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4C" w:rsidRPr="00814A7B" w:rsidRDefault="0096324C" w:rsidP="0096324C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14A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74B1AD" wp14:editId="4AD10AD8">
            <wp:extent cx="56197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4C" w:rsidRPr="00814A7B" w:rsidRDefault="0096324C" w:rsidP="0096324C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ВАХРУШЕВСКОГО ГОРОДСКОГО ПОСЕЛЕНИЯ</w:t>
      </w:r>
    </w:p>
    <w:p w:rsidR="0096324C" w:rsidRPr="00814A7B" w:rsidRDefault="0096324C" w:rsidP="00963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96324C" w:rsidRPr="00814A7B" w:rsidRDefault="0096324C" w:rsidP="00963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4A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96324C" w:rsidRPr="00814A7B" w:rsidTr="00044B48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324C" w:rsidRPr="00814A7B" w:rsidRDefault="0095491B" w:rsidP="00044B48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28.05.2024</w:t>
            </w:r>
          </w:p>
        </w:tc>
        <w:tc>
          <w:tcPr>
            <w:tcW w:w="5645" w:type="dxa"/>
            <w:hideMark/>
          </w:tcPr>
          <w:p w:rsidR="0096324C" w:rsidRPr="00814A7B" w:rsidRDefault="0096324C" w:rsidP="0004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24C" w:rsidRPr="00814A7B" w:rsidRDefault="00EF4654" w:rsidP="0004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96324C" w:rsidRPr="00814A7B" w:rsidRDefault="0096324C" w:rsidP="0096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4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1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Вахруши</w:t>
      </w:r>
    </w:p>
    <w:p w:rsidR="0096324C" w:rsidRPr="00814A7B" w:rsidRDefault="0096324C" w:rsidP="0096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96324C" w:rsidRPr="00E101B2" w:rsidTr="00044B48">
        <w:trPr>
          <w:tblCellSpacing w:w="0" w:type="dxa"/>
        </w:trPr>
        <w:tc>
          <w:tcPr>
            <w:tcW w:w="9214" w:type="dxa"/>
            <w:shd w:val="clear" w:color="auto" w:fill="FFFFFF"/>
            <w:hideMark/>
          </w:tcPr>
          <w:p w:rsidR="0096324C" w:rsidRPr="00E101B2" w:rsidRDefault="0096324C" w:rsidP="0004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324C" w:rsidRPr="00BE2837" w:rsidRDefault="0095491B" w:rsidP="0096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в 2024</w:t>
      </w:r>
      <w:r w:rsidR="0096324C" w:rsidRPr="00BE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6324C" w:rsidRPr="00BE2837" w:rsidRDefault="0096324C" w:rsidP="0096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Вахрушевского городского поселения </w:t>
      </w:r>
      <w:r w:rsidRPr="00BE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опроса - голосования по формированию перечня автомобильных дорог, находящихся в муниципальной собственности, подлежащих ремонту</w:t>
      </w:r>
    </w:p>
    <w:p w:rsidR="0096324C" w:rsidRPr="00BE2837" w:rsidRDefault="0096324C" w:rsidP="009632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4C" w:rsidRPr="00BE2837" w:rsidRDefault="0096324C" w:rsidP="00963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перечня автомобильных дорог находящихся в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Вахрушевское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подлежащих ремонту  в соответствии с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со статьями 7, 31, 43 Федерального закона от 06.10.2003</w:t>
      </w:r>
      <w:r w:rsidR="007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proofErr w:type="gramEnd"/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ПОСТАНОВЛЯЕТ:</w:t>
      </w:r>
    </w:p>
    <w:p w:rsidR="0096324C" w:rsidRPr="0059234C" w:rsidRDefault="0096324C" w:rsidP="009632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Назначить проведение 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опрос-голосование </w:t>
      </w:r>
      <w:bookmarkStart w:id="0" w:name="_GoBack"/>
      <w:r w:rsidR="0059234C" w:rsidRPr="0059234C">
        <w:rPr>
          <w:rFonts w:ascii="Times New Roman" w:eastAsia="Times New Roman" w:hAnsi="Times New Roman" w:cs="Times New Roman"/>
          <w:sz w:val="28"/>
          <w:szCs w:val="28"/>
          <w:lang w:eastAsia="ru-RU"/>
        </w:rPr>
        <w:t>с 03</w:t>
      </w:r>
      <w:r w:rsidRPr="0059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C3" w:rsidRPr="0059234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59234C" w:rsidRPr="0059234C">
        <w:rPr>
          <w:rFonts w:ascii="Times New Roman" w:eastAsia="Times New Roman" w:hAnsi="Times New Roman" w:cs="Times New Roman"/>
          <w:sz w:val="28"/>
          <w:szCs w:val="28"/>
          <w:lang w:eastAsia="ru-RU"/>
        </w:rPr>
        <w:t>я  2024</w:t>
      </w:r>
      <w:r w:rsidRPr="0059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6D12C3" w:rsidRPr="0059234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9234C" w:rsidRPr="0059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</w:t>
      </w:r>
      <w:r w:rsidRPr="0059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</w:t>
      </w:r>
    </w:p>
    <w:bookmarkEnd w:id="0"/>
    <w:p w:rsidR="0096324C" w:rsidRPr="00BE2837" w:rsidRDefault="0096324C" w:rsidP="009632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электронную форму способа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опроса-голосования </w:t>
      </w:r>
      <w:r w:rsidR="007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«Общественное голосование» Платформа обратной связи.</w:t>
      </w:r>
    </w:p>
    <w:p w:rsidR="0096324C" w:rsidRPr="00BE2837" w:rsidRDefault="0096324C" w:rsidP="009632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Порядок организации и проведения </w:t>
      </w:r>
      <w:proofErr w:type="gramStart"/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proofErr w:type="gramEnd"/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Вахрушевско</w:t>
      </w:r>
      <w:r w:rsidR="007F0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7F0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F0A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подлежащих ремонту в первоочередном порядке согласно Приложению № 1.</w:t>
      </w:r>
    </w:p>
    <w:p w:rsidR="0096324C" w:rsidRPr="00EF4654" w:rsidRDefault="0096324C" w:rsidP="009632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состав комиссии по отбору автомобильных дорог </w:t>
      </w:r>
      <w:r w:rsid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</w:t>
      </w:r>
      <w:r w:rsidR="00EF4654"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автомобильных дорог, находящихся в муниципальной собственности, подлежащих ремонту</w:t>
      </w:r>
      <w:r w:rsidR="00EF4654"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2.</w:t>
      </w:r>
    </w:p>
    <w:p w:rsidR="0096324C" w:rsidRPr="00EF4654" w:rsidRDefault="0096324C" w:rsidP="009632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Положение о комиссии по отбору автомобильных дорог </w:t>
      </w:r>
      <w:r w:rsid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EF4654"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автомобильных дорог, находящихся в муниципальной собственности, подлежащих ремонту</w:t>
      </w:r>
      <w:r w:rsid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№3.</w:t>
      </w:r>
    </w:p>
    <w:p w:rsidR="0096324C" w:rsidRPr="00BE2837" w:rsidRDefault="00C8661F" w:rsidP="0096324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324C"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Комиссии по отбору автомобильных дорог</w:t>
      </w:r>
      <w:r w:rsidR="00DF7B9F"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4654"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EF4654" w:rsidRPr="00EF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автомобильных дорог, находящихся в муниципальной собственности, подлежащих ремонту</w:t>
      </w:r>
      <w:r w:rsidR="00EF4654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информацию об объектах (автомобильных дорогах)</w:t>
      </w:r>
      <w:r w:rsidR="00DF7B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состояние которых не отвечает нормативному и имеется техническая возможность приведения этого состояния до нормативного путём проведения ремонта. По результатам собранной информации составить акты и сформировать предварительный перечень дорог согласно критериям оценк</w:t>
      </w:r>
      <w:r w:rsidR="00DF7B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учётом предельных объёмов бюджетных ассигнований на соответствующий финансовый период  </w:t>
      </w:r>
      <w:r w:rsidR="006D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20.06</w:t>
      </w:r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D12C3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91B" w:rsidRDefault="00C8661F" w:rsidP="00C86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3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24C" w:rsidRPr="002D3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 постановление в официальном печатном издании «Информационный бюллетень».</w:t>
      </w:r>
    </w:p>
    <w:p w:rsidR="0095491B" w:rsidRPr="0095491B" w:rsidRDefault="0095491B" w:rsidP="009549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8.Постановление администрации №121 от 15.06.2024</w:t>
      </w:r>
      <w:r w:rsidRPr="0095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5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 2024 году на территории </w:t>
      </w:r>
      <w:proofErr w:type="spellStart"/>
      <w:r w:rsidRPr="00954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</w:t>
      </w:r>
      <w:proofErr w:type="spellEnd"/>
      <w:r w:rsidRPr="0095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опроса - голосования по формированию перечня автомобильных дорог, находящихся в муниципальной собственности, подлежащих ремонту</w:t>
      </w:r>
      <w:r w:rsidRPr="009549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491B" w:rsidRPr="0095491B" w:rsidRDefault="0095491B" w:rsidP="009549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4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читать утратившим силу</w:t>
      </w:r>
      <w:r w:rsidRPr="00954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6324C" w:rsidRPr="00BE2837" w:rsidRDefault="0095491B" w:rsidP="00C86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96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</w:t>
      </w:r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96324C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r w:rsidR="0096324C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Ефремову.</w:t>
      </w:r>
    </w:p>
    <w:p w:rsidR="0096324C" w:rsidRPr="00BE2837" w:rsidRDefault="0096324C" w:rsidP="0096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4C" w:rsidRPr="00BE2837" w:rsidRDefault="0096324C" w:rsidP="0096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администрации</w:t>
      </w:r>
    </w:p>
    <w:p w:rsidR="0096324C" w:rsidRPr="00BE2837" w:rsidRDefault="0096324C" w:rsidP="009632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</w:t>
      </w:r>
      <w:proofErr w:type="spellEnd"/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М.В.Ефремов</w:t>
      </w:r>
      <w:proofErr w:type="spellEnd"/>
    </w:p>
    <w:p w:rsidR="0096324C" w:rsidRPr="00BE2837" w:rsidRDefault="0096324C" w:rsidP="0096324C">
      <w:pPr>
        <w:spacing w:after="0" w:line="360" w:lineRule="auto"/>
        <w:ind w:firstLine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4C" w:rsidRPr="00BE2837" w:rsidRDefault="0096324C" w:rsidP="0096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96324C" w:rsidRPr="00BE2837" w:rsidRDefault="0096324C" w:rsidP="0096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4C" w:rsidRPr="00BE2837" w:rsidRDefault="0096324C" w:rsidP="00963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96324C" w:rsidRPr="00BE2837" w:rsidRDefault="0096324C" w:rsidP="009632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</w:t>
      </w:r>
      <w:proofErr w:type="spellEnd"/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Т.Б.Ефремова</w:t>
      </w:r>
      <w:proofErr w:type="spellEnd"/>
    </w:p>
    <w:p w:rsidR="00E150E8" w:rsidRDefault="00E150E8" w:rsidP="009549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C3" w:rsidRPr="00BE2837" w:rsidRDefault="006D12C3" w:rsidP="006D12C3">
      <w:pPr>
        <w:spacing w:after="0" w:line="360" w:lineRule="auto"/>
        <w:ind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D12C3" w:rsidRPr="00BE2837" w:rsidRDefault="006D12C3" w:rsidP="006D12C3">
      <w:pPr>
        <w:spacing w:after="0" w:line="240" w:lineRule="auto"/>
        <w:ind w:firstLine="4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83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6D12C3" w:rsidRPr="00BE2837" w:rsidRDefault="006D12C3" w:rsidP="006D12C3">
      <w:pPr>
        <w:spacing w:after="0" w:line="240" w:lineRule="auto"/>
        <w:ind w:firstLine="4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83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6D12C3" w:rsidRPr="00BE2837" w:rsidRDefault="006D12C3" w:rsidP="006D12C3">
      <w:pPr>
        <w:spacing w:after="0" w:line="240" w:lineRule="auto"/>
        <w:ind w:firstLine="4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Вахрушевского</w:t>
      </w:r>
      <w:r w:rsidRPr="00BE2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</w:t>
      </w:r>
    </w:p>
    <w:p w:rsidR="006D12C3" w:rsidRPr="00EF4654" w:rsidRDefault="0095491B" w:rsidP="006D12C3">
      <w:pPr>
        <w:spacing w:after="0" w:line="240" w:lineRule="auto"/>
        <w:ind w:firstLine="4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28.05.2024 </w:t>
      </w:r>
      <w:r w:rsidR="006D12C3" w:rsidRPr="00EF4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1E1B67" w:rsidRPr="00EF4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4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D12C3" w:rsidRPr="00EF4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F4654" w:rsidRPr="00EF4654">
        <w:rPr>
          <w:rFonts w:ascii="Times New Roman" w:eastAsia="Times New Roman" w:hAnsi="Times New Roman" w:cs="Times New Roman"/>
          <w:sz w:val="20"/>
          <w:szCs w:val="20"/>
          <w:lang w:eastAsia="ru-RU"/>
        </w:rPr>
        <w:t>140</w:t>
      </w: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</w:t>
      </w:r>
    </w:p>
    <w:p w:rsidR="006D12C3" w:rsidRPr="00BE2837" w:rsidRDefault="006D12C3" w:rsidP="006D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</w:t>
      </w:r>
      <w:proofErr w:type="gramStart"/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proofErr w:type="gramEnd"/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  <w:r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ремонту.</w:t>
      </w:r>
    </w:p>
    <w:p w:rsidR="006D12C3" w:rsidRPr="00BE2837" w:rsidRDefault="006D12C3" w:rsidP="006D12C3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I. Общие положения</w:t>
      </w:r>
    </w:p>
    <w:p w:rsidR="006D12C3" w:rsidRPr="00BE2837" w:rsidRDefault="006D12C3" w:rsidP="006D12C3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D12C3" w:rsidRPr="00BE2837" w:rsidRDefault="00DF7B9F" w:rsidP="00DF7B9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</w:t>
      </w:r>
      <w:proofErr w:type="gramStart"/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Настоящий Порядок отбора автомобильных дорог, находящихся в муниципальной собственности </w:t>
      </w:r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Вахрушевского 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городского поселения и подлежащих ремонту </w:t>
      </w:r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Порядок), разработан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в целях реализации на </w:t>
      </w:r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 Вахрушевского городского поселения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программы,</w:t>
      </w:r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«Развитие транспортной </w:t>
      </w:r>
      <w:proofErr w:type="spellStart"/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>инфрастуктуры</w:t>
      </w:r>
      <w:proofErr w:type="spellEnd"/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proofErr w:type="spellStart"/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>Вахрушевском</w:t>
      </w:r>
      <w:proofErr w:type="spellEnd"/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городском поселении на 2021-2026 г.»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утвержденной постановлением администрации </w:t>
      </w:r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>Вахрушевского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городского поселения </w:t>
      </w:r>
      <w:r w:rsidR="006D12C3" w:rsidRPr="00B041FB">
        <w:rPr>
          <w:rFonts w:ascii="Times New Roman" w:eastAsia="Times New Roman" w:hAnsi="Times New Roman" w:cs="Times New Roman"/>
          <w:spacing w:val="2"/>
          <w:sz w:val="28"/>
          <w:szCs w:val="28"/>
        </w:rPr>
        <w:t>от 07.12.2020 № 234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>, определяет условия, порядок и критерии отбора автомобильных дорог общего пользования для формирования адресного</w:t>
      </w:r>
      <w:proofErr w:type="gramEnd"/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перечня автомобильных дорог общего пользования, подлежащих ремонту на территории </w:t>
      </w:r>
      <w:r w:rsidR="006D12C3">
        <w:rPr>
          <w:rFonts w:ascii="Times New Roman" w:eastAsia="Times New Roman" w:hAnsi="Times New Roman" w:cs="Times New Roman"/>
          <w:spacing w:val="2"/>
          <w:sz w:val="28"/>
          <w:szCs w:val="28"/>
        </w:rPr>
        <w:t>Вахрушевского  городского поселения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перечень Объектов).</w:t>
      </w:r>
    </w:p>
    <w:p w:rsidR="006D12C3" w:rsidRPr="00BE2837" w:rsidRDefault="00DF7B9F" w:rsidP="00DF7B9F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работ, утвержденной приказом Министерства транспорта Российской Федерации от 16 ноября 2012 № 402 «Об утверждении Классификации работ по капитальному ремонту, ремонту и содержанию автомобильных дорог». </w:t>
      </w:r>
    </w:p>
    <w:p w:rsidR="006D12C3" w:rsidRPr="00BE2837" w:rsidRDefault="00DF7B9F" w:rsidP="00DF7B9F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1.3. 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>Перечень Объектов включает в себя следующие сведения: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наименование Объекта;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местонахождение (адрес) Объекта;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наименование видов работ;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срок выполнения работ по ремонту Объекта;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стоимость работ по ремонту Объекта;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е) объем бюджетных ассигнований городского бюджета муниципального образования, предусмотренных на проведение ремонта на соответствующий финансовый год (</w:t>
      </w:r>
      <w:proofErr w:type="spellStart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пообъектно</w:t>
      </w:r>
      <w:proofErr w:type="spellEnd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C8661F" w:rsidRDefault="006D12C3" w:rsidP="00DF7B9F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</w:t>
      </w:r>
      <w:r w:rsidR="00DF7B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перечень объектов включаются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объекты, техническое состояние которых не отвечает </w:t>
      </w:r>
      <w:proofErr w:type="gramStart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нормативному</w:t>
      </w:r>
      <w:proofErr w:type="gramEnd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имеется техническая возможность приведения этого состояния до нормативного путем проведения ремонта. Протяженность ремонтируемого участка будет обеспечивать доведение до нормативного транспортно-эксплуатационного состояния дороги (улицы)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D12C3" w:rsidRPr="00BE2837" w:rsidRDefault="00C8661F" w:rsidP="00DF7B9F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DF7B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Предварительный перечень объектов формируется комиссией по отбору автодорог </w:t>
      </w:r>
      <w:r w:rsidR="00DF7B9F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перечня объектов</w:t>
      </w:r>
      <w:r w:rsidR="006D12C3"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утвержденной постановлением администрации, c учетом предельных объемов бюджетных ассигнований на соответствующий финансовый период.</w:t>
      </w:r>
    </w:p>
    <w:p w:rsidR="006D12C3" w:rsidRPr="00BE2837" w:rsidRDefault="006D12C3" w:rsidP="00DF7B9F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 Перечень объектов ежегодно формируется администрацией с учетом средств, утвержденных в бюджете муниципального образования.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II. Порядок организации отбора Объектов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Организация отбора Объектов для проведения ремонта включает в себя следующую последовательность: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создание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администрации Вахрушевского городского поселения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 по отбору </w:t>
      </w:r>
      <w:r w:rsidR="00DF7B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автомобильных 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дорог</w:t>
      </w:r>
      <w:r w:rsidR="00DF7B9F" w:rsidRPr="00DF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B9F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F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перечня объектов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Комиссия)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сбор информации К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омиссией об Объектах, техническое состояние которых не отвечает нормативному и имеется техническая возможность приведения этого состояния до нормативного путем проведения ремонта Объектов, согласно актам осмотра автомобильных дорог в соответствии с приложением №1 к Порядку;</w:t>
      </w:r>
      <w:proofErr w:type="gramEnd"/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формирование К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 предварительного перечня Объектов согласно критериям оценки, </w:t>
      </w:r>
      <w:proofErr w:type="gramStart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указанными</w:t>
      </w:r>
      <w:proofErr w:type="gramEnd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приложении №2 к Порядку, с указанием местонахождения (адреса) объекта, видов работ;</w:t>
      </w:r>
    </w:p>
    <w:p w:rsidR="006D12C3" w:rsidRPr="00681647" w:rsidRDefault="006D12C3" w:rsidP="006D1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на основании представленного комиссией перечня Объектов администрация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Вахрушевского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организует процедуру отбора Объектов, подлежащих включению в перечень ремонта в первоочередном порядке в </w:t>
      </w:r>
      <w:proofErr w:type="gramStart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пределах</w:t>
      </w:r>
      <w:proofErr w:type="gramEnd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доведенных до него бюджетных ассигнований на очередной финансовый год, путем проведения опроса-голосования граждан  </w:t>
      </w:r>
      <w:r w:rsidR="000B5686" w:rsidRPr="00B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="000B56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«Общественное голосование» Платформа обратной связи.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Автомобильные дороги, набравшие наибольшее количество голосов граждан, подлежат ремонту в первоочередном порядке.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Подведение итогов производится К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 по отбору дорог на основании результатов </w:t>
      </w:r>
      <w:proofErr w:type="gramStart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интернет-голосования</w:t>
      </w:r>
      <w:proofErr w:type="gramEnd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1 календарного дня со дня окончания проведения опроса-голосования путем оформления итогового протокола. В итоговом протоколе указывается: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общее число участников опроса-голосования;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результаты опроса-голосования оформляются в виде рейтинговой таблицы Объектов. 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об итогах опроса-голосования подлежат официальному опубликованию в порядке, установленном для официального опубликования муниципальных правовых актов, и размещаются на официальном сайте муниципального образования в информационно-телекоммуникационной сети «Интернет».</w:t>
      </w:r>
    </w:p>
    <w:p w:rsidR="006D12C3" w:rsidRPr="00BE2837" w:rsidRDefault="006D12C3" w:rsidP="006D12C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 1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осмотра автомобильной дороги (улицы)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Вахрушевском 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городском поселении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«____»______  2022 г.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в составе: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произвела визуальный осмотр участков автомобильной дороги _____________________________________________________________________________________________________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Вахрушевском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городском поселении: 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техническая категория – ___________________________________________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вид покрытия – __________________________________________________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общая протяженность участка ремонта - 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ширина проезжей части - 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 примыкания (съезд) – _____________________________________________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остановка с ПСП – ________________________________________________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общая площадь покрытия (основная дорога, остановки с ПСП, съезды) – 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Участок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_____________________,  протяженность _________км, площадь покрытия ____________ м</w:t>
      </w:r>
      <w:proofErr w:type="gramStart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proofErr w:type="gramEnd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ходе осмотра выявлено: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Вывод:</w:t>
      </w:r>
    </w:p>
    <w:p w:rsidR="006D12C3" w:rsidRPr="00BE2837" w:rsidRDefault="006D12C3" w:rsidP="006D12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Комиссией установлено: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Для приведения в нормативное состояние участка автомобильной дороги (улицы), восстановления транспортно-эксплуатационного состояния до уровня, позволяющего обеспечить выполнение нормативных требований, организации и обеспечения безопасности движения, необходимо предусмотреть выполнение работ по её ремонту.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Виды и объемы работ указаны в ведомости дефектов.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комиссии:</w:t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_Hlk110505235"/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 / ____________________________________</w:t>
      </w:r>
    </w:p>
    <w:bookmarkEnd w:id="1"/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 / 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 / 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 / 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 / 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 / 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 / 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 / 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 / ____________________________________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№ 2 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E28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</w:t>
      </w:r>
    </w:p>
    <w:p w:rsidR="006D12C3" w:rsidRPr="00BE2837" w:rsidRDefault="006D12C3" w:rsidP="006D1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531"/>
        <w:gridCol w:w="1020"/>
      </w:tblGrid>
      <w:tr w:rsidR="006D12C3" w:rsidRPr="00357C35" w:rsidTr="00044B48">
        <w:tc>
          <w:tcPr>
            <w:tcW w:w="6725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D12C3" w:rsidRPr="00357C35" w:rsidTr="00044B48">
        <w:trPr>
          <w:trHeight w:val="130"/>
        </w:trPr>
        <w:tc>
          <w:tcPr>
            <w:tcW w:w="6725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6D12C3" w:rsidRPr="00357C35" w:rsidTr="00044B48">
        <w:tc>
          <w:tcPr>
            <w:tcW w:w="6725" w:type="dxa"/>
            <w:vMerge w:val="restart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судебного решения о приведении дороги в нормативное состояние</w:t>
            </w: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12C3" w:rsidRPr="00357C35" w:rsidTr="00044B48">
        <w:tc>
          <w:tcPr>
            <w:tcW w:w="6725" w:type="dxa"/>
            <w:vMerge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12C3" w:rsidRPr="00357C35" w:rsidTr="00044B48">
        <w:tc>
          <w:tcPr>
            <w:tcW w:w="6725" w:type="dxa"/>
            <w:vMerge w:val="restart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Наличие показателя социальной значимости объекта и проходят  регулярные перевозки пассажиров по автобусным маршрутам общего пользования</w:t>
            </w: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12C3" w:rsidRPr="00357C35" w:rsidTr="00044B48">
        <w:tc>
          <w:tcPr>
            <w:tcW w:w="6725" w:type="dxa"/>
            <w:vMerge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12C3" w:rsidRPr="00357C35" w:rsidTr="00044B48">
        <w:tc>
          <w:tcPr>
            <w:tcW w:w="6725" w:type="dxa"/>
            <w:vMerge w:val="restart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планируемая к ремонту дорога обеспечивает транспортную доступность к объектам образования либо по ней проходят школьные автобусные маршруты</w:t>
            </w: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12C3" w:rsidRPr="00357C35" w:rsidTr="00044B48">
        <w:tc>
          <w:tcPr>
            <w:tcW w:w="6725" w:type="dxa"/>
            <w:vMerge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12C3" w:rsidRPr="00357C35" w:rsidTr="00044B48">
        <w:tc>
          <w:tcPr>
            <w:tcW w:w="6725" w:type="dxa"/>
            <w:vMerge w:val="restart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планируемая к ремонту дорога обеспечивает транспортную доступность к объектам здравоохранения</w:t>
            </w: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12C3" w:rsidRPr="00357C35" w:rsidTr="00044B48">
        <w:tc>
          <w:tcPr>
            <w:tcW w:w="6725" w:type="dxa"/>
            <w:vMerge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12C3" w:rsidRPr="00357C35" w:rsidTr="00044B48">
        <w:tc>
          <w:tcPr>
            <w:tcW w:w="6725" w:type="dxa"/>
            <w:vMerge w:val="restart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Планируемая к ремонту дорога обеспечивает доступность к объектам, строительство которых осуществлялось (осуществляется) в рамках национальных проектов</w:t>
            </w: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12C3" w:rsidRPr="00357C35" w:rsidTr="00044B48">
        <w:trPr>
          <w:trHeight w:val="451"/>
        </w:trPr>
        <w:tc>
          <w:tcPr>
            <w:tcW w:w="6725" w:type="dxa"/>
            <w:vMerge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12C3" w:rsidRPr="00357C35" w:rsidTr="00044B48">
        <w:trPr>
          <w:trHeight w:val="451"/>
        </w:trPr>
        <w:tc>
          <w:tcPr>
            <w:tcW w:w="6725" w:type="dxa"/>
            <w:vMerge w:val="restart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Вовлечение (обращения)  граждан в голосование по выбору объектов ремонта автомобильных дорог</w:t>
            </w: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12C3" w:rsidRPr="00357C35" w:rsidTr="00044B48">
        <w:trPr>
          <w:trHeight w:val="451"/>
        </w:trPr>
        <w:tc>
          <w:tcPr>
            <w:tcW w:w="6725" w:type="dxa"/>
            <w:vMerge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020" w:type="dxa"/>
          </w:tcPr>
          <w:p w:rsidR="006D12C3" w:rsidRPr="00357C35" w:rsidRDefault="006D12C3" w:rsidP="0004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D12C3" w:rsidRDefault="006D12C3" w:rsidP="006D12C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491B" w:rsidRDefault="0095491B" w:rsidP="006D12C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491B" w:rsidRDefault="0095491B" w:rsidP="006D12C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491B" w:rsidRPr="00BE2837" w:rsidRDefault="0095491B" w:rsidP="006D12C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12C3" w:rsidRPr="00BE2837" w:rsidRDefault="006D12C3" w:rsidP="006D12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Вахрушевского</w:t>
      </w: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6D12C3" w:rsidRPr="00BE2837" w:rsidRDefault="0095491B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28.05.2024</w:t>
      </w:r>
      <w:r w:rsidR="006D12C3"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EF4654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D12C3" w:rsidRPr="00BE2837" w:rsidRDefault="006D12C3" w:rsidP="006D1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8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</w:t>
      </w:r>
    </w:p>
    <w:p w:rsidR="006D12C3" w:rsidRDefault="00F626BC" w:rsidP="006D1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отбору автомобильных дорог </w:t>
      </w:r>
      <w:r w:rsidR="00EF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F6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1809" w:rsidRPr="00BE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формированию перечня автомобильных дорог, находящихся в муниципальной собственности, подлежащих ремонту</w:t>
      </w:r>
    </w:p>
    <w:p w:rsidR="006D12C3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12"/>
      </w:tblGrid>
      <w:tr w:rsidR="006D12C3" w:rsidRPr="00BE2837" w:rsidTr="00044B48">
        <w:trPr>
          <w:cantSplit/>
        </w:trPr>
        <w:tc>
          <w:tcPr>
            <w:tcW w:w="3472" w:type="dxa"/>
            <w:hideMark/>
          </w:tcPr>
          <w:p w:rsidR="006D12C3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ЕФРЕМОВА</w:t>
            </w:r>
          </w:p>
          <w:p w:rsidR="006D12C3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Татьяна Борисовна</w:t>
            </w:r>
          </w:p>
          <w:p w:rsidR="006D12C3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D12C3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041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Секретарь </w:t>
            </w:r>
            <w:proofErr w:type="spellStart"/>
            <w:r w:rsidRPr="00B041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комисси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D12C3" w:rsidRDefault="006D12C3" w:rsidP="0004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Вахрушевского</w:t>
            </w:r>
            <w:r w:rsidRPr="00BE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поселения, </w:t>
            </w:r>
          </w:p>
          <w:p w:rsidR="006D12C3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C3" w:rsidRPr="00BE2837" w:rsidTr="00044B48">
        <w:trPr>
          <w:cantSplit/>
        </w:trPr>
        <w:tc>
          <w:tcPr>
            <w:tcW w:w="3472" w:type="dxa"/>
          </w:tcPr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Балтачева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Ольга Андреевна</w:t>
            </w:r>
          </w:p>
        </w:tc>
        <w:tc>
          <w:tcPr>
            <w:tcW w:w="5812" w:type="dxa"/>
          </w:tcPr>
          <w:p w:rsidR="006D12C3" w:rsidRPr="00BE2837" w:rsidRDefault="006D12C3" w:rsidP="0004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Pr="00BE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муниципальному имуществу </w:t>
            </w:r>
            <w:r w:rsidRPr="00BE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Вахрушевского городского поселения</w:t>
            </w:r>
            <w:r w:rsidRPr="00BE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6D12C3" w:rsidRPr="00BE2837" w:rsidTr="00044B48">
        <w:trPr>
          <w:cantSplit/>
        </w:trPr>
        <w:tc>
          <w:tcPr>
            <w:tcW w:w="3472" w:type="dxa"/>
          </w:tcPr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D12C3" w:rsidRPr="00BE2837" w:rsidRDefault="006D12C3" w:rsidP="0004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C3" w:rsidRPr="00BE2837" w:rsidTr="00044B48">
        <w:trPr>
          <w:cantSplit/>
        </w:trPr>
        <w:tc>
          <w:tcPr>
            <w:tcW w:w="3472" w:type="dxa"/>
          </w:tcPr>
          <w:p w:rsidR="006D12C3" w:rsidRPr="00B041FB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41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Члены </w:t>
            </w:r>
          </w:p>
          <w:p w:rsidR="006D12C3" w:rsidRPr="00B041FB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041F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комиссии:</w:t>
            </w:r>
          </w:p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C3" w:rsidRPr="00BE2837" w:rsidTr="00044B48">
        <w:trPr>
          <w:cantSplit/>
        </w:trPr>
        <w:tc>
          <w:tcPr>
            <w:tcW w:w="3472" w:type="dxa"/>
          </w:tcPr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C3" w:rsidRPr="00BE2837" w:rsidTr="00044B48">
        <w:trPr>
          <w:cantSplit/>
        </w:trPr>
        <w:tc>
          <w:tcPr>
            <w:tcW w:w="3472" w:type="dxa"/>
          </w:tcPr>
          <w:p w:rsidR="006D12C3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ВЕРШИНИН </w:t>
            </w:r>
          </w:p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Виктор Васильевич</w:t>
            </w:r>
          </w:p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D12C3" w:rsidRPr="00BE2837" w:rsidRDefault="006D12C3" w:rsidP="0004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Слободской районной Думы (по согласованию)</w:t>
            </w:r>
          </w:p>
          <w:p w:rsidR="006D12C3" w:rsidRPr="00BE2837" w:rsidRDefault="006D12C3" w:rsidP="0004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C3" w:rsidRPr="00BE2837" w:rsidTr="00044B48">
        <w:trPr>
          <w:cantSplit/>
          <w:trHeight w:val="966"/>
        </w:trPr>
        <w:tc>
          <w:tcPr>
            <w:tcW w:w="3472" w:type="dxa"/>
          </w:tcPr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ЛАЛЕТИН</w:t>
            </w:r>
          </w:p>
          <w:p w:rsidR="006D12C3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Антон Сергеевич</w:t>
            </w:r>
          </w:p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6D12C3" w:rsidRDefault="006D12C3" w:rsidP="0004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Вахрушевской городской Думы</w:t>
            </w:r>
            <w:r w:rsidRPr="00BE2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6D12C3" w:rsidRPr="00BE2837" w:rsidRDefault="006D12C3" w:rsidP="0004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2C3" w:rsidRPr="00BE2837" w:rsidTr="00044B48">
        <w:trPr>
          <w:cantSplit/>
        </w:trPr>
        <w:tc>
          <w:tcPr>
            <w:tcW w:w="3472" w:type="dxa"/>
          </w:tcPr>
          <w:p w:rsidR="006D12C3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МЁШИН</w:t>
            </w:r>
          </w:p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Дмитрий Николаевич</w:t>
            </w:r>
          </w:p>
        </w:tc>
        <w:tc>
          <w:tcPr>
            <w:tcW w:w="5812" w:type="dxa"/>
          </w:tcPr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юрист администрации Вахрушевского городского поселения</w:t>
            </w:r>
          </w:p>
          <w:p w:rsidR="006D12C3" w:rsidRPr="00BE2837" w:rsidRDefault="006D12C3" w:rsidP="00044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2C3" w:rsidRPr="00BE2837" w:rsidRDefault="006D12C3" w:rsidP="006D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D12C3" w:rsidRPr="00BE2837" w:rsidRDefault="006D12C3" w:rsidP="006D1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83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Вахрушевского</w:t>
      </w: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6D12C3" w:rsidRPr="00BE2837" w:rsidRDefault="006D12C3" w:rsidP="006D12C3">
      <w:pPr>
        <w:spacing w:after="0" w:line="240" w:lineRule="auto"/>
        <w:ind w:left="708"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95491B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28.05.2024</w:t>
      </w:r>
      <w:r w:rsidRPr="00BE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EF4654"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Pr="00F626BC" w:rsidRDefault="006D12C3" w:rsidP="006D12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626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6D12C3" w:rsidRPr="00030842" w:rsidRDefault="00F626BC" w:rsidP="006D1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отбору автомобильных дорог </w:t>
      </w:r>
      <w:r w:rsidR="00EF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F6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1809" w:rsidRPr="00BE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формированию перечня автомобильных дорог, находящихся в муниципальной собственности, подлежащих ремонту</w:t>
      </w:r>
    </w:p>
    <w:p w:rsidR="006D12C3" w:rsidRPr="00406210" w:rsidRDefault="006D12C3" w:rsidP="006D12C3">
      <w:pPr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</w:t>
      </w:r>
      <w:r w:rsidRPr="004062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6D12C3" w:rsidRPr="00030842" w:rsidRDefault="006D12C3" w:rsidP="006D12C3">
      <w:pPr>
        <w:spacing w:after="0" w:line="360" w:lineRule="atLeast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030842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1.1. Настоящее Положение определяет основные задачи, полномочия и порядок деятельности </w:t>
      </w:r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предварительного перечня автомобильных дорог, находящихся в муниципальной собственности муниципального образования Вахрушевское городское поселение, подлежащих ремонту</w:t>
      </w:r>
      <w:r w:rsidRPr="00030842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6D12C3" w:rsidRPr="00030842" w:rsidRDefault="006D12C3" w:rsidP="006D12C3">
      <w:pPr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842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0308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308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задачи</w:t>
      </w:r>
    </w:p>
    <w:p w:rsidR="006D12C3" w:rsidRPr="00030842" w:rsidRDefault="006D12C3" w:rsidP="006D12C3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соответствия эксплуатационного и технического состояния автомобильных дорог, находящихся в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26B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собственности</w:t>
      </w:r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ремонту.</w:t>
      </w:r>
    </w:p>
    <w:p w:rsidR="006D12C3" w:rsidRPr="00030842" w:rsidRDefault="006D12C3" w:rsidP="006D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опроса-голосования по формированию предварительного перечня автомобильных дорог, находящихся в муниципальной со</w:t>
      </w:r>
      <w:r w:rsidR="00F626BC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бственности, подлежащих ремонту.</w:t>
      </w:r>
    </w:p>
    <w:p w:rsidR="006D12C3" w:rsidRPr="00030842" w:rsidRDefault="006D12C3" w:rsidP="006D12C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Pr="00406210" w:rsidRDefault="006D12C3" w:rsidP="00F62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полномочия и порядок работы Комиссии</w:t>
      </w:r>
    </w:p>
    <w:p w:rsidR="006D12C3" w:rsidRPr="00030842" w:rsidRDefault="006D12C3" w:rsidP="006D1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2C3" w:rsidRPr="00030842" w:rsidRDefault="006D12C3" w:rsidP="006D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Состав Комиссии утверждается и изменяется постановлением администрации Вахрушевского городского поселения и включает председателя, заместителя председателя, секретаря и членов Комиссии.</w:t>
      </w:r>
    </w:p>
    <w:p w:rsidR="006D12C3" w:rsidRPr="00030842" w:rsidRDefault="006D12C3" w:rsidP="006D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Деятельность Комиссии организует председатель Комиссии. </w:t>
      </w:r>
    </w:p>
    <w:p w:rsidR="006D12C3" w:rsidRPr="00030842" w:rsidRDefault="006D12C3" w:rsidP="006D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Секретарь осуществляет организационно-техническое обеспечение деятельности Комиссии.</w:t>
      </w:r>
    </w:p>
    <w:p w:rsidR="006D12C3" w:rsidRPr="00030842" w:rsidRDefault="006D12C3" w:rsidP="006D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Комиссия правомочна, если присутствуют более половины присутствующих.</w:t>
      </w:r>
    </w:p>
    <w:p w:rsidR="006D12C3" w:rsidRPr="00030842" w:rsidRDefault="006D12C3" w:rsidP="006D12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</w:t>
      </w:r>
      <w:r w:rsidRPr="00030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сбор информации об Объектах (автомобильных дорогах), техническое состояние которых не отвечает нормативным требованиям и имеется техническая возможность приведения этого состояния до нормативного путем проведения ремонта Объектов, согласно актам осмотра автомобильных дорог.</w:t>
      </w:r>
    </w:p>
    <w:p w:rsidR="006D12C3" w:rsidRPr="00030842" w:rsidRDefault="006D12C3" w:rsidP="006D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 Комиссия формирует предварительный перечень Объектов на 3-х летний период согласно критериям оценки, определённых  Порядку</w:t>
      </w:r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</w:t>
      </w:r>
      <w:proofErr w:type="gramStart"/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proofErr w:type="gramEnd"/>
      <w:r w:rsidRPr="0003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находящихся в муниципальной собственности Вахрушевского городского поселения, подлежащих ремонту в первоочередном порядке </w:t>
      </w:r>
      <w:r w:rsidRPr="00030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указанием местонахождения (адреса) объекта. </w:t>
      </w:r>
    </w:p>
    <w:p w:rsidR="006D12C3" w:rsidRPr="00030842" w:rsidRDefault="006D12C3" w:rsidP="006D12C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3084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D12C3" w:rsidRPr="00030842" w:rsidRDefault="006D12C3" w:rsidP="006D12C3">
      <w:pPr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03084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D12C3" w:rsidRPr="00BE2837" w:rsidRDefault="006D12C3" w:rsidP="006D12C3">
      <w:pPr>
        <w:spacing w:after="0" w:line="360" w:lineRule="auto"/>
        <w:ind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C3" w:rsidRPr="00BE2837" w:rsidRDefault="006D12C3" w:rsidP="006D12C3">
      <w:pPr>
        <w:spacing w:after="0" w:line="360" w:lineRule="auto"/>
        <w:ind w:firstLine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2C3" w:rsidRPr="00BE2837" w:rsidRDefault="006D12C3" w:rsidP="006D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Pr="00BE2837" w:rsidRDefault="006D12C3" w:rsidP="006D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Pr="00BE2837" w:rsidRDefault="006D12C3" w:rsidP="006D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Pr="00BE2837" w:rsidRDefault="006D12C3" w:rsidP="006D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C3" w:rsidRPr="00BE2837" w:rsidRDefault="006D12C3" w:rsidP="006D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154" w:rsidRDefault="0059234C"/>
    <w:sectPr w:rsidR="00EF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7F6"/>
    <w:multiLevelType w:val="hybridMultilevel"/>
    <w:tmpl w:val="D9506EA8"/>
    <w:lvl w:ilvl="0" w:tplc="3A02A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6F12"/>
    <w:multiLevelType w:val="multilevel"/>
    <w:tmpl w:val="CC4898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4C"/>
    <w:rsid w:val="000B5686"/>
    <w:rsid w:val="001321F2"/>
    <w:rsid w:val="001E1B67"/>
    <w:rsid w:val="00321809"/>
    <w:rsid w:val="00355152"/>
    <w:rsid w:val="0059234C"/>
    <w:rsid w:val="00681647"/>
    <w:rsid w:val="006D12C3"/>
    <w:rsid w:val="007F0ADD"/>
    <w:rsid w:val="0095491B"/>
    <w:rsid w:val="0096324C"/>
    <w:rsid w:val="00A164C3"/>
    <w:rsid w:val="00B565EC"/>
    <w:rsid w:val="00C6229A"/>
    <w:rsid w:val="00C739ED"/>
    <w:rsid w:val="00C8661F"/>
    <w:rsid w:val="00D656EF"/>
    <w:rsid w:val="00DF0C58"/>
    <w:rsid w:val="00DF7B9F"/>
    <w:rsid w:val="00E150E8"/>
    <w:rsid w:val="00EF4654"/>
    <w:rsid w:val="00F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2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2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2023-06-19T08:08:00Z</dcterms:created>
  <dcterms:modified xsi:type="dcterms:W3CDTF">2024-05-28T05:43:00Z</dcterms:modified>
</cp:coreProperties>
</file>