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6ADF" w:rsidRDefault="00C36ADF" w:rsidP="00C36ADF">
      <w:pPr>
        <w:pStyle w:val="a6"/>
        <w:spacing w:line="360" w:lineRule="auto"/>
      </w:pPr>
      <w:r>
        <w:rPr>
          <w:noProof/>
        </w:rPr>
        <w:drawing>
          <wp:inline distT="0" distB="0" distL="0" distR="0" wp14:anchorId="45307486" wp14:editId="6EF30986">
            <wp:extent cx="542925" cy="7524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925" cy="752475"/>
                    </a:xfrm>
                    <a:prstGeom prst="rect">
                      <a:avLst/>
                    </a:prstGeom>
                    <a:noFill/>
                    <a:ln>
                      <a:noFill/>
                    </a:ln>
                  </pic:spPr>
                </pic:pic>
              </a:graphicData>
            </a:graphic>
          </wp:inline>
        </w:drawing>
      </w:r>
    </w:p>
    <w:p w:rsidR="00C36ADF" w:rsidRDefault="00C36ADF" w:rsidP="00C36ADF">
      <w:pPr>
        <w:pStyle w:val="a6"/>
        <w:spacing w:line="360" w:lineRule="auto"/>
        <w:ind w:firstLine="709"/>
        <w:rPr>
          <w:sz w:val="24"/>
        </w:rPr>
      </w:pPr>
    </w:p>
    <w:p w:rsidR="00C36ADF" w:rsidRDefault="00C36ADF" w:rsidP="00C36ADF">
      <w:pPr>
        <w:pStyle w:val="a6"/>
        <w:spacing w:line="360" w:lineRule="auto"/>
        <w:ind w:firstLine="709"/>
        <w:rPr>
          <w:szCs w:val="28"/>
        </w:rPr>
      </w:pPr>
      <w:r>
        <w:t>ВАХРУШЕВСКАЯ ГОРОДСКАЯ</w:t>
      </w:r>
      <w:r>
        <w:rPr>
          <w:szCs w:val="28"/>
        </w:rPr>
        <w:t xml:space="preserve"> ДУМА</w:t>
      </w:r>
    </w:p>
    <w:p w:rsidR="00C36ADF" w:rsidRDefault="00C36ADF" w:rsidP="00C36ADF">
      <w:pPr>
        <w:pStyle w:val="a6"/>
        <w:spacing w:line="360" w:lineRule="auto"/>
        <w:ind w:firstLine="709"/>
        <w:rPr>
          <w:szCs w:val="28"/>
        </w:rPr>
      </w:pPr>
      <w:r>
        <w:rPr>
          <w:szCs w:val="28"/>
        </w:rPr>
        <w:t xml:space="preserve">СЛОБОДСКОГО РАЙОНА  </w:t>
      </w:r>
      <w:r>
        <w:rPr>
          <w:bCs w:val="0"/>
          <w:szCs w:val="28"/>
        </w:rPr>
        <w:t>КИРОВСКОЙ ОБЛАСТИ</w:t>
      </w:r>
      <w:r>
        <w:rPr>
          <w:szCs w:val="28"/>
        </w:rPr>
        <w:t xml:space="preserve"> </w:t>
      </w:r>
    </w:p>
    <w:p w:rsidR="00C36ADF" w:rsidRDefault="00C36ADF" w:rsidP="00C36ADF">
      <w:pPr>
        <w:pStyle w:val="a6"/>
        <w:spacing w:line="360" w:lineRule="auto"/>
        <w:ind w:firstLine="709"/>
        <w:rPr>
          <w:szCs w:val="28"/>
        </w:rPr>
      </w:pPr>
      <w:r>
        <w:rPr>
          <w:szCs w:val="28"/>
        </w:rPr>
        <w:t>ЧЕТВЕРТОГО СОЗЫВА</w:t>
      </w:r>
    </w:p>
    <w:p w:rsidR="00C36ADF" w:rsidRDefault="00C36ADF" w:rsidP="00C36ADF">
      <w:pPr>
        <w:pStyle w:val="1"/>
        <w:ind w:firstLine="709"/>
        <w:rPr>
          <w:sz w:val="32"/>
          <w:szCs w:val="32"/>
        </w:rPr>
      </w:pPr>
      <w:r>
        <w:rPr>
          <w:sz w:val="32"/>
          <w:szCs w:val="32"/>
        </w:rPr>
        <w:t>РЕШЕНИЕ</w:t>
      </w:r>
    </w:p>
    <w:tbl>
      <w:tblPr>
        <w:tblW w:w="0" w:type="auto"/>
        <w:tblLook w:val="04A0" w:firstRow="1" w:lastRow="0" w:firstColumn="1" w:lastColumn="0" w:noHBand="0" w:noVBand="1"/>
      </w:tblPr>
      <w:tblGrid>
        <w:gridCol w:w="2183"/>
        <w:gridCol w:w="5720"/>
        <w:gridCol w:w="1667"/>
      </w:tblGrid>
      <w:tr w:rsidR="00C36ADF" w:rsidRPr="005973D1" w:rsidTr="00594301">
        <w:tc>
          <w:tcPr>
            <w:tcW w:w="2183" w:type="dxa"/>
            <w:tcBorders>
              <w:top w:val="nil"/>
              <w:left w:val="nil"/>
              <w:bottom w:val="single" w:sz="4" w:space="0" w:color="auto"/>
              <w:right w:val="nil"/>
            </w:tcBorders>
            <w:hideMark/>
          </w:tcPr>
          <w:p w:rsidR="00C36ADF" w:rsidRPr="005973D1" w:rsidRDefault="00C36ADF" w:rsidP="00594301">
            <w:pPr>
              <w:spacing w:after="0" w:line="360" w:lineRule="auto"/>
              <w:rPr>
                <w:rFonts w:ascii="Times New Roman" w:hAnsi="Times New Roman" w:cs="Times New Roman"/>
                <w:sz w:val="28"/>
                <w:szCs w:val="28"/>
              </w:rPr>
            </w:pPr>
            <w:r w:rsidRPr="005973D1">
              <w:rPr>
                <w:rFonts w:ascii="Times New Roman" w:hAnsi="Times New Roman" w:cs="Times New Roman"/>
                <w:sz w:val="28"/>
                <w:szCs w:val="28"/>
              </w:rPr>
              <w:t>13.03.2018</w:t>
            </w:r>
          </w:p>
        </w:tc>
        <w:tc>
          <w:tcPr>
            <w:tcW w:w="5720" w:type="dxa"/>
            <w:hideMark/>
          </w:tcPr>
          <w:p w:rsidR="00C36ADF" w:rsidRPr="005973D1" w:rsidRDefault="00C36ADF" w:rsidP="00594301">
            <w:pPr>
              <w:spacing w:after="0" w:line="360" w:lineRule="auto"/>
              <w:ind w:firstLine="709"/>
              <w:jc w:val="right"/>
              <w:rPr>
                <w:rFonts w:ascii="Times New Roman" w:hAnsi="Times New Roman" w:cs="Times New Roman"/>
                <w:sz w:val="28"/>
                <w:szCs w:val="28"/>
              </w:rPr>
            </w:pPr>
            <w:r w:rsidRPr="005973D1">
              <w:rPr>
                <w:rFonts w:ascii="Times New Roman" w:hAnsi="Times New Roman" w:cs="Times New Roman"/>
                <w:sz w:val="28"/>
                <w:szCs w:val="28"/>
              </w:rPr>
              <w:t>№</w:t>
            </w:r>
          </w:p>
        </w:tc>
        <w:tc>
          <w:tcPr>
            <w:tcW w:w="1667" w:type="dxa"/>
            <w:tcBorders>
              <w:top w:val="nil"/>
              <w:left w:val="nil"/>
              <w:bottom w:val="single" w:sz="4" w:space="0" w:color="auto"/>
              <w:right w:val="nil"/>
            </w:tcBorders>
            <w:hideMark/>
          </w:tcPr>
          <w:p w:rsidR="00C36ADF" w:rsidRPr="005973D1" w:rsidRDefault="00C36ADF" w:rsidP="00594301">
            <w:pPr>
              <w:spacing w:after="0" w:line="360" w:lineRule="auto"/>
              <w:rPr>
                <w:rFonts w:ascii="Times New Roman" w:hAnsi="Times New Roman" w:cs="Times New Roman"/>
                <w:sz w:val="28"/>
                <w:szCs w:val="28"/>
              </w:rPr>
            </w:pPr>
            <w:r w:rsidRPr="005973D1">
              <w:rPr>
                <w:rFonts w:ascii="Times New Roman" w:hAnsi="Times New Roman" w:cs="Times New Roman"/>
                <w:sz w:val="28"/>
                <w:szCs w:val="28"/>
              </w:rPr>
              <w:t>10/6</w:t>
            </w:r>
            <w:r>
              <w:rPr>
                <w:rFonts w:ascii="Times New Roman" w:hAnsi="Times New Roman" w:cs="Times New Roman"/>
                <w:sz w:val="28"/>
                <w:szCs w:val="28"/>
              </w:rPr>
              <w:t>2</w:t>
            </w:r>
          </w:p>
        </w:tc>
      </w:tr>
    </w:tbl>
    <w:p w:rsidR="00C36ADF" w:rsidRPr="005973D1" w:rsidRDefault="00C36ADF" w:rsidP="00C36ADF">
      <w:pPr>
        <w:spacing w:after="0" w:line="240" w:lineRule="auto"/>
        <w:ind w:firstLine="709"/>
        <w:jc w:val="center"/>
        <w:rPr>
          <w:rFonts w:ascii="Times New Roman" w:hAnsi="Times New Roman" w:cs="Times New Roman"/>
          <w:sz w:val="28"/>
          <w:szCs w:val="28"/>
        </w:rPr>
      </w:pPr>
      <w:r w:rsidRPr="005973D1">
        <w:rPr>
          <w:rFonts w:ascii="Times New Roman" w:hAnsi="Times New Roman" w:cs="Times New Roman"/>
          <w:sz w:val="28"/>
          <w:szCs w:val="28"/>
        </w:rPr>
        <w:t>пгт Вахруши</w:t>
      </w:r>
    </w:p>
    <w:p w:rsidR="00C36ADF" w:rsidRPr="002B39A2" w:rsidRDefault="00C36ADF" w:rsidP="00C36ADF">
      <w:pPr>
        <w:spacing w:after="0" w:line="240" w:lineRule="auto"/>
        <w:ind w:firstLine="709"/>
        <w:jc w:val="center"/>
        <w:rPr>
          <w:rFonts w:ascii="Times New Roman" w:hAnsi="Times New Roman" w:cs="Times New Roman"/>
        </w:rPr>
      </w:pPr>
    </w:p>
    <w:p w:rsidR="00C36ADF" w:rsidRPr="0024095F" w:rsidRDefault="00C36ADF" w:rsidP="00C36ADF">
      <w:pPr>
        <w:spacing w:after="0" w:line="240" w:lineRule="auto"/>
        <w:ind w:firstLine="709"/>
        <w:jc w:val="center"/>
        <w:rPr>
          <w:rFonts w:ascii="Times New Roman" w:hAnsi="Times New Roman" w:cs="Times New Roman"/>
          <w:b/>
          <w:sz w:val="28"/>
          <w:szCs w:val="28"/>
        </w:rPr>
      </w:pPr>
      <w:r w:rsidRPr="0024095F">
        <w:rPr>
          <w:rFonts w:ascii="Times New Roman" w:hAnsi="Times New Roman" w:cs="Times New Roman"/>
          <w:b/>
          <w:sz w:val="28"/>
          <w:szCs w:val="28"/>
        </w:rPr>
        <w:t>О внесении изменений в генеральный план Вахрушевского городского поселения</w:t>
      </w:r>
    </w:p>
    <w:p w:rsidR="00C36ADF" w:rsidRPr="002B39A2" w:rsidRDefault="00C36ADF" w:rsidP="00C36ADF">
      <w:pPr>
        <w:spacing w:after="0" w:line="240" w:lineRule="auto"/>
        <w:rPr>
          <w:rFonts w:ascii="Times New Roman" w:hAnsi="Times New Roman" w:cs="Times New Roman"/>
          <w:sz w:val="24"/>
          <w:szCs w:val="24"/>
        </w:rPr>
      </w:pPr>
    </w:p>
    <w:p w:rsidR="00C36ADF" w:rsidRPr="005973D1" w:rsidRDefault="00C36ADF" w:rsidP="00C36ADF">
      <w:pPr>
        <w:spacing w:after="0" w:line="360" w:lineRule="auto"/>
        <w:jc w:val="both"/>
        <w:rPr>
          <w:rFonts w:ascii="Times New Roman" w:hAnsi="Times New Roman" w:cs="Times New Roman"/>
          <w:sz w:val="28"/>
          <w:szCs w:val="28"/>
        </w:rPr>
      </w:pPr>
      <w:r w:rsidRPr="005973D1">
        <w:rPr>
          <w:rFonts w:ascii="Times New Roman" w:hAnsi="Times New Roman" w:cs="Times New Roman"/>
          <w:sz w:val="28"/>
          <w:szCs w:val="28"/>
        </w:rPr>
        <w:tab/>
        <w:t>В соответстви</w:t>
      </w:r>
      <w:r>
        <w:rPr>
          <w:rFonts w:ascii="Times New Roman" w:hAnsi="Times New Roman" w:cs="Times New Roman"/>
          <w:sz w:val="28"/>
          <w:szCs w:val="28"/>
        </w:rPr>
        <w:t>и со статьей 24 Градостроительного</w:t>
      </w:r>
      <w:r w:rsidRPr="005973D1">
        <w:rPr>
          <w:rFonts w:ascii="Times New Roman" w:hAnsi="Times New Roman" w:cs="Times New Roman"/>
          <w:sz w:val="28"/>
          <w:szCs w:val="28"/>
        </w:rPr>
        <w:t xml:space="preserve"> кодекс</w:t>
      </w:r>
      <w:r>
        <w:rPr>
          <w:rFonts w:ascii="Times New Roman" w:hAnsi="Times New Roman" w:cs="Times New Roman"/>
          <w:sz w:val="28"/>
          <w:szCs w:val="28"/>
        </w:rPr>
        <w:t>а</w:t>
      </w:r>
      <w:r w:rsidRPr="005973D1">
        <w:rPr>
          <w:rFonts w:ascii="Times New Roman" w:hAnsi="Times New Roman" w:cs="Times New Roman"/>
          <w:sz w:val="28"/>
          <w:szCs w:val="28"/>
        </w:rPr>
        <w:t xml:space="preserve"> </w:t>
      </w:r>
      <w:r>
        <w:rPr>
          <w:rFonts w:ascii="Times New Roman" w:hAnsi="Times New Roman" w:cs="Times New Roman"/>
          <w:sz w:val="28"/>
          <w:szCs w:val="28"/>
        </w:rPr>
        <w:t>Российской Федерации, статьей 14</w:t>
      </w:r>
      <w:r w:rsidRPr="005973D1">
        <w:rPr>
          <w:rFonts w:ascii="Times New Roman" w:hAnsi="Times New Roman" w:cs="Times New Roman"/>
          <w:sz w:val="28"/>
          <w:szCs w:val="28"/>
        </w:rPr>
        <w:t xml:space="preserve"> Федерального закона от 06.10.2003 № 131-ФЗ «Об общих принципах организации местного самоуправления в Российской Федерации», статьей 22 Устава Вахрушевского городского поселения, рассмотрев проект изменений в Генеральный план Вахрушевского городского поселения, протокол</w:t>
      </w:r>
      <w:r>
        <w:rPr>
          <w:rFonts w:ascii="Times New Roman" w:hAnsi="Times New Roman" w:cs="Times New Roman"/>
          <w:sz w:val="28"/>
          <w:szCs w:val="28"/>
        </w:rPr>
        <w:t>ом</w:t>
      </w:r>
      <w:r w:rsidRPr="005973D1">
        <w:rPr>
          <w:rFonts w:ascii="Times New Roman" w:hAnsi="Times New Roman" w:cs="Times New Roman"/>
          <w:sz w:val="28"/>
          <w:szCs w:val="28"/>
        </w:rPr>
        <w:t xml:space="preserve"> публичных слушаний № </w:t>
      </w:r>
      <w:r>
        <w:rPr>
          <w:rFonts w:ascii="Times New Roman" w:hAnsi="Times New Roman" w:cs="Times New Roman"/>
          <w:sz w:val="28"/>
          <w:szCs w:val="28"/>
        </w:rPr>
        <w:t>61</w:t>
      </w:r>
      <w:r w:rsidRPr="005973D1">
        <w:rPr>
          <w:rFonts w:ascii="Times New Roman" w:hAnsi="Times New Roman" w:cs="Times New Roman"/>
          <w:sz w:val="28"/>
          <w:szCs w:val="28"/>
        </w:rPr>
        <w:t xml:space="preserve"> от </w:t>
      </w:r>
      <w:r>
        <w:rPr>
          <w:rFonts w:ascii="Times New Roman" w:hAnsi="Times New Roman" w:cs="Times New Roman"/>
          <w:sz w:val="28"/>
          <w:szCs w:val="28"/>
        </w:rPr>
        <w:t>06.03.2018</w:t>
      </w:r>
      <w:r w:rsidRPr="005973D1">
        <w:rPr>
          <w:rFonts w:ascii="Times New Roman" w:hAnsi="Times New Roman" w:cs="Times New Roman"/>
          <w:sz w:val="28"/>
          <w:szCs w:val="28"/>
        </w:rPr>
        <w:t>, заключение</w:t>
      </w:r>
      <w:r>
        <w:rPr>
          <w:rFonts w:ascii="Times New Roman" w:hAnsi="Times New Roman" w:cs="Times New Roman"/>
          <w:sz w:val="28"/>
          <w:szCs w:val="28"/>
        </w:rPr>
        <w:t>м</w:t>
      </w:r>
      <w:r w:rsidRPr="005973D1">
        <w:rPr>
          <w:rFonts w:ascii="Times New Roman" w:hAnsi="Times New Roman" w:cs="Times New Roman"/>
          <w:sz w:val="28"/>
          <w:szCs w:val="28"/>
        </w:rPr>
        <w:t xml:space="preserve"> о результатах публичных слушаний по проект</w:t>
      </w:r>
      <w:r>
        <w:rPr>
          <w:rFonts w:ascii="Times New Roman" w:hAnsi="Times New Roman" w:cs="Times New Roman"/>
          <w:sz w:val="28"/>
          <w:szCs w:val="28"/>
        </w:rPr>
        <w:t>у градостроительного решения от 06.03.2018</w:t>
      </w:r>
      <w:r w:rsidRPr="005973D1">
        <w:rPr>
          <w:rFonts w:ascii="Times New Roman" w:hAnsi="Times New Roman" w:cs="Times New Roman"/>
          <w:sz w:val="28"/>
          <w:szCs w:val="28"/>
        </w:rPr>
        <w:t>, Вахрушевская городская Дума РЕШИЛА:</w:t>
      </w:r>
    </w:p>
    <w:p w:rsidR="00C36ADF" w:rsidRPr="00CD79DD" w:rsidRDefault="00C36ADF" w:rsidP="00C36ADF">
      <w:pPr>
        <w:pStyle w:val="a8"/>
        <w:numPr>
          <w:ilvl w:val="0"/>
          <w:numId w:val="25"/>
        </w:numPr>
        <w:spacing w:after="0" w:line="360" w:lineRule="auto"/>
        <w:ind w:left="0" w:firstLine="708"/>
        <w:jc w:val="both"/>
        <w:rPr>
          <w:rFonts w:ascii="Times New Roman" w:hAnsi="Times New Roman" w:cs="Times New Roman"/>
          <w:sz w:val="28"/>
          <w:szCs w:val="28"/>
        </w:rPr>
      </w:pPr>
      <w:r w:rsidRPr="00CD79DD">
        <w:rPr>
          <w:rFonts w:ascii="Times New Roman" w:hAnsi="Times New Roman" w:cs="Times New Roman"/>
          <w:sz w:val="28"/>
          <w:szCs w:val="28"/>
        </w:rPr>
        <w:t>Внести изменения в Генеральный план Вахрушевского городского поселения, утвержденный решением Вахрушевской городской Думы от 30.10.2013 № 22/98:</w:t>
      </w:r>
    </w:p>
    <w:p w:rsidR="00C36ADF" w:rsidRPr="00CD79DD" w:rsidRDefault="00C36ADF" w:rsidP="00C36ADF">
      <w:pPr>
        <w:pStyle w:val="a8"/>
        <w:numPr>
          <w:ilvl w:val="1"/>
          <w:numId w:val="25"/>
        </w:numPr>
        <w:spacing w:after="0" w:line="360" w:lineRule="auto"/>
        <w:ind w:left="0" w:firstLine="708"/>
        <w:jc w:val="both"/>
        <w:rPr>
          <w:rFonts w:ascii="Times New Roman" w:hAnsi="Times New Roman" w:cs="Times New Roman"/>
          <w:sz w:val="28"/>
          <w:szCs w:val="28"/>
        </w:rPr>
      </w:pPr>
      <w:r>
        <w:rPr>
          <w:rFonts w:ascii="Times New Roman" w:hAnsi="Times New Roman" w:cs="Times New Roman"/>
          <w:sz w:val="28"/>
          <w:szCs w:val="28"/>
        </w:rPr>
        <w:t>Ч</w:t>
      </w:r>
      <w:r w:rsidRPr="00CD79DD">
        <w:rPr>
          <w:rFonts w:ascii="Times New Roman" w:hAnsi="Times New Roman" w:cs="Times New Roman"/>
          <w:sz w:val="28"/>
          <w:szCs w:val="28"/>
        </w:rPr>
        <w:t xml:space="preserve">асть 1 </w:t>
      </w:r>
      <w:r>
        <w:rPr>
          <w:rFonts w:ascii="Times New Roman" w:hAnsi="Times New Roman" w:cs="Times New Roman"/>
          <w:sz w:val="28"/>
          <w:szCs w:val="28"/>
        </w:rPr>
        <w:t>тома 2 и</w:t>
      </w:r>
      <w:r w:rsidRPr="00CD79DD">
        <w:rPr>
          <w:rFonts w:ascii="Times New Roman" w:hAnsi="Times New Roman" w:cs="Times New Roman"/>
          <w:sz w:val="28"/>
          <w:szCs w:val="28"/>
        </w:rPr>
        <w:t xml:space="preserve">зложить </w:t>
      </w:r>
      <w:bookmarkStart w:id="0" w:name="_GoBack"/>
      <w:bookmarkEnd w:id="0"/>
      <w:r w:rsidRPr="00CD79DD">
        <w:rPr>
          <w:rFonts w:ascii="Times New Roman" w:hAnsi="Times New Roman" w:cs="Times New Roman"/>
          <w:sz w:val="28"/>
          <w:szCs w:val="28"/>
        </w:rPr>
        <w:t xml:space="preserve"> в новой редакции. Приложение № 1.</w:t>
      </w:r>
    </w:p>
    <w:p w:rsidR="00C36ADF" w:rsidRPr="00CD79DD" w:rsidRDefault="00C36ADF" w:rsidP="00C36ADF">
      <w:pPr>
        <w:pStyle w:val="a8"/>
        <w:numPr>
          <w:ilvl w:val="1"/>
          <w:numId w:val="25"/>
        </w:numPr>
        <w:spacing w:after="0" w:line="360" w:lineRule="auto"/>
        <w:ind w:left="0"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Сводную схему (основной чертеж) генерального плана части 1 тома 2 изложить в новой редакции. Приложение № 2.</w:t>
      </w:r>
    </w:p>
    <w:p w:rsidR="00C36ADF" w:rsidRPr="005973D1" w:rsidRDefault="00C36ADF" w:rsidP="00C36AD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 </w:t>
      </w:r>
      <w:r w:rsidRPr="005973D1">
        <w:rPr>
          <w:rFonts w:ascii="Times New Roman" w:hAnsi="Times New Roman" w:cs="Times New Roman"/>
          <w:sz w:val="28"/>
          <w:szCs w:val="28"/>
        </w:rPr>
        <w:t xml:space="preserve">Настоящее решение опубликовать в официальном печатном издании </w:t>
      </w:r>
      <w:r>
        <w:rPr>
          <w:rFonts w:ascii="Times New Roman" w:hAnsi="Times New Roman" w:cs="Times New Roman"/>
          <w:sz w:val="28"/>
          <w:szCs w:val="28"/>
        </w:rPr>
        <w:t xml:space="preserve">поселения </w:t>
      </w:r>
      <w:r w:rsidRPr="005973D1">
        <w:rPr>
          <w:rFonts w:ascii="Times New Roman" w:hAnsi="Times New Roman" w:cs="Times New Roman"/>
          <w:sz w:val="28"/>
          <w:szCs w:val="28"/>
        </w:rPr>
        <w:t>«Информационный бюллетень».</w:t>
      </w:r>
    </w:p>
    <w:p w:rsidR="00C36ADF" w:rsidRPr="002B39A2" w:rsidRDefault="00C36ADF" w:rsidP="00C36ADF">
      <w:pPr>
        <w:spacing w:after="0" w:line="360" w:lineRule="auto"/>
        <w:rPr>
          <w:rFonts w:ascii="Times New Roman" w:hAnsi="Times New Roman" w:cs="Times New Roman"/>
        </w:rPr>
      </w:pPr>
    </w:p>
    <w:p w:rsidR="00C36ADF" w:rsidRPr="005973D1" w:rsidRDefault="00C36ADF" w:rsidP="00C36ADF">
      <w:pPr>
        <w:spacing w:after="0" w:line="240" w:lineRule="auto"/>
        <w:rPr>
          <w:rFonts w:ascii="Times New Roman" w:hAnsi="Times New Roman" w:cs="Times New Roman"/>
          <w:sz w:val="28"/>
          <w:szCs w:val="28"/>
        </w:rPr>
      </w:pPr>
      <w:r w:rsidRPr="005973D1">
        <w:rPr>
          <w:rFonts w:ascii="Times New Roman" w:hAnsi="Times New Roman" w:cs="Times New Roman"/>
          <w:sz w:val="28"/>
          <w:szCs w:val="28"/>
        </w:rPr>
        <w:t>Глава Вахрушевского</w:t>
      </w:r>
    </w:p>
    <w:p w:rsidR="00C36ADF" w:rsidRPr="005973D1" w:rsidRDefault="00C36ADF" w:rsidP="00C36ADF">
      <w:pPr>
        <w:spacing w:after="0" w:line="240" w:lineRule="auto"/>
        <w:rPr>
          <w:rFonts w:ascii="Times New Roman" w:hAnsi="Times New Roman" w:cs="Times New Roman"/>
          <w:sz w:val="28"/>
          <w:szCs w:val="28"/>
        </w:rPr>
      </w:pPr>
      <w:r w:rsidRPr="005973D1">
        <w:rPr>
          <w:rFonts w:ascii="Times New Roman" w:hAnsi="Times New Roman" w:cs="Times New Roman"/>
          <w:sz w:val="28"/>
          <w:szCs w:val="28"/>
        </w:rPr>
        <w:t>городского поселения</w:t>
      </w:r>
      <w:r w:rsidRPr="005973D1">
        <w:rPr>
          <w:rFonts w:ascii="Times New Roman" w:hAnsi="Times New Roman" w:cs="Times New Roman"/>
          <w:sz w:val="28"/>
          <w:szCs w:val="28"/>
        </w:rPr>
        <w:tab/>
      </w:r>
      <w:r w:rsidRPr="005973D1">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5973D1">
        <w:rPr>
          <w:rFonts w:ascii="Times New Roman" w:hAnsi="Times New Roman" w:cs="Times New Roman"/>
          <w:sz w:val="28"/>
          <w:szCs w:val="28"/>
        </w:rPr>
        <w:t>М.В. Ефремов</w:t>
      </w:r>
    </w:p>
    <w:p w:rsidR="00C36ADF" w:rsidRPr="002B39A2" w:rsidRDefault="00C36ADF" w:rsidP="00C36ADF">
      <w:pPr>
        <w:rPr>
          <w:sz w:val="18"/>
          <w:szCs w:val="18"/>
        </w:rPr>
      </w:pPr>
    </w:p>
    <w:p w:rsidR="00C36ADF" w:rsidRDefault="00C36ADF" w:rsidP="00C36AD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Председатель Вахрушевской </w:t>
      </w:r>
    </w:p>
    <w:p w:rsidR="00C36ADF" w:rsidRDefault="00C36ADF" w:rsidP="00C36ADF">
      <w:pPr>
        <w:spacing w:after="0" w:line="240" w:lineRule="auto"/>
        <w:rPr>
          <w:rFonts w:ascii="Times New Roman" w:hAnsi="Times New Roman" w:cs="Times New Roman"/>
          <w:sz w:val="28"/>
          <w:szCs w:val="28"/>
        </w:rPr>
      </w:pPr>
      <w:r>
        <w:rPr>
          <w:rFonts w:ascii="Times New Roman" w:hAnsi="Times New Roman" w:cs="Times New Roman"/>
          <w:sz w:val="28"/>
          <w:szCs w:val="28"/>
        </w:rPr>
        <w:t>Городской Думы</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О.А. Ившина</w:t>
      </w:r>
    </w:p>
    <w:p w:rsidR="00C36ADF" w:rsidRDefault="00C36ADF" w:rsidP="0024095F">
      <w:pPr>
        <w:spacing w:after="0" w:line="240" w:lineRule="auto"/>
        <w:jc w:val="right"/>
        <w:rPr>
          <w:rFonts w:ascii="Times New Roman" w:hAnsi="Times New Roman" w:cs="Times New Roman"/>
          <w:sz w:val="28"/>
          <w:szCs w:val="28"/>
        </w:rPr>
      </w:pPr>
    </w:p>
    <w:p w:rsidR="003228E7" w:rsidRPr="0024095F" w:rsidRDefault="003228E7" w:rsidP="0024095F">
      <w:pPr>
        <w:spacing w:after="0" w:line="240" w:lineRule="auto"/>
        <w:jc w:val="right"/>
        <w:rPr>
          <w:rFonts w:ascii="Times New Roman" w:hAnsi="Times New Roman" w:cs="Times New Roman"/>
          <w:sz w:val="28"/>
          <w:szCs w:val="28"/>
        </w:rPr>
      </w:pPr>
      <w:r w:rsidRPr="0024095F">
        <w:rPr>
          <w:rFonts w:ascii="Times New Roman" w:hAnsi="Times New Roman" w:cs="Times New Roman"/>
          <w:sz w:val="28"/>
          <w:szCs w:val="28"/>
        </w:rPr>
        <w:lastRenderedPageBreak/>
        <w:t>Приложение № 1</w:t>
      </w:r>
    </w:p>
    <w:p w:rsidR="003228E7" w:rsidRPr="0024095F" w:rsidRDefault="003228E7" w:rsidP="0024095F">
      <w:pPr>
        <w:spacing w:after="0" w:line="240" w:lineRule="auto"/>
        <w:jc w:val="right"/>
        <w:rPr>
          <w:rFonts w:ascii="Times New Roman" w:hAnsi="Times New Roman" w:cs="Times New Roman"/>
          <w:sz w:val="28"/>
          <w:szCs w:val="28"/>
        </w:rPr>
      </w:pPr>
      <w:r w:rsidRPr="0024095F">
        <w:rPr>
          <w:rFonts w:ascii="Times New Roman" w:hAnsi="Times New Roman" w:cs="Times New Roman"/>
          <w:sz w:val="28"/>
          <w:szCs w:val="28"/>
        </w:rPr>
        <w:t xml:space="preserve"> к решению </w:t>
      </w:r>
    </w:p>
    <w:p w:rsidR="003228E7" w:rsidRPr="0024095F" w:rsidRDefault="003228E7" w:rsidP="0024095F">
      <w:pPr>
        <w:spacing w:after="0" w:line="240" w:lineRule="auto"/>
        <w:jc w:val="right"/>
        <w:rPr>
          <w:rFonts w:ascii="Times New Roman" w:hAnsi="Times New Roman" w:cs="Times New Roman"/>
          <w:sz w:val="28"/>
          <w:szCs w:val="28"/>
        </w:rPr>
      </w:pPr>
      <w:r w:rsidRPr="0024095F">
        <w:rPr>
          <w:rFonts w:ascii="Times New Roman" w:hAnsi="Times New Roman" w:cs="Times New Roman"/>
          <w:sz w:val="28"/>
          <w:szCs w:val="28"/>
        </w:rPr>
        <w:t>Вахрушевской городской Думы</w:t>
      </w:r>
    </w:p>
    <w:p w:rsidR="003228E7" w:rsidRDefault="0024095F" w:rsidP="0024095F">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от 13.03.2018  № 10/62</w:t>
      </w:r>
    </w:p>
    <w:p w:rsidR="00CD79DD" w:rsidRDefault="00CD79DD" w:rsidP="0024095F">
      <w:pPr>
        <w:spacing w:after="0" w:line="240" w:lineRule="auto"/>
        <w:jc w:val="right"/>
        <w:rPr>
          <w:rFonts w:ascii="Times New Roman" w:hAnsi="Times New Roman" w:cs="Times New Roman"/>
          <w:sz w:val="28"/>
          <w:szCs w:val="28"/>
        </w:rPr>
      </w:pPr>
    </w:p>
    <w:p w:rsidR="00242DED" w:rsidRPr="00242DED" w:rsidRDefault="00242DED" w:rsidP="00242DED">
      <w:pPr>
        <w:jc w:val="center"/>
        <w:rPr>
          <w:rFonts w:ascii="Times New Roman" w:hAnsi="Times New Roman" w:cs="Times New Roman"/>
          <w:b/>
          <w:sz w:val="24"/>
          <w:szCs w:val="24"/>
        </w:rPr>
      </w:pPr>
    </w:p>
    <w:p w:rsidR="00242DED" w:rsidRPr="00242DED" w:rsidRDefault="00242DED" w:rsidP="00242DED">
      <w:pPr>
        <w:jc w:val="center"/>
        <w:rPr>
          <w:rFonts w:ascii="Times New Roman" w:hAnsi="Times New Roman" w:cs="Times New Roman"/>
          <w:b/>
          <w:sz w:val="24"/>
          <w:szCs w:val="24"/>
        </w:rPr>
      </w:pPr>
    </w:p>
    <w:p w:rsidR="00242DED" w:rsidRPr="00242DED" w:rsidRDefault="00242DED" w:rsidP="00242DED">
      <w:pPr>
        <w:jc w:val="center"/>
        <w:rPr>
          <w:rFonts w:ascii="Times New Roman" w:hAnsi="Times New Roman" w:cs="Times New Roman"/>
          <w:b/>
          <w:sz w:val="24"/>
          <w:szCs w:val="24"/>
        </w:rPr>
      </w:pPr>
      <w:r w:rsidRPr="00242DED">
        <w:rPr>
          <w:rFonts w:ascii="Times New Roman" w:hAnsi="Times New Roman" w:cs="Times New Roman"/>
          <w:b/>
          <w:sz w:val="24"/>
          <w:szCs w:val="24"/>
        </w:rPr>
        <w:t xml:space="preserve">МУНИЦИПАЛЬНОЕ ОБРАЗОВАНИЕ </w:t>
      </w:r>
    </w:p>
    <w:p w:rsidR="00242DED" w:rsidRPr="00242DED" w:rsidRDefault="00242DED" w:rsidP="00242DED">
      <w:pPr>
        <w:jc w:val="center"/>
        <w:rPr>
          <w:rFonts w:ascii="Times New Roman" w:hAnsi="Times New Roman" w:cs="Times New Roman"/>
          <w:b/>
          <w:sz w:val="24"/>
          <w:szCs w:val="24"/>
        </w:rPr>
      </w:pPr>
      <w:r w:rsidRPr="00242DED">
        <w:rPr>
          <w:rFonts w:ascii="Times New Roman" w:hAnsi="Times New Roman" w:cs="Times New Roman"/>
          <w:b/>
          <w:sz w:val="24"/>
          <w:szCs w:val="24"/>
        </w:rPr>
        <w:t>ВАХРУШЕВСКОЕ ГОРОДСКОЕ ПОСЕЛЕНИЕ</w:t>
      </w:r>
    </w:p>
    <w:p w:rsidR="00242DED" w:rsidRPr="00242DED" w:rsidRDefault="00242DED" w:rsidP="00242DED">
      <w:pPr>
        <w:jc w:val="center"/>
        <w:rPr>
          <w:rFonts w:ascii="Times New Roman" w:hAnsi="Times New Roman" w:cs="Times New Roman"/>
          <w:b/>
          <w:sz w:val="24"/>
          <w:szCs w:val="24"/>
        </w:rPr>
      </w:pPr>
      <w:r w:rsidRPr="00242DED">
        <w:rPr>
          <w:rFonts w:ascii="Times New Roman" w:hAnsi="Times New Roman" w:cs="Times New Roman"/>
          <w:b/>
          <w:sz w:val="24"/>
          <w:szCs w:val="24"/>
        </w:rPr>
        <w:t>СЛОБОДСКОГО РАЙОНА</w:t>
      </w:r>
    </w:p>
    <w:p w:rsidR="00242DED" w:rsidRPr="00242DED" w:rsidRDefault="00242DED" w:rsidP="00242DED">
      <w:pPr>
        <w:jc w:val="center"/>
        <w:rPr>
          <w:rFonts w:ascii="Times New Roman" w:hAnsi="Times New Roman" w:cs="Times New Roman"/>
          <w:b/>
          <w:sz w:val="24"/>
          <w:szCs w:val="24"/>
        </w:rPr>
      </w:pPr>
      <w:r w:rsidRPr="00242DED">
        <w:rPr>
          <w:rFonts w:ascii="Times New Roman" w:hAnsi="Times New Roman" w:cs="Times New Roman"/>
          <w:b/>
          <w:sz w:val="24"/>
          <w:szCs w:val="24"/>
        </w:rPr>
        <w:t>КИРОВСКОЙ ОБЛАСТИ</w:t>
      </w:r>
    </w:p>
    <w:p w:rsidR="00242DED" w:rsidRPr="00242DED" w:rsidRDefault="00242DED" w:rsidP="00242DED">
      <w:pPr>
        <w:jc w:val="center"/>
        <w:rPr>
          <w:rFonts w:ascii="Times New Roman" w:hAnsi="Times New Roman" w:cs="Times New Roman"/>
          <w:b/>
          <w:sz w:val="24"/>
          <w:szCs w:val="24"/>
        </w:rPr>
      </w:pPr>
    </w:p>
    <w:p w:rsidR="00242DED" w:rsidRPr="00242DED" w:rsidRDefault="00242DED" w:rsidP="00242DED">
      <w:pPr>
        <w:jc w:val="center"/>
        <w:rPr>
          <w:rFonts w:ascii="Times New Roman" w:hAnsi="Times New Roman" w:cs="Times New Roman"/>
          <w:b/>
          <w:sz w:val="24"/>
          <w:szCs w:val="24"/>
        </w:rPr>
      </w:pPr>
      <w:r w:rsidRPr="00242DED">
        <w:rPr>
          <w:rFonts w:ascii="Times New Roman" w:hAnsi="Times New Roman" w:cs="Times New Roman"/>
          <w:b/>
          <w:sz w:val="24"/>
          <w:szCs w:val="24"/>
        </w:rPr>
        <w:t xml:space="preserve">Внесение изменений </w:t>
      </w:r>
      <w:proofErr w:type="gramStart"/>
      <w:r w:rsidRPr="00242DED">
        <w:rPr>
          <w:rFonts w:ascii="Times New Roman" w:hAnsi="Times New Roman" w:cs="Times New Roman"/>
          <w:b/>
          <w:sz w:val="24"/>
          <w:szCs w:val="24"/>
        </w:rPr>
        <w:t>в</w:t>
      </w:r>
      <w:proofErr w:type="gramEnd"/>
    </w:p>
    <w:p w:rsidR="00242DED" w:rsidRPr="00242DED" w:rsidRDefault="00242DED" w:rsidP="00242DED">
      <w:pPr>
        <w:jc w:val="center"/>
        <w:rPr>
          <w:rFonts w:ascii="Times New Roman" w:hAnsi="Times New Roman" w:cs="Times New Roman"/>
          <w:b/>
          <w:sz w:val="24"/>
          <w:szCs w:val="24"/>
        </w:rPr>
      </w:pPr>
      <w:r w:rsidRPr="00242DED">
        <w:rPr>
          <w:rFonts w:ascii="Times New Roman" w:hAnsi="Times New Roman" w:cs="Times New Roman"/>
          <w:b/>
          <w:sz w:val="24"/>
          <w:szCs w:val="24"/>
        </w:rPr>
        <w:t>ГЕНЕРАЛЬНЫЙ ПЛАН</w:t>
      </w:r>
    </w:p>
    <w:p w:rsidR="00242DED" w:rsidRPr="00242DED" w:rsidRDefault="00242DED" w:rsidP="00242DED">
      <w:pPr>
        <w:jc w:val="center"/>
        <w:rPr>
          <w:rFonts w:ascii="Times New Roman" w:hAnsi="Times New Roman" w:cs="Times New Roman"/>
          <w:b/>
          <w:sz w:val="24"/>
          <w:szCs w:val="24"/>
        </w:rPr>
      </w:pPr>
    </w:p>
    <w:p w:rsidR="00242DED" w:rsidRPr="00242DED" w:rsidRDefault="00242DED" w:rsidP="00242DED">
      <w:pPr>
        <w:jc w:val="center"/>
        <w:rPr>
          <w:rFonts w:ascii="Times New Roman" w:hAnsi="Times New Roman" w:cs="Times New Roman"/>
          <w:b/>
          <w:sz w:val="24"/>
          <w:szCs w:val="24"/>
        </w:rPr>
      </w:pPr>
    </w:p>
    <w:p w:rsidR="00242DED" w:rsidRPr="00242DED" w:rsidRDefault="00242DED" w:rsidP="00242DED">
      <w:pPr>
        <w:jc w:val="center"/>
        <w:rPr>
          <w:rFonts w:ascii="Times New Roman" w:hAnsi="Times New Roman" w:cs="Times New Roman"/>
          <w:b/>
          <w:sz w:val="24"/>
          <w:szCs w:val="24"/>
        </w:rPr>
      </w:pPr>
      <w:r w:rsidRPr="00242DED">
        <w:rPr>
          <w:rFonts w:ascii="Times New Roman" w:hAnsi="Times New Roman" w:cs="Times New Roman"/>
          <w:b/>
          <w:sz w:val="24"/>
          <w:szCs w:val="24"/>
        </w:rPr>
        <w:t>Положения о территориальном планировании</w:t>
      </w:r>
    </w:p>
    <w:p w:rsidR="00242DED" w:rsidRPr="00242DED" w:rsidRDefault="00242DED" w:rsidP="00242DED">
      <w:pPr>
        <w:jc w:val="center"/>
        <w:rPr>
          <w:rFonts w:ascii="Times New Roman" w:hAnsi="Times New Roman" w:cs="Times New Roman"/>
          <w:sz w:val="24"/>
          <w:szCs w:val="24"/>
        </w:rPr>
      </w:pPr>
    </w:p>
    <w:p w:rsidR="00242DED" w:rsidRPr="00242DED" w:rsidRDefault="00242DED" w:rsidP="00242DED">
      <w:pPr>
        <w:jc w:val="center"/>
        <w:rPr>
          <w:rFonts w:ascii="Times New Roman" w:hAnsi="Times New Roman" w:cs="Times New Roman"/>
          <w:sz w:val="24"/>
          <w:szCs w:val="24"/>
        </w:rPr>
      </w:pPr>
    </w:p>
    <w:p w:rsidR="00242DED" w:rsidRPr="00242DED" w:rsidRDefault="00242DED" w:rsidP="00242DED">
      <w:pPr>
        <w:jc w:val="center"/>
        <w:rPr>
          <w:rFonts w:ascii="Times New Roman" w:hAnsi="Times New Roman" w:cs="Times New Roman"/>
          <w:sz w:val="24"/>
          <w:szCs w:val="24"/>
        </w:rPr>
      </w:pPr>
    </w:p>
    <w:p w:rsidR="00242DED" w:rsidRPr="00242DED" w:rsidRDefault="00242DED" w:rsidP="00242DED">
      <w:pPr>
        <w:jc w:val="center"/>
        <w:rPr>
          <w:rFonts w:ascii="Times New Roman" w:hAnsi="Times New Roman" w:cs="Times New Roman"/>
          <w:sz w:val="24"/>
          <w:szCs w:val="24"/>
        </w:rPr>
      </w:pPr>
    </w:p>
    <w:p w:rsidR="00242DED" w:rsidRPr="00242DED" w:rsidRDefault="00242DED" w:rsidP="00242DED">
      <w:pPr>
        <w:jc w:val="center"/>
        <w:rPr>
          <w:rFonts w:ascii="Times New Roman" w:hAnsi="Times New Roman" w:cs="Times New Roman"/>
          <w:sz w:val="24"/>
          <w:szCs w:val="24"/>
        </w:rPr>
      </w:pPr>
    </w:p>
    <w:p w:rsidR="00242DED" w:rsidRPr="00242DED" w:rsidRDefault="00242DED" w:rsidP="00242DED">
      <w:pPr>
        <w:jc w:val="center"/>
        <w:rPr>
          <w:rFonts w:ascii="Times New Roman" w:hAnsi="Times New Roman" w:cs="Times New Roman"/>
          <w:sz w:val="24"/>
          <w:szCs w:val="24"/>
        </w:rPr>
      </w:pPr>
    </w:p>
    <w:p w:rsidR="00242DED" w:rsidRPr="00242DED" w:rsidRDefault="00242DED" w:rsidP="00242DED">
      <w:pPr>
        <w:jc w:val="center"/>
        <w:rPr>
          <w:rFonts w:ascii="Times New Roman" w:hAnsi="Times New Roman" w:cs="Times New Roman"/>
          <w:sz w:val="24"/>
          <w:szCs w:val="24"/>
        </w:rPr>
      </w:pPr>
    </w:p>
    <w:p w:rsidR="00242DED" w:rsidRPr="00242DED" w:rsidRDefault="00242DED" w:rsidP="00242DED">
      <w:pPr>
        <w:spacing w:after="280" w:line="360" w:lineRule="auto"/>
        <w:jc w:val="center"/>
        <w:rPr>
          <w:rFonts w:ascii="Times New Roman" w:hAnsi="Times New Roman" w:cs="Times New Roman"/>
          <w:b/>
          <w:sz w:val="24"/>
          <w:szCs w:val="24"/>
        </w:rPr>
      </w:pPr>
    </w:p>
    <w:p w:rsidR="00242DED" w:rsidRPr="00242DED" w:rsidRDefault="00242DED" w:rsidP="00242DED">
      <w:pPr>
        <w:spacing w:after="280" w:line="360" w:lineRule="auto"/>
        <w:jc w:val="center"/>
        <w:rPr>
          <w:rFonts w:ascii="Times New Roman" w:hAnsi="Times New Roman" w:cs="Times New Roman"/>
          <w:b/>
          <w:sz w:val="24"/>
          <w:szCs w:val="24"/>
        </w:rPr>
      </w:pPr>
    </w:p>
    <w:p w:rsidR="00242DED" w:rsidRPr="00242DED" w:rsidRDefault="00242DED" w:rsidP="00242DED">
      <w:pPr>
        <w:spacing w:after="280" w:line="360" w:lineRule="auto"/>
        <w:jc w:val="center"/>
        <w:rPr>
          <w:rFonts w:ascii="Times New Roman" w:hAnsi="Times New Roman" w:cs="Times New Roman"/>
          <w:b/>
          <w:sz w:val="24"/>
          <w:szCs w:val="24"/>
        </w:rPr>
      </w:pPr>
    </w:p>
    <w:p w:rsidR="00242DED" w:rsidRPr="00242DED" w:rsidRDefault="00242DED" w:rsidP="00242DED">
      <w:pPr>
        <w:spacing w:after="280" w:line="360" w:lineRule="auto"/>
        <w:jc w:val="center"/>
        <w:rPr>
          <w:rFonts w:ascii="Times New Roman" w:hAnsi="Times New Roman" w:cs="Times New Roman"/>
          <w:b/>
          <w:sz w:val="24"/>
          <w:szCs w:val="24"/>
        </w:rPr>
      </w:pPr>
    </w:p>
    <w:p w:rsidR="00242DED" w:rsidRPr="00242DED" w:rsidRDefault="00242DED" w:rsidP="00242DED">
      <w:pPr>
        <w:spacing w:line="360" w:lineRule="auto"/>
        <w:jc w:val="center"/>
        <w:rPr>
          <w:rFonts w:ascii="Times New Roman" w:hAnsi="Times New Roman" w:cs="Times New Roman"/>
          <w:b/>
          <w:sz w:val="24"/>
          <w:szCs w:val="24"/>
        </w:rPr>
      </w:pPr>
      <w:r w:rsidRPr="00242DED">
        <w:rPr>
          <w:rFonts w:ascii="Times New Roman" w:hAnsi="Times New Roman" w:cs="Times New Roman"/>
          <w:b/>
          <w:sz w:val="24"/>
          <w:szCs w:val="24"/>
        </w:rPr>
        <w:t>г. Киров 2013</w:t>
      </w:r>
    </w:p>
    <w:p w:rsidR="00242DED" w:rsidRPr="00242DED" w:rsidRDefault="00242DED" w:rsidP="00242DED">
      <w:pPr>
        <w:spacing w:after="280" w:line="360" w:lineRule="auto"/>
        <w:jc w:val="center"/>
        <w:rPr>
          <w:rFonts w:ascii="Times New Roman" w:hAnsi="Times New Roman" w:cs="Times New Roman"/>
          <w:b/>
          <w:sz w:val="24"/>
          <w:szCs w:val="24"/>
        </w:rPr>
      </w:pPr>
      <w:r w:rsidRPr="00242DED">
        <w:rPr>
          <w:rFonts w:ascii="Times New Roman" w:hAnsi="Times New Roman" w:cs="Times New Roman"/>
          <w:b/>
          <w:sz w:val="24"/>
          <w:szCs w:val="24"/>
        </w:rPr>
        <w:t>г. Слободской 2015, 2018</w:t>
      </w:r>
    </w:p>
    <w:p w:rsidR="00242DED" w:rsidRPr="00242DED" w:rsidRDefault="00242DED" w:rsidP="00242DED">
      <w:pPr>
        <w:rPr>
          <w:rFonts w:ascii="Times New Roman" w:hAnsi="Times New Roman" w:cs="Times New Roman"/>
          <w:sz w:val="24"/>
          <w:szCs w:val="24"/>
        </w:rPr>
      </w:pPr>
    </w:p>
    <w:p w:rsidR="00242DED" w:rsidRPr="00242DED" w:rsidRDefault="00242DED" w:rsidP="00242DED">
      <w:pPr>
        <w:jc w:val="center"/>
        <w:rPr>
          <w:rFonts w:ascii="Times New Roman" w:hAnsi="Times New Roman" w:cs="Times New Roman"/>
          <w:sz w:val="24"/>
          <w:szCs w:val="24"/>
        </w:rPr>
      </w:pPr>
    </w:p>
    <w:p w:rsidR="00242DED" w:rsidRPr="00242DED" w:rsidRDefault="00242DED" w:rsidP="00242DED">
      <w:pPr>
        <w:jc w:val="center"/>
        <w:rPr>
          <w:rFonts w:ascii="Times New Roman" w:hAnsi="Times New Roman" w:cs="Times New Roman"/>
          <w:sz w:val="24"/>
          <w:szCs w:val="24"/>
        </w:rPr>
      </w:pPr>
      <w:r w:rsidRPr="00242DED">
        <w:rPr>
          <w:rFonts w:ascii="Times New Roman" w:hAnsi="Times New Roman" w:cs="Times New Roman"/>
          <w:sz w:val="24"/>
          <w:szCs w:val="24"/>
        </w:rPr>
        <w:t xml:space="preserve">                                                                                                                                                            </w:t>
      </w:r>
      <w:proofErr w:type="spellStart"/>
      <w:r w:rsidRPr="00242DED">
        <w:rPr>
          <w:rFonts w:ascii="Times New Roman" w:hAnsi="Times New Roman" w:cs="Times New Roman"/>
          <w:sz w:val="24"/>
          <w:szCs w:val="24"/>
        </w:rPr>
        <w:t>Экз</w:t>
      </w:r>
      <w:proofErr w:type="spellEnd"/>
      <w:r w:rsidRPr="00242DED">
        <w:rPr>
          <w:rFonts w:ascii="Times New Roman" w:hAnsi="Times New Roman" w:cs="Times New Roman"/>
          <w:sz w:val="24"/>
          <w:szCs w:val="24"/>
        </w:rPr>
        <w:t xml:space="preserve"> №</w:t>
      </w:r>
    </w:p>
    <w:p w:rsidR="00242DED" w:rsidRPr="00242DED" w:rsidRDefault="00242DED" w:rsidP="00242DED">
      <w:pPr>
        <w:jc w:val="center"/>
        <w:rPr>
          <w:rFonts w:ascii="Times New Roman" w:hAnsi="Times New Roman" w:cs="Times New Roman"/>
          <w:sz w:val="24"/>
          <w:szCs w:val="24"/>
        </w:rPr>
      </w:pPr>
    </w:p>
    <w:p w:rsidR="00242DED" w:rsidRPr="00242DED" w:rsidRDefault="00242DED" w:rsidP="00242DED">
      <w:pPr>
        <w:jc w:val="center"/>
        <w:rPr>
          <w:rFonts w:ascii="Times New Roman" w:hAnsi="Times New Roman" w:cs="Times New Roman"/>
          <w:sz w:val="24"/>
          <w:szCs w:val="24"/>
        </w:rPr>
      </w:pPr>
    </w:p>
    <w:p w:rsidR="00242DED" w:rsidRPr="00242DED" w:rsidRDefault="00242DED" w:rsidP="00242DED">
      <w:pPr>
        <w:jc w:val="center"/>
        <w:rPr>
          <w:rFonts w:ascii="Times New Roman" w:hAnsi="Times New Roman" w:cs="Times New Roman"/>
          <w:sz w:val="24"/>
          <w:szCs w:val="24"/>
        </w:rPr>
      </w:pPr>
    </w:p>
    <w:p w:rsidR="00242DED" w:rsidRPr="00242DED" w:rsidRDefault="00242DED" w:rsidP="00242DED">
      <w:pPr>
        <w:jc w:val="center"/>
        <w:rPr>
          <w:rFonts w:ascii="Times New Roman" w:hAnsi="Times New Roman" w:cs="Times New Roman"/>
          <w:sz w:val="24"/>
          <w:szCs w:val="24"/>
        </w:rPr>
      </w:pPr>
    </w:p>
    <w:p w:rsidR="00242DED" w:rsidRPr="00242DED" w:rsidRDefault="00242DED" w:rsidP="00242DED">
      <w:pPr>
        <w:jc w:val="center"/>
        <w:rPr>
          <w:rFonts w:ascii="Times New Roman" w:hAnsi="Times New Roman" w:cs="Times New Roman"/>
          <w:sz w:val="24"/>
          <w:szCs w:val="24"/>
        </w:rPr>
      </w:pPr>
    </w:p>
    <w:p w:rsidR="00242DED" w:rsidRPr="00242DED" w:rsidRDefault="00242DED" w:rsidP="00242DED">
      <w:pPr>
        <w:jc w:val="center"/>
        <w:rPr>
          <w:rFonts w:ascii="Times New Roman" w:hAnsi="Times New Roman" w:cs="Times New Roman"/>
          <w:sz w:val="24"/>
          <w:szCs w:val="24"/>
        </w:rPr>
      </w:pPr>
    </w:p>
    <w:p w:rsidR="00242DED" w:rsidRPr="00242DED" w:rsidRDefault="00242DED" w:rsidP="00242DED">
      <w:pPr>
        <w:jc w:val="center"/>
        <w:rPr>
          <w:rFonts w:ascii="Times New Roman" w:hAnsi="Times New Roman" w:cs="Times New Roman"/>
          <w:b/>
          <w:sz w:val="24"/>
          <w:szCs w:val="24"/>
        </w:rPr>
      </w:pPr>
    </w:p>
    <w:p w:rsidR="00242DED" w:rsidRPr="00242DED" w:rsidRDefault="00242DED" w:rsidP="00242DED">
      <w:pPr>
        <w:jc w:val="center"/>
        <w:rPr>
          <w:rFonts w:ascii="Times New Roman" w:hAnsi="Times New Roman" w:cs="Times New Roman"/>
          <w:b/>
          <w:sz w:val="24"/>
          <w:szCs w:val="24"/>
        </w:rPr>
      </w:pPr>
      <w:r w:rsidRPr="00242DED">
        <w:rPr>
          <w:rFonts w:ascii="Times New Roman" w:hAnsi="Times New Roman" w:cs="Times New Roman"/>
          <w:b/>
          <w:sz w:val="24"/>
          <w:szCs w:val="24"/>
        </w:rPr>
        <w:t xml:space="preserve">МУНИЦИПАЛЬНОЕ ОБРАЗОВАНИЕ </w:t>
      </w:r>
    </w:p>
    <w:p w:rsidR="00242DED" w:rsidRPr="00242DED" w:rsidRDefault="00242DED" w:rsidP="00242DED">
      <w:pPr>
        <w:jc w:val="center"/>
        <w:rPr>
          <w:rFonts w:ascii="Times New Roman" w:hAnsi="Times New Roman" w:cs="Times New Roman"/>
          <w:b/>
          <w:sz w:val="24"/>
          <w:szCs w:val="24"/>
        </w:rPr>
      </w:pPr>
      <w:r w:rsidRPr="00242DED">
        <w:rPr>
          <w:rFonts w:ascii="Times New Roman" w:hAnsi="Times New Roman" w:cs="Times New Roman"/>
          <w:b/>
          <w:sz w:val="24"/>
          <w:szCs w:val="24"/>
        </w:rPr>
        <w:t>ВАХРУШЕВСКОЕ ГОРОДСКОЕ ПОСЕЛЕНИЕ</w:t>
      </w:r>
    </w:p>
    <w:p w:rsidR="00242DED" w:rsidRPr="00242DED" w:rsidRDefault="00242DED" w:rsidP="00242DED">
      <w:pPr>
        <w:jc w:val="center"/>
        <w:rPr>
          <w:rFonts w:ascii="Times New Roman" w:hAnsi="Times New Roman" w:cs="Times New Roman"/>
          <w:b/>
          <w:sz w:val="24"/>
          <w:szCs w:val="24"/>
        </w:rPr>
      </w:pPr>
      <w:r w:rsidRPr="00242DED">
        <w:rPr>
          <w:rFonts w:ascii="Times New Roman" w:hAnsi="Times New Roman" w:cs="Times New Roman"/>
          <w:b/>
          <w:sz w:val="24"/>
          <w:szCs w:val="24"/>
        </w:rPr>
        <w:t>СЛОБОДСКОГО РАЙОНА</w:t>
      </w:r>
    </w:p>
    <w:p w:rsidR="00242DED" w:rsidRPr="00242DED" w:rsidRDefault="00242DED" w:rsidP="00242DED">
      <w:pPr>
        <w:jc w:val="center"/>
        <w:rPr>
          <w:rFonts w:ascii="Times New Roman" w:hAnsi="Times New Roman" w:cs="Times New Roman"/>
          <w:b/>
          <w:sz w:val="24"/>
          <w:szCs w:val="24"/>
        </w:rPr>
      </w:pPr>
      <w:r w:rsidRPr="00242DED">
        <w:rPr>
          <w:rFonts w:ascii="Times New Roman" w:hAnsi="Times New Roman" w:cs="Times New Roman"/>
          <w:b/>
          <w:sz w:val="24"/>
          <w:szCs w:val="24"/>
        </w:rPr>
        <w:t>КИРОВСКОЙ ОБЛАСТИ</w:t>
      </w:r>
    </w:p>
    <w:p w:rsidR="00242DED" w:rsidRPr="00242DED" w:rsidRDefault="00242DED" w:rsidP="00242DED">
      <w:pPr>
        <w:jc w:val="center"/>
        <w:rPr>
          <w:rFonts w:ascii="Times New Roman" w:hAnsi="Times New Roman" w:cs="Times New Roman"/>
          <w:b/>
          <w:sz w:val="24"/>
          <w:szCs w:val="24"/>
        </w:rPr>
      </w:pPr>
    </w:p>
    <w:p w:rsidR="00242DED" w:rsidRPr="00242DED" w:rsidRDefault="00242DED" w:rsidP="00242DED">
      <w:pPr>
        <w:jc w:val="center"/>
        <w:rPr>
          <w:rFonts w:ascii="Times New Roman" w:hAnsi="Times New Roman" w:cs="Times New Roman"/>
          <w:b/>
          <w:sz w:val="24"/>
          <w:szCs w:val="24"/>
        </w:rPr>
      </w:pPr>
      <w:r w:rsidRPr="00242DED">
        <w:rPr>
          <w:rFonts w:ascii="Times New Roman" w:hAnsi="Times New Roman" w:cs="Times New Roman"/>
          <w:b/>
          <w:sz w:val="24"/>
          <w:szCs w:val="24"/>
        </w:rPr>
        <w:t>ГЕНЕРАЛЬНЫЙ ПЛАН</w:t>
      </w:r>
    </w:p>
    <w:p w:rsidR="00242DED" w:rsidRPr="00242DED" w:rsidRDefault="00242DED" w:rsidP="00242DED">
      <w:pPr>
        <w:jc w:val="center"/>
        <w:rPr>
          <w:rFonts w:ascii="Times New Roman" w:hAnsi="Times New Roman" w:cs="Times New Roman"/>
          <w:b/>
          <w:sz w:val="24"/>
          <w:szCs w:val="24"/>
        </w:rPr>
      </w:pPr>
    </w:p>
    <w:p w:rsidR="00242DED" w:rsidRPr="00242DED" w:rsidRDefault="00242DED" w:rsidP="00242DED">
      <w:pPr>
        <w:jc w:val="center"/>
        <w:rPr>
          <w:rFonts w:ascii="Times New Roman" w:hAnsi="Times New Roman" w:cs="Times New Roman"/>
          <w:b/>
          <w:sz w:val="24"/>
          <w:szCs w:val="24"/>
        </w:rPr>
      </w:pPr>
      <w:r w:rsidRPr="00242DED">
        <w:rPr>
          <w:rFonts w:ascii="Times New Roman" w:hAnsi="Times New Roman" w:cs="Times New Roman"/>
          <w:b/>
          <w:sz w:val="24"/>
          <w:szCs w:val="24"/>
        </w:rPr>
        <w:t>ТОМ 2</w:t>
      </w:r>
    </w:p>
    <w:p w:rsidR="00242DED" w:rsidRPr="00242DED" w:rsidRDefault="00242DED" w:rsidP="00242DED">
      <w:pPr>
        <w:jc w:val="center"/>
        <w:rPr>
          <w:rFonts w:ascii="Times New Roman" w:hAnsi="Times New Roman" w:cs="Times New Roman"/>
          <w:b/>
          <w:sz w:val="24"/>
          <w:szCs w:val="24"/>
        </w:rPr>
      </w:pPr>
      <w:r w:rsidRPr="00242DED">
        <w:rPr>
          <w:rFonts w:ascii="Times New Roman" w:hAnsi="Times New Roman" w:cs="Times New Roman"/>
          <w:b/>
          <w:sz w:val="24"/>
          <w:szCs w:val="24"/>
        </w:rPr>
        <w:t>Часть 1</w:t>
      </w:r>
    </w:p>
    <w:p w:rsidR="00242DED" w:rsidRPr="00242DED" w:rsidRDefault="00242DED" w:rsidP="00242DED">
      <w:pPr>
        <w:jc w:val="center"/>
        <w:rPr>
          <w:rFonts w:ascii="Times New Roman" w:hAnsi="Times New Roman" w:cs="Times New Roman"/>
          <w:b/>
          <w:sz w:val="24"/>
          <w:szCs w:val="24"/>
        </w:rPr>
      </w:pPr>
    </w:p>
    <w:p w:rsidR="00242DED" w:rsidRPr="00242DED" w:rsidRDefault="00242DED" w:rsidP="00242DED">
      <w:pPr>
        <w:jc w:val="center"/>
        <w:rPr>
          <w:rFonts w:ascii="Times New Roman" w:hAnsi="Times New Roman" w:cs="Times New Roman"/>
          <w:b/>
          <w:sz w:val="24"/>
          <w:szCs w:val="24"/>
        </w:rPr>
      </w:pPr>
      <w:r w:rsidRPr="00242DED">
        <w:rPr>
          <w:rFonts w:ascii="Times New Roman" w:hAnsi="Times New Roman" w:cs="Times New Roman"/>
          <w:b/>
          <w:sz w:val="24"/>
          <w:szCs w:val="24"/>
        </w:rPr>
        <w:t>Положения о территориальном планировании</w:t>
      </w:r>
    </w:p>
    <w:p w:rsidR="00242DED" w:rsidRPr="00242DED" w:rsidRDefault="00242DED" w:rsidP="00242DED">
      <w:pPr>
        <w:jc w:val="center"/>
        <w:rPr>
          <w:rFonts w:ascii="Times New Roman" w:hAnsi="Times New Roman" w:cs="Times New Roman"/>
          <w:b/>
          <w:sz w:val="24"/>
          <w:szCs w:val="24"/>
        </w:rPr>
      </w:pPr>
    </w:p>
    <w:p w:rsidR="00242DED" w:rsidRPr="00242DED" w:rsidRDefault="00242DED" w:rsidP="00242DED">
      <w:pPr>
        <w:rPr>
          <w:rFonts w:ascii="Times New Roman" w:hAnsi="Times New Roman" w:cs="Times New Roman"/>
          <w:b/>
          <w:sz w:val="24"/>
          <w:szCs w:val="24"/>
        </w:rPr>
      </w:pPr>
    </w:p>
    <w:p w:rsidR="00242DED" w:rsidRPr="00242DED" w:rsidRDefault="00242DED" w:rsidP="00242DED">
      <w:pPr>
        <w:pStyle w:val="af4"/>
        <w:spacing w:after="120" w:line="240" w:lineRule="auto"/>
        <w:ind w:left="0"/>
        <w:rPr>
          <w:rFonts w:ascii="Times New Roman" w:hAnsi="Times New Roman" w:cs="Times New Roman"/>
          <w:szCs w:val="24"/>
        </w:rPr>
      </w:pPr>
      <w:r w:rsidRPr="00242DED">
        <w:rPr>
          <w:rFonts w:ascii="Times New Roman" w:hAnsi="Times New Roman" w:cs="Times New Roman"/>
          <w:b/>
          <w:szCs w:val="24"/>
        </w:rPr>
        <w:t>Заказчик:</w:t>
      </w:r>
      <w:r w:rsidRPr="00242DED">
        <w:rPr>
          <w:rFonts w:ascii="Times New Roman" w:hAnsi="Times New Roman" w:cs="Times New Roman"/>
          <w:szCs w:val="24"/>
        </w:rPr>
        <w:t xml:space="preserve"> Администрация Вахрушевского городского поселения</w:t>
      </w:r>
    </w:p>
    <w:p w:rsidR="00242DED" w:rsidRPr="00242DED" w:rsidRDefault="00242DED" w:rsidP="00242DED">
      <w:pPr>
        <w:pStyle w:val="af4"/>
        <w:spacing w:after="120" w:line="240" w:lineRule="auto"/>
        <w:ind w:left="0"/>
        <w:rPr>
          <w:rFonts w:ascii="Times New Roman" w:hAnsi="Times New Roman" w:cs="Times New Roman"/>
          <w:b/>
          <w:szCs w:val="24"/>
        </w:rPr>
      </w:pPr>
      <w:r w:rsidRPr="00242DED">
        <w:rPr>
          <w:rFonts w:ascii="Times New Roman" w:hAnsi="Times New Roman" w:cs="Times New Roman"/>
          <w:b/>
          <w:szCs w:val="24"/>
        </w:rPr>
        <w:t>Муниципальный контракт:</w:t>
      </w:r>
      <w:r w:rsidRPr="00242DED">
        <w:rPr>
          <w:rFonts w:ascii="Times New Roman" w:hAnsi="Times New Roman" w:cs="Times New Roman"/>
          <w:szCs w:val="24"/>
        </w:rPr>
        <w:t xml:space="preserve"> № 10 от 17 августа 2012 г</w:t>
      </w:r>
      <w:r w:rsidRPr="00242DED">
        <w:rPr>
          <w:rFonts w:ascii="Times New Roman" w:hAnsi="Times New Roman" w:cs="Times New Roman"/>
          <w:b/>
          <w:szCs w:val="24"/>
        </w:rPr>
        <w:t>.</w:t>
      </w:r>
    </w:p>
    <w:p w:rsidR="00242DED" w:rsidRPr="00242DED" w:rsidRDefault="00242DED" w:rsidP="00242DED">
      <w:pPr>
        <w:pStyle w:val="af4"/>
        <w:spacing w:after="120" w:line="240" w:lineRule="auto"/>
        <w:ind w:left="0"/>
        <w:rPr>
          <w:rFonts w:ascii="Times New Roman" w:hAnsi="Times New Roman" w:cs="Times New Roman"/>
          <w:szCs w:val="24"/>
        </w:rPr>
      </w:pPr>
      <w:r w:rsidRPr="00242DED">
        <w:rPr>
          <w:rFonts w:ascii="Times New Roman" w:hAnsi="Times New Roman" w:cs="Times New Roman"/>
          <w:b/>
          <w:szCs w:val="24"/>
        </w:rPr>
        <w:t xml:space="preserve">Договор: </w:t>
      </w:r>
      <w:r w:rsidRPr="00242DED">
        <w:rPr>
          <w:rFonts w:ascii="Times New Roman" w:hAnsi="Times New Roman" w:cs="Times New Roman"/>
          <w:szCs w:val="24"/>
        </w:rPr>
        <w:t>№ 2014-703 (ООО «Азимут» ООО «</w:t>
      </w:r>
      <w:proofErr w:type="spellStart"/>
      <w:r w:rsidRPr="00242DED">
        <w:rPr>
          <w:rFonts w:ascii="Times New Roman" w:hAnsi="Times New Roman" w:cs="Times New Roman"/>
          <w:szCs w:val="24"/>
        </w:rPr>
        <w:t>Кубера</w:t>
      </w:r>
      <w:proofErr w:type="spellEnd"/>
      <w:r w:rsidRPr="00242DED">
        <w:rPr>
          <w:rFonts w:ascii="Times New Roman" w:hAnsi="Times New Roman" w:cs="Times New Roman"/>
          <w:szCs w:val="24"/>
        </w:rPr>
        <w:t>»)</w:t>
      </w:r>
    </w:p>
    <w:p w:rsidR="00242DED" w:rsidRPr="00242DED" w:rsidRDefault="00242DED" w:rsidP="00242DED">
      <w:pPr>
        <w:pStyle w:val="af4"/>
        <w:spacing w:after="120" w:line="240" w:lineRule="auto"/>
        <w:ind w:left="0"/>
        <w:rPr>
          <w:rFonts w:ascii="Times New Roman" w:hAnsi="Times New Roman" w:cs="Times New Roman"/>
          <w:szCs w:val="24"/>
        </w:rPr>
      </w:pPr>
      <w:r w:rsidRPr="00242DED">
        <w:rPr>
          <w:rFonts w:ascii="Times New Roman" w:hAnsi="Times New Roman" w:cs="Times New Roman"/>
          <w:szCs w:val="24"/>
        </w:rPr>
        <w:t>Договор : №2017-952 (ООО «Азимут»)</w:t>
      </w:r>
    </w:p>
    <w:p w:rsidR="00242DED" w:rsidRPr="00242DED" w:rsidRDefault="00242DED" w:rsidP="00242DED">
      <w:pPr>
        <w:spacing w:after="120"/>
        <w:jc w:val="both"/>
        <w:rPr>
          <w:rFonts w:ascii="Times New Roman" w:hAnsi="Times New Roman" w:cs="Times New Roman"/>
          <w:b/>
          <w:sz w:val="24"/>
          <w:szCs w:val="24"/>
        </w:rPr>
      </w:pPr>
      <w:r w:rsidRPr="00242DED">
        <w:rPr>
          <w:rFonts w:ascii="Times New Roman" w:hAnsi="Times New Roman" w:cs="Times New Roman"/>
          <w:b/>
          <w:sz w:val="24"/>
          <w:szCs w:val="24"/>
        </w:rPr>
        <w:t xml:space="preserve">Исполнитель: </w:t>
      </w:r>
      <w:r w:rsidRPr="00242DED">
        <w:rPr>
          <w:rFonts w:ascii="Times New Roman" w:hAnsi="Times New Roman" w:cs="Times New Roman"/>
          <w:sz w:val="24"/>
          <w:szCs w:val="24"/>
        </w:rPr>
        <w:t>ООО «Азимут» по материалам</w:t>
      </w:r>
      <w:r w:rsidRPr="00242DED">
        <w:rPr>
          <w:rFonts w:ascii="Times New Roman" w:hAnsi="Times New Roman" w:cs="Times New Roman"/>
          <w:b/>
          <w:sz w:val="24"/>
          <w:szCs w:val="24"/>
        </w:rPr>
        <w:t xml:space="preserve"> </w:t>
      </w:r>
      <w:r w:rsidRPr="00242DED">
        <w:rPr>
          <w:rFonts w:ascii="Times New Roman" w:hAnsi="Times New Roman" w:cs="Times New Roman"/>
          <w:sz w:val="24"/>
          <w:szCs w:val="24"/>
        </w:rPr>
        <w:t>ОАО «</w:t>
      </w:r>
      <w:proofErr w:type="spellStart"/>
      <w:r w:rsidRPr="00242DED">
        <w:rPr>
          <w:rFonts w:ascii="Times New Roman" w:hAnsi="Times New Roman" w:cs="Times New Roman"/>
          <w:sz w:val="24"/>
          <w:szCs w:val="24"/>
        </w:rPr>
        <w:t>Кировгипрозем</w:t>
      </w:r>
      <w:proofErr w:type="spellEnd"/>
      <w:r w:rsidRPr="00242DED">
        <w:rPr>
          <w:rFonts w:ascii="Times New Roman" w:hAnsi="Times New Roman" w:cs="Times New Roman"/>
          <w:sz w:val="24"/>
          <w:szCs w:val="24"/>
        </w:rPr>
        <w:t>»</w:t>
      </w:r>
    </w:p>
    <w:p w:rsidR="00242DED" w:rsidRPr="00242DED" w:rsidRDefault="00242DED" w:rsidP="00242DED">
      <w:pPr>
        <w:spacing w:line="360" w:lineRule="auto"/>
        <w:jc w:val="center"/>
        <w:rPr>
          <w:rFonts w:ascii="Times New Roman" w:hAnsi="Times New Roman" w:cs="Times New Roman"/>
          <w:b/>
          <w:sz w:val="24"/>
          <w:szCs w:val="24"/>
        </w:rPr>
      </w:pPr>
    </w:p>
    <w:p w:rsidR="00242DED" w:rsidRPr="00242DED" w:rsidRDefault="00242DED" w:rsidP="00242DED">
      <w:pPr>
        <w:spacing w:line="360" w:lineRule="auto"/>
        <w:jc w:val="center"/>
        <w:rPr>
          <w:rFonts w:ascii="Times New Roman" w:hAnsi="Times New Roman" w:cs="Times New Roman"/>
          <w:b/>
          <w:sz w:val="24"/>
          <w:szCs w:val="24"/>
        </w:rPr>
      </w:pPr>
      <w:r w:rsidRPr="00242DED">
        <w:rPr>
          <w:rFonts w:ascii="Times New Roman" w:hAnsi="Times New Roman" w:cs="Times New Roman"/>
          <w:b/>
          <w:sz w:val="24"/>
          <w:szCs w:val="24"/>
        </w:rPr>
        <w:t>г. Киров 2013</w:t>
      </w:r>
    </w:p>
    <w:p w:rsidR="00242DED" w:rsidRPr="00242DED" w:rsidRDefault="00242DED" w:rsidP="00242DED">
      <w:pPr>
        <w:spacing w:after="280" w:line="360" w:lineRule="auto"/>
        <w:jc w:val="center"/>
        <w:rPr>
          <w:rFonts w:ascii="Times New Roman" w:hAnsi="Times New Roman" w:cs="Times New Roman"/>
          <w:b/>
          <w:sz w:val="24"/>
          <w:szCs w:val="24"/>
        </w:rPr>
      </w:pPr>
      <w:r w:rsidRPr="00242DED">
        <w:rPr>
          <w:rFonts w:ascii="Times New Roman" w:hAnsi="Times New Roman" w:cs="Times New Roman"/>
          <w:b/>
          <w:sz w:val="24"/>
          <w:szCs w:val="24"/>
        </w:rPr>
        <w:t>г. Слободской 2015, 2018</w:t>
      </w:r>
    </w:p>
    <w:p w:rsidR="00242DED" w:rsidRPr="00242DED" w:rsidRDefault="00242DED" w:rsidP="00242DED">
      <w:pPr>
        <w:pageBreakBefore/>
        <w:spacing w:after="120"/>
        <w:rPr>
          <w:rFonts w:ascii="Times New Roman" w:hAnsi="Times New Roman" w:cs="Times New Roman"/>
          <w:b/>
          <w:sz w:val="24"/>
          <w:szCs w:val="24"/>
        </w:rPr>
      </w:pPr>
      <w:r w:rsidRPr="00242DED">
        <w:rPr>
          <w:rFonts w:ascii="Times New Roman" w:hAnsi="Times New Roman" w:cs="Times New Roman"/>
          <w:b/>
          <w:sz w:val="24"/>
          <w:szCs w:val="24"/>
        </w:rPr>
        <w:lastRenderedPageBreak/>
        <w:t>СОДЕРЖАНИЕ:</w:t>
      </w:r>
    </w:p>
    <w:tbl>
      <w:tblPr>
        <w:tblW w:w="0" w:type="auto"/>
        <w:tblInd w:w="108" w:type="dxa"/>
        <w:tblLayout w:type="fixed"/>
        <w:tblCellMar>
          <w:left w:w="0" w:type="dxa"/>
          <w:right w:w="0" w:type="dxa"/>
        </w:tblCellMar>
        <w:tblLook w:val="0000" w:firstRow="0" w:lastRow="0" w:firstColumn="0" w:lastColumn="0" w:noHBand="0" w:noVBand="0"/>
      </w:tblPr>
      <w:tblGrid>
        <w:gridCol w:w="318"/>
        <w:gridCol w:w="425"/>
        <w:gridCol w:w="567"/>
        <w:gridCol w:w="8221"/>
        <w:gridCol w:w="414"/>
      </w:tblGrid>
      <w:tr w:rsidR="00242DED" w:rsidRPr="00242DED" w:rsidTr="006A41DF">
        <w:trPr>
          <w:trHeight w:val="23"/>
        </w:trPr>
        <w:tc>
          <w:tcPr>
            <w:tcW w:w="9531" w:type="dxa"/>
            <w:gridSpan w:val="4"/>
          </w:tcPr>
          <w:p w:rsidR="00242DED" w:rsidRPr="00242DED" w:rsidRDefault="00242DED" w:rsidP="006A41DF">
            <w:pPr>
              <w:snapToGrid w:val="0"/>
              <w:jc w:val="both"/>
              <w:rPr>
                <w:rFonts w:ascii="Times New Roman" w:hAnsi="Times New Roman" w:cs="Times New Roman"/>
                <w:b/>
                <w:sz w:val="24"/>
                <w:szCs w:val="24"/>
              </w:rPr>
            </w:pPr>
            <w:r w:rsidRPr="00242DED">
              <w:rPr>
                <w:rFonts w:ascii="Times New Roman" w:hAnsi="Times New Roman" w:cs="Times New Roman"/>
                <w:b/>
                <w:sz w:val="24"/>
                <w:szCs w:val="24"/>
              </w:rPr>
              <w:t>Состав проекта …………………………………………………………………………………….</w:t>
            </w:r>
          </w:p>
        </w:tc>
        <w:tc>
          <w:tcPr>
            <w:tcW w:w="414" w:type="dxa"/>
            <w:vAlign w:val="bottom"/>
          </w:tcPr>
          <w:p w:rsidR="00242DED" w:rsidRPr="00242DED" w:rsidRDefault="00242DED" w:rsidP="006A41DF">
            <w:pPr>
              <w:snapToGrid w:val="0"/>
              <w:jc w:val="center"/>
              <w:rPr>
                <w:rFonts w:ascii="Times New Roman" w:hAnsi="Times New Roman" w:cs="Times New Roman"/>
                <w:b/>
                <w:sz w:val="24"/>
                <w:szCs w:val="24"/>
              </w:rPr>
            </w:pPr>
            <w:r w:rsidRPr="00242DED">
              <w:rPr>
                <w:rFonts w:ascii="Times New Roman" w:hAnsi="Times New Roman" w:cs="Times New Roman"/>
                <w:b/>
                <w:sz w:val="24"/>
                <w:szCs w:val="24"/>
              </w:rPr>
              <w:t>4</w:t>
            </w:r>
          </w:p>
        </w:tc>
      </w:tr>
      <w:tr w:rsidR="00242DED" w:rsidRPr="00242DED" w:rsidTr="006A41DF">
        <w:trPr>
          <w:trHeight w:val="23"/>
        </w:trPr>
        <w:tc>
          <w:tcPr>
            <w:tcW w:w="9531" w:type="dxa"/>
            <w:gridSpan w:val="4"/>
          </w:tcPr>
          <w:p w:rsidR="00242DED" w:rsidRPr="00242DED" w:rsidRDefault="00242DED" w:rsidP="006A41DF">
            <w:pPr>
              <w:snapToGrid w:val="0"/>
              <w:jc w:val="both"/>
              <w:rPr>
                <w:rFonts w:ascii="Times New Roman" w:hAnsi="Times New Roman" w:cs="Times New Roman"/>
                <w:b/>
                <w:sz w:val="24"/>
                <w:szCs w:val="24"/>
              </w:rPr>
            </w:pPr>
            <w:r w:rsidRPr="00242DED">
              <w:rPr>
                <w:rFonts w:ascii="Times New Roman" w:hAnsi="Times New Roman" w:cs="Times New Roman"/>
                <w:b/>
                <w:sz w:val="24"/>
                <w:szCs w:val="24"/>
              </w:rPr>
              <w:t>Введение …………………………………………………...………………………………….…….</w:t>
            </w:r>
          </w:p>
        </w:tc>
        <w:tc>
          <w:tcPr>
            <w:tcW w:w="414" w:type="dxa"/>
            <w:vAlign w:val="bottom"/>
          </w:tcPr>
          <w:p w:rsidR="00242DED" w:rsidRPr="00242DED" w:rsidRDefault="00242DED" w:rsidP="006A41DF">
            <w:pPr>
              <w:snapToGrid w:val="0"/>
              <w:jc w:val="center"/>
              <w:rPr>
                <w:rFonts w:ascii="Times New Roman" w:hAnsi="Times New Roman" w:cs="Times New Roman"/>
                <w:b/>
                <w:sz w:val="24"/>
                <w:szCs w:val="24"/>
              </w:rPr>
            </w:pPr>
            <w:r w:rsidRPr="00242DED">
              <w:rPr>
                <w:rFonts w:ascii="Times New Roman" w:hAnsi="Times New Roman" w:cs="Times New Roman"/>
                <w:b/>
                <w:sz w:val="24"/>
                <w:szCs w:val="24"/>
              </w:rPr>
              <w:t>5</w:t>
            </w:r>
          </w:p>
        </w:tc>
      </w:tr>
      <w:tr w:rsidR="00242DED" w:rsidRPr="00242DED" w:rsidTr="006A41DF">
        <w:trPr>
          <w:trHeight w:val="23"/>
        </w:trPr>
        <w:tc>
          <w:tcPr>
            <w:tcW w:w="318" w:type="dxa"/>
          </w:tcPr>
          <w:p w:rsidR="00242DED" w:rsidRPr="00242DED" w:rsidRDefault="00242DED" w:rsidP="006A41DF">
            <w:pPr>
              <w:snapToGrid w:val="0"/>
              <w:jc w:val="both"/>
              <w:rPr>
                <w:rFonts w:ascii="Times New Roman" w:hAnsi="Times New Roman" w:cs="Times New Roman"/>
                <w:b/>
                <w:sz w:val="24"/>
                <w:szCs w:val="24"/>
              </w:rPr>
            </w:pPr>
            <w:r w:rsidRPr="00242DED">
              <w:rPr>
                <w:rFonts w:ascii="Times New Roman" w:hAnsi="Times New Roman" w:cs="Times New Roman"/>
                <w:b/>
                <w:sz w:val="24"/>
                <w:szCs w:val="24"/>
              </w:rPr>
              <w:t>1.</w:t>
            </w:r>
          </w:p>
        </w:tc>
        <w:tc>
          <w:tcPr>
            <w:tcW w:w="9213" w:type="dxa"/>
            <w:gridSpan w:val="3"/>
          </w:tcPr>
          <w:p w:rsidR="00242DED" w:rsidRPr="00242DED" w:rsidRDefault="00242DED" w:rsidP="006A41DF">
            <w:pPr>
              <w:snapToGrid w:val="0"/>
              <w:jc w:val="both"/>
              <w:rPr>
                <w:rFonts w:ascii="Times New Roman" w:hAnsi="Times New Roman" w:cs="Times New Roman"/>
                <w:b/>
                <w:sz w:val="24"/>
                <w:szCs w:val="24"/>
              </w:rPr>
            </w:pPr>
            <w:r w:rsidRPr="00242DED">
              <w:rPr>
                <w:rFonts w:ascii="Times New Roman" w:hAnsi="Times New Roman" w:cs="Times New Roman"/>
                <w:b/>
                <w:bCs/>
                <w:sz w:val="24"/>
                <w:szCs w:val="24"/>
              </w:rPr>
              <w:t xml:space="preserve">Цели и задачи территориального планирования </w:t>
            </w:r>
            <w:r w:rsidRPr="00242DED">
              <w:rPr>
                <w:rFonts w:ascii="Times New Roman" w:hAnsi="Times New Roman" w:cs="Times New Roman"/>
                <w:b/>
                <w:sz w:val="24"/>
                <w:szCs w:val="24"/>
              </w:rPr>
              <w:t>……………..…………………………..</w:t>
            </w:r>
          </w:p>
        </w:tc>
        <w:tc>
          <w:tcPr>
            <w:tcW w:w="414" w:type="dxa"/>
            <w:vAlign w:val="bottom"/>
          </w:tcPr>
          <w:p w:rsidR="00242DED" w:rsidRPr="00242DED" w:rsidRDefault="00242DED" w:rsidP="006A41DF">
            <w:pPr>
              <w:snapToGrid w:val="0"/>
              <w:jc w:val="center"/>
              <w:rPr>
                <w:rFonts w:ascii="Times New Roman" w:hAnsi="Times New Roman" w:cs="Times New Roman"/>
                <w:b/>
                <w:sz w:val="24"/>
                <w:szCs w:val="24"/>
              </w:rPr>
            </w:pPr>
            <w:r w:rsidRPr="00242DED">
              <w:rPr>
                <w:rFonts w:ascii="Times New Roman" w:hAnsi="Times New Roman" w:cs="Times New Roman"/>
                <w:b/>
                <w:sz w:val="24"/>
                <w:szCs w:val="24"/>
              </w:rPr>
              <w:t>6</w:t>
            </w:r>
          </w:p>
        </w:tc>
      </w:tr>
      <w:tr w:rsidR="00242DED" w:rsidRPr="00242DED" w:rsidTr="006A41DF">
        <w:trPr>
          <w:trHeight w:val="23"/>
        </w:trPr>
        <w:tc>
          <w:tcPr>
            <w:tcW w:w="318" w:type="dxa"/>
          </w:tcPr>
          <w:p w:rsidR="00242DED" w:rsidRPr="00242DED" w:rsidRDefault="00242DED" w:rsidP="006A41DF">
            <w:pPr>
              <w:snapToGrid w:val="0"/>
              <w:jc w:val="both"/>
              <w:rPr>
                <w:rFonts w:ascii="Times New Roman" w:hAnsi="Times New Roman" w:cs="Times New Roman"/>
                <w:b/>
                <w:sz w:val="24"/>
                <w:szCs w:val="24"/>
              </w:rPr>
            </w:pPr>
          </w:p>
        </w:tc>
        <w:tc>
          <w:tcPr>
            <w:tcW w:w="425" w:type="dxa"/>
          </w:tcPr>
          <w:p w:rsidR="00242DED" w:rsidRPr="00242DED" w:rsidRDefault="00242DED" w:rsidP="006A41DF">
            <w:pPr>
              <w:snapToGrid w:val="0"/>
              <w:jc w:val="both"/>
              <w:rPr>
                <w:rFonts w:ascii="Times New Roman" w:hAnsi="Times New Roman" w:cs="Times New Roman"/>
                <w:sz w:val="24"/>
                <w:szCs w:val="24"/>
              </w:rPr>
            </w:pPr>
            <w:r w:rsidRPr="00242DED">
              <w:rPr>
                <w:rFonts w:ascii="Times New Roman" w:hAnsi="Times New Roman" w:cs="Times New Roman"/>
                <w:sz w:val="24"/>
                <w:szCs w:val="24"/>
              </w:rPr>
              <w:t>1.1.</w:t>
            </w:r>
          </w:p>
        </w:tc>
        <w:tc>
          <w:tcPr>
            <w:tcW w:w="8788" w:type="dxa"/>
            <w:gridSpan w:val="2"/>
          </w:tcPr>
          <w:p w:rsidR="00242DED" w:rsidRPr="00242DED" w:rsidRDefault="00242DED" w:rsidP="006A41DF">
            <w:pPr>
              <w:tabs>
                <w:tab w:val="left" w:pos="567"/>
              </w:tabs>
              <w:snapToGrid w:val="0"/>
              <w:jc w:val="both"/>
              <w:rPr>
                <w:rFonts w:ascii="Times New Roman" w:hAnsi="Times New Roman" w:cs="Times New Roman"/>
                <w:sz w:val="24"/>
                <w:szCs w:val="24"/>
              </w:rPr>
            </w:pPr>
            <w:r w:rsidRPr="00242DED">
              <w:rPr>
                <w:rFonts w:ascii="Times New Roman" w:hAnsi="Times New Roman" w:cs="Times New Roman"/>
                <w:sz w:val="24"/>
                <w:szCs w:val="24"/>
              </w:rPr>
              <w:t>Цели территориального планирования ……………...……………....................................</w:t>
            </w:r>
          </w:p>
        </w:tc>
        <w:tc>
          <w:tcPr>
            <w:tcW w:w="414" w:type="dxa"/>
            <w:vAlign w:val="bottom"/>
          </w:tcPr>
          <w:p w:rsidR="00242DED" w:rsidRPr="00242DED" w:rsidRDefault="00242DED" w:rsidP="006A41DF">
            <w:pPr>
              <w:snapToGrid w:val="0"/>
              <w:jc w:val="center"/>
              <w:rPr>
                <w:rFonts w:ascii="Times New Roman" w:hAnsi="Times New Roman" w:cs="Times New Roman"/>
                <w:sz w:val="24"/>
                <w:szCs w:val="24"/>
              </w:rPr>
            </w:pPr>
            <w:r w:rsidRPr="00242DED">
              <w:rPr>
                <w:rFonts w:ascii="Times New Roman" w:hAnsi="Times New Roman" w:cs="Times New Roman"/>
                <w:sz w:val="24"/>
                <w:szCs w:val="24"/>
              </w:rPr>
              <w:t>6</w:t>
            </w:r>
          </w:p>
        </w:tc>
      </w:tr>
      <w:tr w:rsidR="00242DED" w:rsidRPr="00242DED" w:rsidTr="006A41DF">
        <w:trPr>
          <w:trHeight w:val="23"/>
        </w:trPr>
        <w:tc>
          <w:tcPr>
            <w:tcW w:w="318" w:type="dxa"/>
          </w:tcPr>
          <w:p w:rsidR="00242DED" w:rsidRPr="00242DED" w:rsidRDefault="00242DED" w:rsidP="006A41DF">
            <w:pPr>
              <w:snapToGrid w:val="0"/>
              <w:jc w:val="both"/>
              <w:rPr>
                <w:rFonts w:ascii="Times New Roman" w:hAnsi="Times New Roman" w:cs="Times New Roman"/>
                <w:b/>
                <w:sz w:val="24"/>
                <w:szCs w:val="24"/>
              </w:rPr>
            </w:pPr>
          </w:p>
        </w:tc>
        <w:tc>
          <w:tcPr>
            <w:tcW w:w="425" w:type="dxa"/>
          </w:tcPr>
          <w:p w:rsidR="00242DED" w:rsidRPr="00242DED" w:rsidRDefault="00242DED" w:rsidP="006A41DF">
            <w:pPr>
              <w:snapToGrid w:val="0"/>
              <w:jc w:val="both"/>
              <w:rPr>
                <w:rFonts w:ascii="Times New Roman" w:hAnsi="Times New Roman" w:cs="Times New Roman"/>
                <w:sz w:val="24"/>
                <w:szCs w:val="24"/>
              </w:rPr>
            </w:pPr>
            <w:r w:rsidRPr="00242DED">
              <w:rPr>
                <w:rFonts w:ascii="Times New Roman" w:hAnsi="Times New Roman" w:cs="Times New Roman"/>
                <w:sz w:val="24"/>
                <w:szCs w:val="24"/>
              </w:rPr>
              <w:t>1.2.</w:t>
            </w:r>
          </w:p>
        </w:tc>
        <w:tc>
          <w:tcPr>
            <w:tcW w:w="8788" w:type="dxa"/>
            <w:gridSpan w:val="2"/>
          </w:tcPr>
          <w:p w:rsidR="00242DED" w:rsidRPr="00242DED" w:rsidRDefault="00242DED" w:rsidP="006A41DF">
            <w:pPr>
              <w:tabs>
                <w:tab w:val="left" w:pos="567"/>
              </w:tabs>
              <w:snapToGrid w:val="0"/>
              <w:jc w:val="both"/>
              <w:rPr>
                <w:rFonts w:ascii="Times New Roman" w:hAnsi="Times New Roman" w:cs="Times New Roman"/>
                <w:sz w:val="24"/>
                <w:szCs w:val="24"/>
              </w:rPr>
            </w:pPr>
            <w:r w:rsidRPr="00242DED">
              <w:rPr>
                <w:rFonts w:ascii="Times New Roman" w:hAnsi="Times New Roman" w:cs="Times New Roman"/>
                <w:sz w:val="24"/>
                <w:szCs w:val="24"/>
              </w:rPr>
              <w:t>Задачи территориального планирования ………………....................................................</w:t>
            </w:r>
          </w:p>
        </w:tc>
        <w:tc>
          <w:tcPr>
            <w:tcW w:w="414" w:type="dxa"/>
            <w:vAlign w:val="bottom"/>
          </w:tcPr>
          <w:p w:rsidR="00242DED" w:rsidRPr="00242DED" w:rsidRDefault="00242DED" w:rsidP="006A41DF">
            <w:pPr>
              <w:snapToGrid w:val="0"/>
              <w:jc w:val="center"/>
              <w:rPr>
                <w:rFonts w:ascii="Times New Roman" w:hAnsi="Times New Roman" w:cs="Times New Roman"/>
                <w:sz w:val="24"/>
                <w:szCs w:val="24"/>
              </w:rPr>
            </w:pPr>
            <w:r w:rsidRPr="00242DED">
              <w:rPr>
                <w:rFonts w:ascii="Times New Roman" w:hAnsi="Times New Roman" w:cs="Times New Roman"/>
                <w:sz w:val="24"/>
                <w:szCs w:val="24"/>
              </w:rPr>
              <w:t>6</w:t>
            </w:r>
          </w:p>
        </w:tc>
      </w:tr>
      <w:tr w:rsidR="00242DED" w:rsidRPr="00242DED" w:rsidTr="006A41DF">
        <w:trPr>
          <w:trHeight w:val="23"/>
        </w:trPr>
        <w:tc>
          <w:tcPr>
            <w:tcW w:w="318" w:type="dxa"/>
          </w:tcPr>
          <w:p w:rsidR="00242DED" w:rsidRPr="00242DED" w:rsidRDefault="00242DED" w:rsidP="006A41DF">
            <w:pPr>
              <w:snapToGrid w:val="0"/>
              <w:jc w:val="both"/>
              <w:rPr>
                <w:rFonts w:ascii="Times New Roman" w:hAnsi="Times New Roman" w:cs="Times New Roman"/>
                <w:b/>
                <w:sz w:val="24"/>
                <w:szCs w:val="24"/>
              </w:rPr>
            </w:pPr>
            <w:r w:rsidRPr="00242DED">
              <w:rPr>
                <w:rFonts w:ascii="Times New Roman" w:hAnsi="Times New Roman" w:cs="Times New Roman"/>
                <w:b/>
                <w:sz w:val="24"/>
                <w:szCs w:val="24"/>
              </w:rPr>
              <w:t>2.</w:t>
            </w:r>
          </w:p>
        </w:tc>
        <w:tc>
          <w:tcPr>
            <w:tcW w:w="9213" w:type="dxa"/>
            <w:gridSpan w:val="3"/>
          </w:tcPr>
          <w:p w:rsidR="00242DED" w:rsidRPr="00242DED" w:rsidRDefault="00242DED" w:rsidP="006A41DF">
            <w:pPr>
              <w:snapToGrid w:val="0"/>
              <w:jc w:val="both"/>
              <w:rPr>
                <w:rFonts w:ascii="Times New Roman" w:hAnsi="Times New Roman" w:cs="Times New Roman"/>
                <w:b/>
                <w:sz w:val="24"/>
                <w:szCs w:val="24"/>
              </w:rPr>
            </w:pPr>
            <w:r w:rsidRPr="00242DED">
              <w:rPr>
                <w:rFonts w:ascii="Times New Roman" w:hAnsi="Times New Roman" w:cs="Times New Roman"/>
                <w:b/>
                <w:sz w:val="24"/>
                <w:szCs w:val="24"/>
              </w:rPr>
              <w:t>Перечень мероприятий по территориальному планированию и последовательность их выполнения …………………………………………………………………………………</w:t>
            </w:r>
          </w:p>
        </w:tc>
        <w:tc>
          <w:tcPr>
            <w:tcW w:w="414" w:type="dxa"/>
            <w:vAlign w:val="bottom"/>
          </w:tcPr>
          <w:p w:rsidR="00242DED" w:rsidRPr="00242DED" w:rsidRDefault="00242DED" w:rsidP="006A41DF">
            <w:pPr>
              <w:snapToGrid w:val="0"/>
              <w:jc w:val="center"/>
              <w:rPr>
                <w:rFonts w:ascii="Times New Roman" w:hAnsi="Times New Roman" w:cs="Times New Roman"/>
                <w:b/>
                <w:sz w:val="24"/>
                <w:szCs w:val="24"/>
              </w:rPr>
            </w:pPr>
            <w:r w:rsidRPr="00242DED">
              <w:rPr>
                <w:rFonts w:ascii="Times New Roman" w:hAnsi="Times New Roman" w:cs="Times New Roman"/>
                <w:b/>
                <w:sz w:val="24"/>
                <w:szCs w:val="24"/>
              </w:rPr>
              <w:t>7</w:t>
            </w:r>
          </w:p>
        </w:tc>
      </w:tr>
      <w:tr w:rsidR="00242DED" w:rsidRPr="00242DED" w:rsidTr="006A41DF">
        <w:trPr>
          <w:trHeight w:val="23"/>
        </w:trPr>
        <w:tc>
          <w:tcPr>
            <w:tcW w:w="318" w:type="dxa"/>
          </w:tcPr>
          <w:p w:rsidR="00242DED" w:rsidRPr="00242DED" w:rsidRDefault="00242DED" w:rsidP="006A41DF">
            <w:pPr>
              <w:snapToGrid w:val="0"/>
              <w:jc w:val="both"/>
              <w:rPr>
                <w:rFonts w:ascii="Times New Roman" w:hAnsi="Times New Roman" w:cs="Times New Roman"/>
                <w:b/>
                <w:sz w:val="24"/>
                <w:szCs w:val="24"/>
              </w:rPr>
            </w:pPr>
          </w:p>
        </w:tc>
        <w:tc>
          <w:tcPr>
            <w:tcW w:w="425" w:type="dxa"/>
          </w:tcPr>
          <w:p w:rsidR="00242DED" w:rsidRPr="00242DED" w:rsidRDefault="00242DED" w:rsidP="006A41DF">
            <w:pPr>
              <w:snapToGrid w:val="0"/>
              <w:jc w:val="both"/>
              <w:rPr>
                <w:rFonts w:ascii="Times New Roman" w:hAnsi="Times New Roman" w:cs="Times New Roman"/>
                <w:sz w:val="24"/>
                <w:szCs w:val="24"/>
              </w:rPr>
            </w:pPr>
            <w:r w:rsidRPr="00242DED">
              <w:rPr>
                <w:rFonts w:ascii="Times New Roman" w:hAnsi="Times New Roman" w:cs="Times New Roman"/>
                <w:sz w:val="24"/>
                <w:szCs w:val="24"/>
              </w:rPr>
              <w:t>2.1.</w:t>
            </w:r>
          </w:p>
        </w:tc>
        <w:tc>
          <w:tcPr>
            <w:tcW w:w="8788" w:type="dxa"/>
            <w:gridSpan w:val="2"/>
          </w:tcPr>
          <w:p w:rsidR="00242DED" w:rsidRPr="00242DED" w:rsidRDefault="00242DED" w:rsidP="006A41DF">
            <w:pPr>
              <w:tabs>
                <w:tab w:val="left" w:pos="851"/>
              </w:tabs>
              <w:snapToGrid w:val="0"/>
              <w:jc w:val="both"/>
              <w:rPr>
                <w:rFonts w:ascii="Times New Roman" w:hAnsi="Times New Roman" w:cs="Times New Roman"/>
                <w:sz w:val="24"/>
                <w:szCs w:val="24"/>
              </w:rPr>
            </w:pPr>
            <w:r w:rsidRPr="00242DED">
              <w:rPr>
                <w:rFonts w:ascii="Times New Roman" w:hAnsi="Times New Roman" w:cs="Times New Roman"/>
                <w:sz w:val="24"/>
                <w:szCs w:val="24"/>
              </w:rPr>
              <w:t>Мероприятия по развитию функционально-планировочной структуры …………….....</w:t>
            </w:r>
          </w:p>
        </w:tc>
        <w:tc>
          <w:tcPr>
            <w:tcW w:w="414" w:type="dxa"/>
            <w:vAlign w:val="bottom"/>
          </w:tcPr>
          <w:p w:rsidR="00242DED" w:rsidRPr="00242DED" w:rsidRDefault="00242DED" w:rsidP="006A41DF">
            <w:pPr>
              <w:snapToGrid w:val="0"/>
              <w:jc w:val="center"/>
              <w:rPr>
                <w:rFonts w:ascii="Times New Roman" w:hAnsi="Times New Roman" w:cs="Times New Roman"/>
                <w:sz w:val="24"/>
                <w:szCs w:val="24"/>
              </w:rPr>
            </w:pPr>
            <w:r w:rsidRPr="00242DED">
              <w:rPr>
                <w:rFonts w:ascii="Times New Roman" w:hAnsi="Times New Roman" w:cs="Times New Roman"/>
                <w:sz w:val="24"/>
                <w:szCs w:val="24"/>
              </w:rPr>
              <w:t>7</w:t>
            </w:r>
          </w:p>
        </w:tc>
      </w:tr>
      <w:tr w:rsidR="00242DED" w:rsidRPr="00242DED" w:rsidTr="006A41DF">
        <w:trPr>
          <w:trHeight w:val="23"/>
        </w:trPr>
        <w:tc>
          <w:tcPr>
            <w:tcW w:w="318" w:type="dxa"/>
          </w:tcPr>
          <w:p w:rsidR="00242DED" w:rsidRPr="00242DED" w:rsidRDefault="00242DED" w:rsidP="006A41DF">
            <w:pPr>
              <w:snapToGrid w:val="0"/>
              <w:jc w:val="both"/>
              <w:rPr>
                <w:rFonts w:ascii="Times New Roman" w:hAnsi="Times New Roman" w:cs="Times New Roman"/>
                <w:b/>
                <w:sz w:val="24"/>
                <w:szCs w:val="24"/>
              </w:rPr>
            </w:pPr>
          </w:p>
        </w:tc>
        <w:tc>
          <w:tcPr>
            <w:tcW w:w="425" w:type="dxa"/>
          </w:tcPr>
          <w:p w:rsidR="00242DED" w:rsidRPr="00242DED" w:rsidRDefault="00242DED" w:rsidP="006A41DF">
            <w:pPr>
              <w:snapToGrid w:val="0"/>
              <w:jc w:val="both"/>
              <w:rPr>
                <w:rFonts w:ascii="Times New Roman" w:hAnsi="Times New Roman" w:cs="Times New Roman"/>
                <w:sz w:val="24"/>
                <w:szCs w:val="24"/>
              </w:rPr>
            </w:pPr>
            <w:r w:rsidRPr="00242DED">
              <w:rPr>
                <w:rFonts w:ascii="Times New Roman" w:hAnsi="Times New Roman" w:cs="Times New Roman"/>
                <w:sz w:val="24"/>
                <w:szCs w:val="24"/>
              </w:rPr>
              <w:t>2.2.</w:t>
            </w:r>
          </w:p>
        </w:tc>
        <w:tc>
          <w:tcPr>
            <w:tcW w:w="8788" w:type="dxa"/>
            <w:gridSpan w:val="2"/>
          </w:tcPr>
          <w:p w:rsidR="00242DED" w:rsidRPr="00242DED" w:rsidRDefault="00242DED" w:rsidP="006A41DF">
            <w:pPr>
              <w:tabs>
                <w:tab w:val="left" w:pos="851"/>
              </w:tabs>
              <w:snapToGrid w:val="0"/>
              <w:jc w:val="both"/>
              <w:rPr>
                <w:rFonts w:ascii="Times New Roman" w:hAnsi="Times New Roman" w:cs="Times New Roman"/>
                <w:sz w:val="24"/>
                <w:szCs w:val="24"/>
              </w:rPr>
            </w:pPr>
            <w:r w:rsidRPr="00242DED">
              <w:rPr>
                <w:rFonts w:ascii="Times New Roman" w:hAnsi="Times New Roman" w:cs="Times New Roman"/>
                <w:sz w:val="24"/>
                <w:szCs w:val="24"/>
              </w:rPr>
              <w:t>Мероприятия по развитию и размещению в пгт Вахруши объектов капитального строительства ………………………………………………………………………………</w:t>
            </w:r>
          </w:p>
        </w:tc>
        <w:tc>
          <w:tcPr>
            <w:tcW w:w="414" w:type="dxa"/>
            <w:vAlign w:val="bottom"/>
          </w:tcPr>
          <w:p w:rsidR="00242DED" w:rsidRPr="00242DED" w:rsidRDefault="00242DED" w:rsidP="006A41DF">
            <w:pPr>
              <w:snapToGrid w:val="0"/>
              <w:jc w:val="center"/>
              <w:rPr>
                <w:rFonts w:ascii="Times New Roman" w:hAnsi="Times New Roman" w:cs="Times New Roman"/>
                <w:sz w:val="24"/>
                <w:szCs w:val="24"/>
              </w:rPr>
            </w:pPr>
            <w:r w:rsidRPr="00242DED">
              <w:rPr>
                <w:rFonts w:ascii="Times New Roman" w:hAnsi="Times New Roman" w:cs="Times New Roman"/>
                <w:sz w:val="24"/>
                <w:szCs w:val="24"/>
              </w:rPr>
              <w:t>8</w:t>
            </w:r>
          </w:p>
        </w:tc>
      </w:tr>
      <w:tr w:rsidR="00242DED" w:rsidRPr="00242DED" w:rsidTr="006A41DF">
        <w:trPr>
          <w:trHeight w:val="23"/>
        </w:trPr>
        <w:tc>
          <w:tcPr>
            <w:tcW w:w="318" w:type="dxa"/>
          </w:tcPr>
          <w:p w:rsidR="00242DED" w:rsidRPr="00242DED" w:rsidRDefault="00242DED" w:rsidP="006A41DF">
            <w:pPr>
              <w:snapToGrid w:val="0"/>
              <w:jc w:val="both"/>
              <w:rPr>
                <w:rFonts w:ascii="Times New Roman" w:hAnsi="Times New Roman" w:cs="Times New Roman"/>
                <w:b/>
                <w:i/>
                <w:sz w:val="24"/>
                <w:szCs w:val="24"/>
              </w:rPr>
            </w:pPr>
          </w:p>
        </w:tc>
        <w:tc>
          <w:tcPr>
            <w:tcW w:w="425" w:type="dxa"/>
          </w:tcPr>
          <w:p w:rsidR="00242DED" w:rsidRPr="00242DED" w:rsidRDefault="00242DED" w:rsidP="006A41DF">
            <w:pPr>
              <w:snapToGrid w:val="0"/>
              <w:jc w:val="both"/>
              <w:rPr>
                <w:rFonts w:ascii="Times New Roman" w:hAnsi="Times New Roman" w:cs="Times New Roman"/>
                <w:i/>
                <w:sz w:val="24"/>
                <w:szCs w:val="24"/>
              </w:rPr>
            </w:pPr>
          </w:p>
        </w:tc>
        <w:tc>
          <w:tcPr>
            <w:tcW w:w="567" w:type="dxa"/>
          </w:tcPr>
          <w:p w:rsidR="00242DED" w:rsidRPr="00242DED" w:rsidRDefault="00242DED" w:rsidP="006A41DF">
            <w:pPr>
              <w:tabs>
                <w:tab w:val="left" w:pos="851"/>
              </w:tabs>
              <w:snapToGrid w:val="0"/>
              <w:jc w:val="both"/>
              <w:rPr>
                <w:rFonts w:ascii="Times New Roman" w:hAnsi="Times New Roman" w:cs="Times New Roman"/>
                <w:i/>
                <w:sz w:val="24"/>
                <w:szCs w:val="24"/>
              </w:rPr>
            </w:pPr>
            <w:r w:rsidRPr="00242DED">
              <w:rPr>
                <w:rFonts w:ascii="Times New Roman" w:hAnsi="Times New Roman" w:cs="Times New Roman"/>
                <w:i/>
                <w:sz w:val="24"/>
                <w:szCs w:val="24"/>
              </w:rPr>
              <w:t>2.2.1.</w:t>
            </w:r>
          </w:p>
        </w:tc>
        <w:tc>
          <w:tcPr>
            <w:tcW w:w="8221" w:type="dxa"/>
          </w:tcPr>
          <w:p w:rsidR="00242DED" w:rsidRPr="00242DED" w:rsidRDefault="00242DED" w:rsidP="006A41DF">
            <w:pPr>
              <w:tabs>
                <w:tab w:val="left" w:pos="851"/>
              </w:tabs>
              <w:snapToGrid w:val="0"/>
              <w:jc w:val="both"/>
              <w:rPr>
                <w:rFonts w:ascii="Times New Roman" w:hAnsi="Times New Roman" w:cs="Times New Roman"/>
                <w:i/>
                <w:sz w:val="24"/>
                <w:szCs w:val="24"/>
              </w:rPr>
            </w:pPr>
            <w:r w:rsidRPr="00242DED">
              <w:rPr>
                <w:rFonts w:ascii="Times New Roman" w:hAnsi="Times New Roman" w:cs="Times New Roman"/>
                <w:i/>
                <w:sz w:val="24"/>
                <w:szCs w:val="24"/>
              </w:rPr>
              <w:t>Жилищное строительство …………………………………………………………………</w:t>
            </w:r>
          </w:p>
        </w:tc>
        <w:tc>
          <w:tcPr>
            <w:tcW w:w="414" w:type="dxa"/>
            <w:vAlign w:val="bottom"/>
          </w:tcPr>
          <w:p w:rsidR="00242DED" w:rsidRPr="00242DED" w:rsidRDefault="00242DED" w:rsidP="006A41DF">
            <w:pPr>
              <w:snapToGrid w:val="0"/>
              <w:jc w:val="center"/>
              <w:rPr>
                <w:rFonts w:ascii="Times New Roman" w:hAnsi="Times New Roman" w:cs="Times New Roman"/>
                <w:i/>
                <w:sz w:val="24"/>
                <w:szCs w:val="24"/>
              </w:rPr>
            </w:pPr>
            <w:r w:rsidRPr="00242DED">
              <w:rPr>
                <w:rFonts w:ascii="Times New Roman" w:hAnsi="Times New Roman" w:cs="Times New Roman"/>
                <w:i/>
                <w:sz w:val="24"/>
                <w:szCs w:val="24"/>
              </w:rPr>
              <w:t>8</w:t>
            </w:r>
          </w:p>
        </w:tc>
      </w:tr>
      <w:tr w:rsidR="00242DED" w:rsidRPr="00242DED" w:rsidTr="006A41DF">
        <w:trPr>
          <w:trHeight w:val="23"/>
        </w:trPr>
        <w:tc>
          <w:tcPr>
            <w:tcW w:w="318" w:type="dxa"/>
          </w:tcPr>
          <w:p w:rsidR="00242DED" w:rsidRPr="00242DED" w:rsidRDefault="00242DED" w:rsidP="006A41DF">
            <w:pPr>
              <w:snapToGrid w:val="0"/>
              <w:jc w:val="both"/>
              <w:rPr>
                <w:rFonts w:ascii="Times New Roman" w:hAnsi="Times New Roman" w:cs="Times New Roman"/>
                <w:b/>
                <w:i/>
                <w:sz w:val="24"/>
                <w:szCs w:val="24"/>
              </w:rPr>
            </w:pPr>
          </w:p>
        </w:tc>
        <w:tc>
          <w:tcPr>
            <w:tcW w:w="425" w:type="dxa"/>
          </w:tcPr>
          <w:p w:rsidR="00242DED" w:rsidRPr="00242DED" w:rsidRDefault="00242DED" w:rsidP="006A41DF">
            <w:pPr>
              <w:snapToGrid w:val="0"/>
              <w:jc w:val="both"/>
              <w:rPr>
                <w:rFonts w:ascii="Times New Roman" w:hAnsi="Times New Roman" w:cs="Times New Roman"/>
                <w:i/>
                <w:sz w:val="24"/>
                <w:szCs w:val="24"/>
              </w:rPr>
            </w:pPr>
          </w:p>
        </w:tc>
        <w:tc>
          <w:tcPr>
            <w:tcW w:w="567" w:type="dxa"/>
          </w:tcPr>
          <w:p w:rsidR="00242DED" w:rsidRPr="00242DED" w:rsidRDefault="00242DED" w:rsidP="006A41DF">
            <w:pPr>
              <w:tabs>
                <w:tab w:val="left" w:pos="851"/>
              </w:tabs>
              <w:snapToGrid w:val="0"/>
              <w:jc w:val="both"/>
              <w:rPr>
                <w:rFonts w:ascii="Times New Roman" w:hAnsi="Times New Roman" w:cs="Times New Roman"/>
                <w:i/>
                <w:sz w:val="24"/>
                <w:szCs w:val="24"/>
              </w:rPr>
            </w:pPr>
            <w:r w:rsidRPr="00242DED">
              <w:rPr>
                <w:rFonts w:ascii="Times New Roman" w:hAnsi="Times New Roman" w:cs="Times New Roman"/>
                <w:i/>
                <w:sz w:val="24"/>
                <w:szCs w:val="24"/>
              </w:rPr>
              <w:t>2.2.2.</w:t>
            </w:r>
          </w:p>
        </w:tc>
        <w:tc>
          <w:tcPr>
            <w:tcW w:w="8221" w:type="dxa"/>
          </w:tcPr>
          <w:p w:rsidR="00242DED" w:rsidRPr="00242DED" w:rsidRDefault="00242DED" w:rsidP="006A41DF">
            <w:pPr>
              <w:tabs>
                <w:tab w:val="left" w:pos="851"/>
              </w:tabs>
              <w:snapToGrid w:val="0"/>
              <w:jc w:val="both"/>
              <w:rPr>
                <w:rFonts w:ascii="Times New Roman" w:hAnsi="Times New Roman" w:cs="Times New Roman"/>
                <w:i/>
                <w:sz w:val="24"/>
                <w:szCs w:val="24"/>
              </w:rPr>
            </w:pPr>
            <w:r w:rsidRPr="00242DED">
              <w:rPr>
                <w:rFonts w:ascii="Times New Roman" w:hAnsi="Times New Roman" w:cs="Times New Roman"/>
                <w:i/>
                <w:sz w:val="24"/>
                <w:szCs w:val="24"/>
              </w:rPr>
              <w:t>Размещение и развитие объектов социальной инфраструктуры и культурно-бытового обслуживания ……………………………………………………………………</w:t>
            </w:r>
          </w:p>
        </w:tc>
        <w:tc>
          <w:tcPr>
            <w:tcW w:w="414" w:type="dxa"/>
            <w:vAlign w:val="bottom"/>
          </w:tcPr>
          <w:p w:rsidR="00242DED" w:rsidRPr="00242DED" w:rsidRDefault="00242DED" w:rsidP="006A41DF">
            <w:pPr>
              <w:snapToGrid w:val="0"/>
              <w:jc w:val="center"/>
              <w:rPr>
                <w:rFonts w:ascii="Times New Roman" w:hAnsi="Times New Roman" w:cs="Times New Roman"/>
                <w:i/>
                <w:sz w:val="24"/>
                <w:szCs w:val="24"/>
              </w:rPr>
            </w:pPr>
            <w:r w:rsidRPr="00242DED">
              <w:rPr>
                <w:rFonts w:ascii="Times New Roman" w:hAnsi="Times New Roman" w:cs="Times New Roman"/>
                <w:i/>
                <w:sz w:val="24"/>
                <w:szCs w:val="24"/>
              </w:rPr>
              <w:t>9</w:t>
            </w:r>
          </w:p>
        </w:tc>
      </w:tr>
      <w:tr w:rsidR="00242DED" w:rsidRPr="00242DED" w:rsidTr="006A41DF">
        <w:trPr>
          <w:trHeight w:val="23"/>
        </w:trPr>
        <w:tc>
          <w:tcPr>
            <w:tcW w:w="318" w:type="dxa"/>
          </w:tcPr>
          <w:p w:rsidR="00242DED" w:rsidRPr="00242DED" w:rsidRDefault="00242DED" w:rsidP="006A41DF">
            <w:pPr>
              <w:snapToGrid w:val="0"/>
              <w:jc w:val="both"/>
              <w:rPr>
                <w:rFonts w:ascii="Times New Roman" w:hAnsi="Times New Roman" w:cs="Times New Roman"/>
                <w:b/>
                <w:i/>
                <w:sz w:val="24"/>
                <w:szCs w:val="24"/>
              </w:rPr>
            </w:pPr>
          </w:p>
        </w:tc>
        <w:tc>
          <w:tcPr>
            <w:tcW w:w="425" w:type="dxa"/>
          </w:tcPr>
          <w:p w:rsidR="00242DED" w:rsidRPr="00242DED" w:rsidRDefault="00242DED" w:rsidP="006A41DF">
            <w:pPr>
              <w:snapToGrid w:val="0"/>
              <w:jc w:val="both"/>
              <w:rPr>
                <w:rFonts w:ascii="Times New Roman" w:hAnsi="Times New Roman" w:cs="Times New Roman"/>
                <w:i/>
                <w:sz w:val="24"/>
                <w:szCs w:val="24"/>
              </w:rPr>
            </w:pPr>
          </w:p>
        </w:tc>
        <w:tc>
          <w:tcPr>
            <w:tcW w:w="567" w:type="dxa"/>
          </w:tcPr>
          <w:p w:rsidR="00242DED" w:rsidRPr="00242DED" w:rsidRDefault="00242DED" w:rsidP="006A41DF">
            <w:pPr>
              <w:tabs>
                <w:tab w:val="left" w:pos="851"/>
              </w:tabs>
              <w:snapToGrid w:val="0"/>
              <w:jc w:val="both"/>
              <w:rPr>
                <w:rFonts w:ascii="Times New Roman" w:hAnsi="Times New Roman" w:cs="Times New Roman"/>
                <w:i/>
                <w:sz w:val="24"/>
                <w:szCs w:val="24"/>
              </w:rPr>
            </w:pPr>
            <w:r w:rsidRPr="00242DED">
              <w:rPr>
                <w:rFonts w:ascii="Times New Roman" w:hAnsi="Times New Roman" w:cs="Times New Roman"/>
                <w:i/>
                <w:sz w:val="24"/>
                <w:szCs w:val="24"/>
              </w:rPr>
              <w:t>2.2.3.</w:t>
            </w:r>
          </w:p>
        </w:tc>
        <w:tc>
          <w:tcPr>
            <w:tcW w:w="8221" w:type="dxa"/>
          </w:tcPr>
          <w:p w:rsidR="00242DED" w:rsidRPr="00242DED" w:rsidRDefault="00242DED" w:rsidP="006A41DF">
            <w:pPr>
              <w:tabs>
                <w:tab w:val="left" w:pos="851"/>
              </w:tabs>
              <w:snapToGrid w:val="0"/>
              <w:jc w:val="both"/>
              <w:rPr>
                <w:rFonts w:ascii="Times New Roman" w:hAnsi="Times New Roman" w:cs="Times New Roman"/>
                <w:i/>
                <w:sz w:val="24"/>
                <w:szCs w:val="24"/>
              </w:rPr>
            </w:pPr>
            <w:r w:rsidRPr="00242DED">
              <w:rPr>
                <w:rFonts w:ascii="Times New Roman" w:hAnsi="Times New Roman" w:cs="Times New Roman"/>
                <w:i/>
                <w:sz w:val="24"/>
                <w:szCs w:val="24"/>
              </w:rPr>
              <w:t>Размещение и развитие производственных объектов и объектов инженерной инфраструктуры ……………………………………………………………………………..</w:t>
            </w:r>
          </w:p>
        </w:tc>
        <w:tc>
          <w:tcPr>
            <w:tcW w:w="414" w:type="dxa"/>
            <w:vAlign w:val="bottom"/>
          </w:tcPr>
          <w:p w:rsidR="00242DED" w:rsidRPr="00242DED" w:rsidRDefault="00242DED" w:rsidP="006A41DF">
            <w:pPr>
              <w:snapToGrid w:val="0"/>
              <w:jc w:val="center"/>
              <w:rPr>
                <w:rFonts w:ascii="Times New Roman" w:hAnsi="Times New Roman" w:cs="Times New Roman"/>
                <w:i/>
                <w:sz w:val="24"/>
                <w:szCs w:val="24"/>
              </w:rPr>
            </w:pPr>
            <w:r w:rsidRPr="00242DED">
              <w:rPr>
                <w:rFonts w:ascii="Times New Roman" w:hAnsi="Times New Roman" w:cs="Times New Roman"/>
                <w:i/>
                <w:sz w:val="24"/>
                <w:szCs w:val="24"/>
              </w:rPr>
              <w:t>10</w:t>
            </w:r>
          </w:p>
        </w:tc>
      </w:tr>
      <w:tr w:rsidR="00242DED" w:rsidRPr="00242DED" w:rsidTr="006A41DF">
        <w:trPr>
          <w:trHeight w:val="23"/>
        </w:trPr>
        <w:tc>
          <w:tcPr>
            <w:tcW w:w="318" w:type="dxa"/>
          </w:tcPr>
          <w:p w:rsidR="00242DED" w:rsidRPr="00242DED" w:rsidRDefault="00242DED" w:rsidP="006A41DF">
            <w:pPr>
              <w:snapToGrid w:val="0"/>
              <w:jc w:val="both"/>
              <w:rPr>
                <w:rFonts w:ascii="Times New Roman" w:hAnsi="Times New Roman" w:cs="Times New Roman"/>
                <w:b/>
                <w:i/>
                <w:sz w:val="24"/>
                <w:szCs w:val="24"/>
              </w:rPr>
            </w:pPr>
          </w:p>
        </w:tc>
        <w:tc>
          <w:tcPr>
            <w:tcW w:w="425" w:type="dxa"/>
          </w:tcPr>
          <w:p w:rsidR="00242DED" w:rsidRPr="00242DED" w:rsidRDefault="00242DED" w:rsidP="006A41DF">
            <w:pPr>
              <w:snapToGrid w:val="0"/>
              <w:jc w:val="both"/>
              <w:rPr>
                <w:rFonts w:ascii="Times New Roman" w:hAnsi="Times New Roman" w:cs="Times New Roman"/>
                <w:i/>
                <w:sz w:val="24"/>
                <w:szCs w:val="24"/>
              </w:rPr>
            </w:pPr>
          </w:p>
        </w:tc>
        <w:tc>
          <w:tcPr>
            <w:tcW w:w="567" w:type="dxa"/>
          </w:tcPr>
          <w:p w:rsidR="00242DED" w:rsidRPr="00242DED" w:rsidRDefault="00242DED" w:rsidP="006A41DF">
            <w:pPr>
              <w:tabs>
                <w:tab w:val="left" w:pos="851"/>
              </w:tabs>
              <w:snapToGrid w:val="0"/>
              <w:jc w:val="both"/>
              <w:rPr>
                <w:rFonts w:ascii="Times New Roman" w:hAnsi="Times New Roman" w:cs="Times New Roman"/>
                <w:i/>
                <w:sz w:val="24"/>
                <w:szCs w:val="24"/>
              </w:rPr>
            </w:pPr>
            <w:r w:rsidRPr="00242DED">
              <w:rPr>
                <w:rFonts w:ascii="Times New Roman" w:hAnsi="Times New Roman" w:cs="Times New Roman"/>
                <w:i/>
                <w:sz w:val="24"/>
                <w:szCs w:val="24"/>
              </w:rPr>
              <w:t>2.2.4.</w:t>
            </w:r>
          </w:p>
        </w:tc>
        <w:tc>
          <w:tcPr>
            <w:tcW w:w="8221" w:type="dxa"/>
          </w:tcPr>
          <w:p w:rsidR="00242DED" w:rsidRPr="00242DED" w:rsidRDefault="00242DED" w:rsidP="006A41DF">
            <w:pPr>
              <w:tabs>
                <w:tab w:val="left" w:pos="851"/>
              </w:tabs>
              <w:snapToGrid w:val="0"/>
              <w:jc w:val="both"/>
              <w:rPr>
                <w:rFonts w:ascii="Times New Roman" w:hAnsi="Times New Roman" w:cs="Times New Roman"/>
                <w:i/>
                <w:sz w:val="24"/>
                <w:szCs w:val="24"/>
              </w:rPr>
            </w:pPr>
            <w:r w:rsidRPr="00242DED">
              <w:rPr>
                <w:rFonts w:ascii="Times New Roman" w:hAnsi="Times New Roman" w:cs="Times New Roman"/>
                <w:i/>
                <w:sz w:val="24"/>
                <w:szCs w:val="24"/>
              </w:rPr>
              <w:t>Размещение и развитие объектов транспортной инфраструктуры …………….</w:t>
            </w:r>
          </w:p>
        </w:tc>
        <w:tc>
          <w:tcPr>
            <w:tcW w:w="414" w:type="dxa"/>
            <w:vAlign w:val="bottom"/>
          </w:tcPr>
          <w:p w:rsidR="00242DED" w:rsidRPr="00242DED" w:rsidRDefault="00242DED" w:rsidP="006A41DF">
            <w:pPr>
              <w:snapToGrid w:val="0"/>
              <w:jc w:val="center"/>
              <w:rPr>
                <w:rFonts w:ascii="Times New Roman" w:hAnsi="Times New Roman" w:cs="Times New Roman"/>
                <w:i/>
                <w:sz w:val="24"/>
                <w:szCs w:val="24"/>
              </w:rPr>
            </w:pPr>
            <w:r w:rsidRPr="00242DED">
              <w:rPr>
                <w:rFonts w:ascii="Times New Roman" w:hAnsi="Times New Roman" w:cs="Times New Roman"/>
                <w:i/>
                <w:sz w:val="24"/>
                <w:szCs w:val="24"/>
              </w:rPr>
              <w:t>11</w:t>
            </w:r>
          </w:p>
        </w:tc>
      </w:tr>
      <w:tr w:rsidR="00242DED" w:rsidRPr="00242DED" w:rsidTr="006A41DF">
        <w:trPr>
          <w:trHeight w:val="23"/>
        </w:trPr>
        <w:tc>
          <w:tcPr>
            <w:tcW w:w="318" w:type="dxa"/>
          </w:tcPr>
          <w:p w:rsidR="00242DED" w:rsidRPr="00242DED" w:rsidRDefault="00242DED" w:rsidP="006A41DF">
            <w:pPr>
              <w:snapToGrid w:val="0"/>
              <w:jc w:val="both"/>
              <w:rPr>
                <w:rFonts w:ascii="Times New Roman" w:hAnsi="Times New Roman" w:cs="Times New Roman"/>
                <w:b/>
                <w:i/>
                <w:sz w:val="24"/>
                <w:szCs w:val="24"/>
              </w:rPr>
            </w:pPr>
          </w:p>
        </w:tc>
        <w:tc>
          <w:tcPr>
            <w:tcW w:w="425" w:type="dxa"/>
          </w:tcPr>
          <w:p w:rsidR="00242DED" w:rsidRPr="00242DED" w:rsidRDefault="00242DED" w:rsidP="006A41DF">
            <w:pPr>
              <w:snapToGrid w:val="0"/>
              <w:jc w:val="both"/>
              <w:rPr>
                <w:rFonts w:ascii="Times New Roman" w:hAnsi="Times New Roman" w:cs="Times New Roman"/>
                <w:i/>
                <w:sz w:val="24"/>
                <w:szCs w:val="24"/>
              </w:rPr>
            </w:pPr>
          </w:p>
        </w:tc>
        <w:tc>
          <w:tcPr>
            <w:tcW w:w="567" w:type="dxa"/>
          </w:tcPr>
          <w:p w:rsidR="00242DED" w:rsidRPr="00242DED" w:rsidRDefault="00242DED" w:rsidP="006A41DF">
            <w:pPr>
              <w:tabs>
                <w:tab w:val="left" w:pos="851"/>
              </w:tabs>
              <w:snapToGrid w:val="0"/>
              <w:jc w:val="both"/>
              <w:rPr>
                <w:rFonts w:ascii="Times New Roman" w:hAnsi="Times New Roman" w:cs="Times New Roman"/>
                <w:i/>
                <w:sz w:val="24"/>
                <w:szCs w:val="24"/>
              </w:rPr>
            </w:pPr>
            <w:r w:rsidRPr="00242DED">
              <w:rPr>
                <w:rFonts w:ascii="Times New Roman" w:hAnsi="Times New Roman" w:cs="Times New Roman"/>
                <w:i/>
                <w:sz w:val="24"/>
                <w:szCs w:val="24"/>
              </w:rPr>
              <w:t>2.2.5.</w:t>
            </w:r>
          </w:p>
        </w:tc>
        <w:tc>
          <w:tcPr>
            <w:tcW w:w="8221" w:type="dxa"/>
          </w:tcPr>
          <w:p w:rsidR="00242DED" w:rsidRPr="00242DED" w:rsidRDefault="00242DED" w:rsidP="006A41DF">
            <w:pPr>
              <w:tabs>
                <w:tab w:val="left" w:pos="851"/>
              </w:tabs>
              <w:snapToGrid w:val="0"/>
              <w:jc w:val="both"/>
              <w:rPr>
                <w:rFonts w:ascii="Times New Roman" w:hAnsi="Times New Roman" w:cs="Times New Roman"/>
                <w:i/>
                <w:sz w:val="24"/>
                <w:szCs w:val="24"/>
              </w:rPr>
            </w:pPr>
            <w:r w:rsidRPr="00242DED">
              <w:rPr>
                <w:rFonts w:ascii="Times New Roman" w:hAnsi="Times New Roman" w:cs="Times New Roman"/>
                <w:i/>
                <w:sz w:val="24"/>
                <w:szCs w:val="24"/>
              </w:rPr>
              <w:t>Мероприятия по предотвращению и ликвидации чрезвычайных ситуаций природного и техногенного характера ……………………………………………………….</w:t>
            </w:r>
          </w:p>
        </w:tc>
        <w:tc>
          <w:tcPr>
            <w:tcW w:w="414" w:type="dxa"/>
            <w:vAlign w:val="bottom"/>
          </w:tcPr>
          <w:p w:rsidR="00242DED" w:rsidRPr="00242DED" w:rsidRDefault="00242DED" w:rsidP="006A41DF">
            <w:pPr>
              <w:snapToGrid w:val="0"/>
              <w:jc w:val="center"/>
              <w:rPr>
                <w:rFonts w:ascii="Times New Roman" w:hAnsi="Times New Roman" w:cs="Times New Roman"/>
                <w:i/>
                <w:sz w:val="24"/>
                <w:szCs w:val="24"/>
              </w:rPr>
            </w:pPr>
          </w:p>
          <w:p w:rsidR="00242DED" w:rsidRPr="00242DED" w:rsidRDefault="00242DED" w:rsidP="006A41DF">
            <w:pPr>
              <w:snapToGrid w:val="0"/>
              <w:jc w:val="center"/>
              <w:rPr>
                <w:rFonts w:ascii="Times New Roman" w:hAnsi="Times New Roman" w:cs="Times New Roman"/>
                <w:i/>
                <w:sz w:val="24"/>
                <w:szCs w:val="24"/>
              </w:rPr>
            </w:pPr>
            <w:r w:rsidRPr="00242DED">
              <w:rPr>
                <w:rFonts w:ascii="Times New Roman" w:hAnsi="Times New Roman" w:cs="Times New Roman"/>
                <w:i/>
                <w:sz w:val="24"/>
                <w:szCs w:val="24"/>
              </w:rPr>
              <w:t>11</w:t>
            </w:r>
          </w:p>
        </w:tc>
      </w:tr>
      <w:tr w:rsidR="00242DED" w:rsidRPr="00242DED" w:rsidTr="006A41DF">
        <w:trPr>
          <w:trHeight w:val="23"/>
        </w:trPr>
        <w:tc>
          <w:tcPr>
            <w:tcW w:w="318" w:type="dxa"/>
          </w:tcPr>
          <w:p w:rsidR="00242DED" w:rsidRPr="00242DED" w:rsidRDefault="00242DED" w:rsidP="006A41DF">
            <w:pPr>
              <w:snapToGrid w:val="0"/>
              <w:jc w:val="both"/>
              <w:rPr>
                <w:rFonts w:ascii="Times New Roman" w:hAnsi="Times New Roman" w:cs="Times New Roman"/>
                <w:b/>
                <w:i/>
                <w:sz w:val="24"/>
                <w:szCs w:val="24"/>
              </w:rPr>
            </w:pPr>
          </w:p>
        </w:tc>
        <w:tc>
          <w:tcPr>
            <w:tcW w:w="425" w:type="dxa"/>
          </w:tcPr>
          <w:p w:rsidR="00242DED" w:rsidRPr="00242DED" w:rsidRDefault="00242DED" w:rsidP="006A41DF">
            <w:pPr>
              <w:snapToGrid w:val="0"/>
              <w:jc w:val="both"/>
              <w:rPr>
                <w:rFonts w:ascii="Times New Roman" w:hAnsi="Times New Roman" w:cs="Times New Roman"/>
                <w:i/>
                <w:sz w:val="24"/>
                <w:szCs w:val="24"/>
              </w:rPr>
            </w:pPr>
          </w:p>
        </w:tc>
        <w:tc>
          <w:tcPr>
            <w:tcW w:w="567" w:type="dxa"/>
          </w:tcPr>
          <w:p w:rsidR="00242DED" w:rsidRPr="00242DED" w:rsidRDefault="00242DED" w:rsidP="006A41DF">
            <w:pPr>
              <w:tabs>
                <w:tab w:val="left" w:pos="851"/>
              </w:tabs>
              <w:snapToGrid w:val="0"/>
              <w:jc w:val="both"/>
              <w:rPr>
                <w:rFonts w:ascii="Times New Roman" w:hAnsi="Times New Roman" w:cs="Times New Roman"/>
                <w:i/>
                <w:sz w:val="24"/>
                <w:szCs w:val="24"/>
              </w:rPr>
            </w:pPr>
            <w:r w:rsidRPr="00242DED">
              <w:rPr>
                <w:rFonts w:ascii="Times New Roman" w:hAnsi="Times New Roman" w:cs="Times New Roman"/>
                <w:i/>
                <w:sz w:val="24"/>
                <w:szCs w:val="24"/>
              </w:rPr>
              <w:t>2.2.6</w:t>
            </w:r>
          </w:p>
        </w:tc>
        <w:tc>
          <w:tcPr>
            <w:tcW w:w="8221" w:type="dxa"/>
          </w:tcPr>
          <w:p w:rsidR="00242DED" w:rsidRPr="00242DED" w:rsidRDefault="00242DED" w:rsidP="006A41DF">
            <w:pPr>
              <w:tabs>
                <w:tab w:val="left" w:pos="851"/>
              </w:tabs>
              <w:snapToGrid w:val="0"/>
              <w:jc w:val="both"/>
              <w:rPr>
                <w:rFonts w:ascii="Times New Roman" w:hAnsi="Times New Roman" w:cs="Times New Roman"/>
                <w:i/>
                <w:sz w:val="24"/>
                <w:szCs w:val="24"/>
              </w:rPr>
            </w:pPr>
            <w:r w:rsidRPr="00242DED">
              <w:rPr>
                <w:rFonts w:ascii="Times New Roman" w:hAnsi="Times New Roman" w:cs="Times New Roman"/>
                <w:i/>
                <w:sz w:val="24"/>
                <w:szCs w:val="24"/>
              </w:rPr>
              <w:t>Мероприятия по консервации, реставрации и реконструкции объектов культурного наследия</w:t>
            </w:r>
          </w:p>
        </w:tc>
        <w:tc>
          <w:tcPr>
            <w:tcW w:w="414" w:type="dxa"/>
            <w:vAlign w:val="bottom"/>
          </w:tcPr>
          <w:p w:rsidR="00242DED" w:rsidRPr="00242DED" w:rsidRDefault="00242DED" w:rsidP="006A41DF">
            <w:pPr>
              <w:snapToGrid w:val="0"/>
              <w:jc w:val="center"/>
              <w:rPr>
                <w:rFonts w:ascii="Times New Roman" w:hAnsi="Times New Roman" w:cs="Times New Roman"/>
                <w:i/>
                <w:sz w:val="24"/>
                <w:szCs w:val="24"/>
              </w:rPr>
            </w:pPr>
            <w:r w:rsidRPr="00242DED">
              <w:rPr>
                <w:rFonts w:ascii="Times New Roman" w:hAnsi="Times New Roman" w:cs="Times New Roman"/>
                <w:i/>
                <w:sz w:val="24"/>
                <w:szCs w:val="24"/>
              </w:rPr>
              <w:t>11</w:t>
            </w:r>
          </w:p>
        </w:tc>
      </w:tr>
      <w:tr w:rsidR="00242DED" w:rsidRPr="00242DED" w:rsidTr="006A41DF">
        <w:trPr>
          <w:trHeight w:val="23"/>
        </w:trPr>
        <w:tc>
          <w:tcPr>
            <w:tcW w:w="318" w:type="dxa"/>
          </w:tcPr>
          <w:p w:rsidR="00242DED" w:rsidRPr="00242DED" w:rsidRDefault="00242DED" w:rsidP="006A41DF">
            <w:pPr>
              <w:snapToGrid w:val="0"/>
              <w:jc w:val="both"/>
              <w:rPr>
                <w:rFonts w:ascii="Times New Roman" w:hAnsi="Times New Roman" w:cs="Times New Roman"/>
                <w:b/>
                <w:sz w:val="24"/>
                <w:szCs w:val="24"/>
              </w:rPr>
            </w:pPr>
          </w:p>
        </w:tc>
        <w:tc>
          <w:tcPr>
            <w:tcW w:w="425" w:type="dxa"/>
          </w:tcPr>
          <w:p w:rsidR="00242DED" w:rsidRPr="00242DED" w:rsidRDefault="00242DED" w:rsidP="006A41DF">
            <w:pPr>
              <w:snapToGrid w:val="0"/>
              <w:jc w:val="both"/>
              <w:rPr>
                <w:rFonts w:ascii="Times New Roman" w:hAnsi="Times New Roman" w:cs="Times New Roman"/>
                <w:sz w:val="24"/>
                <w:szCs w:val="24"/>
              </w:rPr>
            </w:pPr>
            <w:r w:rsidRPr="00242DED">
              <w:rPr>
                <w:rFonts w:ascii="Times New Roman" w:hAnsi="Times New Roman" w:cs="Times New Roman"/>
                <w:sz w:val="24"/>
                <w:szCs w:val="24"/>
              </w:rPr>
              <w:t>2.3.</w:t>
            </w:r>
          </w:p>
        </w:tc>
        <w:tc>
          <w:tcPr>
            <w:tcW w:w="8788" w:type="dxa"/>
            <w:gridSpan w:val="2"/>
          </w:tcPr>
          <w:p w:rsidR="00242DED" w:rsidRPr="00242DED" w:rsidRDefault="00242DED" w:rsidP="006A41DF">
            <w:pPr>
              <w:tabs>
                <w:tab w:val="left" w:pos="851"/>
              </w:tabs>
              <w:snapToGrid w:val="0"/>
              <w:jc w:val="both"/>
              <w:rPr>
                <w:rFonts w:ascii="Times New Roman" w:hAnsi="Times New Roman" w:cs="Times New Roman"/>
                <w:sz w:val="24"/>
                <w:szCs w:val="24"/>
              </w:rPr>
            </w:pPr>
            <w:r w:rsidRPr="00242DED">
              <w:rPr>
                <w:rFonts w:ascii="Times New Roman" w:hAnsi="Times New Roman" w:cs="Times New Roman"/>
                <w:sz w:val="24"/>
                <w:szCs w:val="24"/>
              </w:rPr>
              <w:t>Мероприятия по улучшению экологической обстановки, охране окружающей среды и санитарной очистке территории поселения …………………………………………...</w:t>
            </w:r>
          </w:p>
        </w:tc>
        <w:tc>
          <w:tcPr>
            <w:tcW w:w="414" w:type="dxa"/>
            <w:vAlign w:val="bottom"/>
          </w:tcPr>
          <w:p w:rsidR="00242DED" w:rsidRPr="00242DED" w:rsidRDefault="00242DED" w:rsidP="006A41DF">
            <w:pPr>
              <w:snapToGrid w:val="0"/>
              <w:jc w:val="center"/>
              <w:rPr>
                <w:rFonts w:ascii="Times New Roman" w:hAnsi="Times New Roman" w:cs="Times New Roman"/>
                <w:sz w:val="24"/>
                <w:szCs w:val="24"/>
              </w:rPr>
            </w:pPr>
            <w:r w:rsidRPr="00242DED">
              <w:rPr>
                <w:rFonts w:ascii="Times New Roman" w:hAnsi="Times New Roman" w:cs="Times New Roman"/>
                <w:sz w:val="24"/>
                <w:szCs w:val="24"/>
              </w:rPr>
              <w:t>11</w:t>
            </w:r>
          </w:p>
        </w:tc>
      </w:tr>
      <w:tr w:rsidR="00242DED" w:rsidRPr="00242DED" w:rsidTr="006A41DF">
        <w:trPr>
          <w:trHeight w:val="23"/>
        </w:trPr>
        <w:tc>
          <w:tcPr>
            <w:tcW w:w="318" w:type="dxa"/>
          </w:tcPr>
          <w:p w:rsidR="00242DED" w:rsidRPr="00242DED" w:rsidRDefault="00242DED" w:rsidP="006A41DF">
            <w:pPr>
              <w:snapToGrid w:val="0"/>
              <w:jc w:val="both"/>
              <w:rPr>
                <w:rFonts w:ascii="Times New Roman" w:hAnsi="Times New Roman" w:cs="Times New Roman"/>
                <w:b/>
                <w:sz w:val="24"/>
                <w:szCs w:val="24"/>
              </w:rPr>
            </w:pPr>
          </w:p>
        </w:tc>
        <w:tc>
          <w:tcPr>
            <w:tcW w:w="425" w:type="dxa"/>
          </w:tcPr>
          <w:p w:rsidR="00242DED" w:rsidRPr="00242DED" w:rsidRDefault="00242DED" w:rsidP="006A41DF">
            <w:pPr>
              <w:snapToGrid w:val="0"/>
              <w:jc w:val="both"/>
              <w:rPr>
                <w:rFonts w:ascii="Times New Roman" w:hAnsi="Times New Roman" w:cs="Times New Roman"/>
                <w:sz w:val="24"/>
                <w:szCs w:val="24"/>
              </w:rPr>
            </w:pPr>
            <w:r w:rsidRPr="00242DED">
              <w:rPr>
                <w:rFonts w:ascii="Times New Roman" w:hAnsi="Times New Roman" w:cs="Times New Roman"/>
                <w:sz w:val="24"/>
                <w:szCs w:val="24"/>
              </w:rPr>
              <w:t>2.4.</w:t>
            </w:r>
          </w:p>
        </w:tc>
        <w:tc>
          <w:tcPr>
            <w:tcW w:w="8788" w:type="dxa"/>
            <w:gridSpan w:val="2"/>
          </w:tcPr>
          <w:p w:rsidR="00242DED" w:rsidRPr="00242DED" w:rsidRDefault="00242DED" w:rsidP="006A41DF">
            <w:pPr>
              <w:tabs>
                <w:tab w:val="left" w:pos="851"/>
              </w:tabs>
              <w:snapToGrid w:val="0"/>
              <w:jc w:val="both"/>
              <w:rPr>
                <w:rFonts w:ascii="Times New Roman" w:hAnsi="Times New Roman" w:cs="Times New Roman"/>
                <w:sz w:val="24"/>
                <w:szCs w:val="24"/>
              </w:rPr>
            </w:pPr>
            <w:r w:rsidRPr="00242DED">
              <w:rPr>
                <w:rFonts w:ascii="Times New Roman" w:hAnsi="Times New Roman" w:cs="Times New Roman"/>
                <w:sz w:val="24"/>
                <w:szCs w:val="24"/>
              </w:rPr>
              <w:t>Мероприятия по инженерной подготовке территорий …………………………………..</w:t>
            </w:r>
          </w:p>
        </w:tc>
        <w:tc>
          <w:tcPr>
            <w:tcW w:w="414" w:type="dxa"/>
            <w:vAlign w:val="bottom"/>
          </w:tcPr>
          <w:p w:rsidR="00242DED" w:rsidRPr="00242DED" w:rsidRDefault="00242DED" w:rsidP="006A41DF">
            <w:pPr>
              <w:snapToGrid w:val="0"/>
              <w:jc w:val="center"/>
              <w:rPr>
                <w:rFonts w:ascii="Times New Roman" w:hAnsi="Times New Roman" w:cs="Times New Roman"/>
                <w:sz w:val="24"/>
                <w:szCs w:val="24"/>
              </w:rPr>
            </w:pPr>
            <w:r w:rsidRPr="00242DED">
              <w:rPr>
                <w:rFonts w:ascii="Times New Roman" w:hAnsi="Times New Roman" w:cs="Times New Roman"/>
                <w:sz w:val="24"/>
                <w:szCs w:val="24"/>
              </w:rPr>
              <w:t>12</w:t>
            </w:r>
          </w:p>
        </w:tc>
      </w:tr>
      <w:tr w:rsidR="00242DED" w:rsidRPr="00242DED" w:rsidTr="006A41DF">
        <w:trPr>
          <w:trHeight w:val="23"/>
        </w:trPr>
        <w:tc>
          <w:tcPr>
            <w:tcW w:w="318" w:type="dxa"/>
          </w:tcPr>
          <w:p w:rsidR="00242DED" w:rsidRPr="00242DED" w:rsidRDefault="00242DED" w:rsidP="006A41DF">
            <w:pPr>
              <w:snapToGrid w:val="0"/>
              <w:jc w:val="both"/>
              <w:rPr>
                <w:rFonts w:ascii="Times New Roman" w:hAnsi="Times New Roman" w:cs="Times New Roman"/>
                <w:b/>
                <w:i/>
                <w:sz w:val="24"/>
                <w:szCs w:val="24"/>
              </w:rPr>
            </w:pPr>
          </w:p>
        </w:tc>
        <w:tc>
          <w:tcPr>
            <w:tcW w:w="425" w:type="dxa"/>
          </w:tcPr>
          <w:p w:rsidR="00242DED" w:rsidRPr="00242DED" w:rsidRDefault="00242DED" w:rsidP="006A41DF">
            <w:pPr>
              <w:snapToGrid w:val="0"/>
              <w:jc w:val="both"/>
              <w:rPr>
                <w:rFonts w:ascii="Times New Roman" w:hAnsi="Times New Roman" w:cs="Times New Roman"/>
                <w:i/>
                <w:sz w:val="24"/>
                <w:szCs w:val="24"/>
              </w:rPr>
            </w:pPr>
          </w:p>
        </w:tc>
        <w:tc>
          <w:tcPr>
            <w:tcW w:w="567" w:type="dxa"/>
          </w:tcPr>
          <w:p w:rsidR="00242DED" w:rsidRPr="00242DED" w:rsidRDefault="00242DED" w:rsidP="006A41DF">
            <w:pPr>
              <w:tabs>
                <w:tab w:val="left" w:pos="851"/>
              </w:tabs>
              <w:snapToGrid w:val="0"/>
              <w:jc w:val="both"/>
              <w:rPr>
                <w:rFonts w:ascii="Times New Roman" w:hAnsi="Times New Roman" w:cs="Times New Roman"/>
                <w:i/>
                <w:sz w:val="24"/>
                <w:szCs w:val="24"/>
              </w:rPr>
            </w:pPr>
            <w:r w:rsidRPr="00242DED">
              <w:rPr>
                <w:rFonts w:ascii="Times New Roman" w:hAnsi="Times New Roman" w:cs="Times New Roman"/>
                <w:i/>
                <w:sz w:val="24"/>
                <w:szCs w:val="24"/>
              </w:rPr>
              <w:t>2.4.1.</w:t>
            </w:r>
          </w:p>
        </w:tc>
        <w:tc>
          <w:tcPr>
            <w:tcW w:w="8221" w:type="dxa"/>
          </w:tcPr>
          <w:p w:rsidR="00242DED" w:rsidRPr="00242DED" w:rsidRDefault="00242DED" w:rsidP="006A41DF">
            <w:pPr>
              <w:tabs>
                <w:tab w:val="left" w:pos="851"/>
              </w:tabs>
              <w:snapToGrid w:val="0"/>
              <w:jc w:val="both"/>
              <w:rPr>
                <w:rFonts w:ascii="Times New Roman" w:hAnsi="Times New Roman" w:cs="Times New Roman"/>
                <w:i/>
                <w:sz w:val="24"/>
                <w:szCs w:val="24"/>
              </w:rPr>
            </w:pPr>
            <w:r w:rsidRPr="00242DED">
              <w:rPr>
                <w:rFonts w:ascii="Times New Roman" w:hAnsi="Times New Roman" w:cs="Times New Roman"/>
                <w:i/>
                <w:sz w:val="24"/>
                <w:szCs w:val="24"/>
              </w:rPr>
              <w:t xml:space="preserve">Организация поверхностного стока……………………………………………………… </w:t>
            </w:r>
          </w:p>
        </w:tc>
        <w:tc>
          <w:tcPr>
            <w:tcW w:w="414" w:type="dxa"/>
            <w:vAlign w:val="bottom"/>
          </w:tcPr>
          <w:p w:rsidR="00242DED" w:rsidRPr="00242DED" w:rsidRDefault="00242DED" w:rsidP="006A41DF">
            <w:pPr>
              <w:snapToGrid w:val="0"/>
              <w:jc w:val="center"/>
              <w:rPr>
                <w:rFonts w:ascii="Times New Roman" w:hAnsi="Times New Roman" w:cs="Times New Roman"/>
                <w:i/>
                <w:sz w:val="24"/>
                <w:szCs w:val="24"/>
              </w:rPr>
            </w:pPr>
            <w:r w:rsidRPr="00242DED">
              <w:rPr>
                <w:rFonts w:ascii="Times New Roman" w:hAnsi="Times New Roman" w:cs="Times New Roman"/>
                <w:i/>
                <w:sz w:val="24"/>
                <w:szCs w:val="24"/>
              </w:rPr>
              <w:t>12</w:t>
            </w:r>
          </w:p>
        </w:tc>
      </w:tr>
      <w:tr w:rsidR="00242DED" w:rsidRPr="00242DED" w:rsidTr="006A41DF">
        <w:trPr>
          <w:trHeight w:val="23"/>
        </w:trPr>
        <w:tc>
          <w:tcPr>
            <w:tcW w:w="318" w:type="dxa"/>
          </w:tcPr>
          <w:p w:rsidR="00242DED" w:rsidRPr="00242DED" w:rsidRDefault="00242DED" w:rsidP="006A41DF">
            <w:pPr>
              <w:snapToGrid w:val="0"/>
              <w:jc w:val="both"/>
              <w:rPr>
                <w:rFonts w:ascii="Times New Roman" w:hAnsi="Times New Roman" w:cs="Times New Roman"/>
                <w:b/>
                <w:i/>
                <w:sz w:val="24"/>
                <w:szCs w:val="24"/>
              </w:rPr>
            </w:pPr>
          </w:p>
        </w:tc>
        <w:tc>
          <w:tcPr>
            <w:tcW w:w="425" w:type="dxa"/>
          </w:tcPr>
          <w:p w:rsidR="00242DED" w:rsidRPr="00242DED" w:rsidRDefault="00242DED" w:rsidP="006A41DF">
            <w:pPr>
              <w:snapToGrid w:val="0"/>
              <w:jc w:val="both"/>
              <w:rPr>
                <w:rFonts w:ascii="Times New Roman" w:hAnsi="Times New Roman" w:cs="Times New Roman"/>
                <w:i/>
                <w:sz w:val="24"/>
                <w:szCs w:val="24"/>
              </w:rPr>
            </w:pPr>
          </w:p>
        </w:tc>
        <w:tc>
          <w:tcPr>
            <w:tcW w:w="567" w:type="dxa"/>
          </w:tcPr>
          <w:p w:rsidR="00242DED" w:rsidRPr="00242DED" w:rsidRDefault="00242DED" w:rsidP="006A41DF">
            <w:pPr>
              <w:tabs>
                <w:tab w:val="left" w:pos="851"/>
              </w:tabs>
              <w:snapToGrid w:val="0"/>
              <w:jc w:val="both"/>
              <w:rPr>
                <w:rFonts w:ascii="Times New Roman" w:hAnsi="Times New Roman" w:cs="Times New Roman"/>
                <w:i/>
                <w:sz w:val="24"/>
                <w:szCs w:val="24"/>
              </w:rPr>
            </w:pPr>
            <w:r w:rsidRPr="00242DED">
              <w:rPr>
                <w:rFonts w:ascii="Times New Roman" w:hAnsi="Times New Roman" w:cs="Times New Roman"/>
                <w:i/>
                <w:sz w:val="24"/>
                <w:szCs w:val="24"/>
              </w:rPr>
              <w:t>2.4.2.</w:t>
            </w:r>
          </w:p>
        </w:tc>
        <w:tc>
          <w:tcPr>
            <w:tcW w:w="8221" w:type="dxa"/>
          </w:tcPr>
          <w:p w:rsidR="00242DED" w:rsidRPr="00242DED" w:rsidRDefault="00242DED" w:rsidP="006A41DF">
            <w:pPr>
              <w:tabs>
                <w:tab w:val="left" w:pos="851"/>
              </w:tabs>
              <w:snapToGrid w:val="0"/>
              <w:jc w:val="both"/>
              <w:rPr>
                <w:rFonts w:ascii="Times New Roman" w:hAnsi="Times New Roman" w:cs="Times New Roman"/>
                <w:i/>
                <w:sz w:val="24"/>
                <w:szCs w:val="24"/>
              </w:rPr>
            </w:pPr>
            <w:r w:rsidRPr="00242DED">
              <w:rPr>
                <w:rFonts w:ascii="Times New Roman" w:hAnsi="Times New Roman" w:cs="Times New Roman"/>
                <w:i/>
                <w:sz w:val="24"/>
                <w:szCs w:val="24"/>
              </w:rPr>
              <w:t>Мероприятия по защите территории от затопления ………………………………</w:t>
            </w:r>
          </w:p>
        </w:tc>
        <w:tc>
          <w:tcPr>
            <w:tcW w:w="414" w:type="dxa"/>
            <w:vAlign w:val="bottom"/>
          </w:tcPr>
          <w:p w:rsidR="00242DED" w:rsidRPr="00242DED" w:rsidRDefault="00242DED" w:rsidP="006A41DF">
            <w:pPr>
              <w:snapToGrid w:val="0"/>
              <w:jc w:val="center"/>
              <w:rPr>
                <w:rFonts w:ascii="Times New Roman" w:hAnsi="Times New Roman" w:cs="Times New Roman"/>
                <w:i/>
                <w:sz w:val="24"/>
                <w:szCs w:val="24"/>
              </w:rPr>
            </w:pPr>
            <w:r w:rsidRPr="00242DED">
              <w:rPr>
                <w:rFonts w:ascii="Times New Roman" w:hAnsi="Times New Roman" w:cs="Times New Roman"/>
                <w:i/>
                <w:sz w:val="24"/>
                <w:szCs w:val="24"/>
              </w:rPr>
              <w:t>12</w:t>
            </w:r>
          </w:p>
        </w:tc>
      </w:tr>
      <w:tr w:rsidR="00242DED" w:rsidRPr="00242DED" w:rsidTr="006A41DF">
        <w:trPr>
          <w:trHeight w:val="23"/>
        </w:trPr>
        <w:tc>
          <w:tcPr>
            <w:tcW w:w="318" w:type="dxa"/>
          </w:tcPr>
          <w:p w:rsidR="00242DED" w:rsidRPr="00242DED" w:rsidRDefault="00242DED" w:rsidP="006A41DF">
            <w:pPr>
              <w:snapToGrid w:val="0"/>
              <w:jc w:val="both"/>
              <w:rPr>
                <w:rFonts w:ascii="Times New Roman" w:hAnsi="Times New Roman" w:cs="Times New Roman"/>
                <w:b/>
                <w:i/>
                <w:sz w:val="24"/>
                <w:szCs w:val="24"/>
              </w:rPr>
            </w:pPr>
          </w:p>
        </w:tc>
        <w:tc>
          <w:tcPr>
            <w:tcW w:w="425" w:type="dxa"/>
          </w:tcPr>
          <w:p w:rsidR="00242DED" w:rsidRPr="00242DED" w:rsidRDefault="00242DED" w:rsidP="006A41DF">
            <w:pPr>
              <w:snapToGrid w:val="0"/>
              <w:jc w:val="both"/>
              <w:rPr>
                <w:rFonts w:ascii="Times New Roman" w:hAnsi="Times New Roman" w:cs="Times New Roman"/>
                <w:i/>
                <w:sz w:val="24"/>
                <w:szCs w:val="24"/>
              </w:rPr>
            </w:pPr>
          </w:p>
        </w:tc>
        <w:tc>
          <w:tcPr>
            <w:tcW w:w="567" w:type="dxa"/>
          </w:tcPr>
          <w:p w:rsidR="00242DED" w:rsidRPr="00242DED" w:rsidRDefault="00242DED" w:rsidP="006A41DF">
            <w:pPr>
              <w:tabs>
                <w:tab w:val="left" w:pos="851"/>
              </w:tabs>
              <w:snapToGrid w:val="0"/>
              <w:jc w:val="both"/>
              <w:rPr>
                <w:rFonts w:ascii="Times New Roman" w:hAnsi="Times New Roman" w:cs="Times New Roman"/>
                <w:i/>
                <w:sz w:val="24"/>
                <w:szCs w:val="24"/>
              </w:rPr>
            </w:pPr>
            <w:r w:rsidRPr="00242DED">
              <w:rPr>
                <w:rFonts w:ascii="Times New Roman" w:hAnsi="Times New Roman" w:cs="Times New Roman"/>
                <w:i/>
                <w:sz w:val="24"/>
                <w:szCs w:val="24"/>
              </w:rPr>
              <w:t>2.4.3.</w:t>
            </w:r>
          </w:p>
        </w:tc>
        <w:tc>
          <w:tcPr>
            <w:tcW w:w="8221" w:type="dxa"/>
          </w:tcPr>
          <w:p w:rsidR="00242DED" w:rsidRPr="00242DED" w:rsidRDefault="00242DED" w:rsidP="006A41DF">
            <w:pPr>
              <w:tabs>
                <w:tab w:val="left" w:pos="851"/>
              </w:tabs>
              <w:snapToGrid w:val="0"/>
              <w:jc w:val="both"/>
              <w:rPr>
                <w:rFonts w:ascii="Times New Roman" w:hAnsi="Times New Roman" w:cs="Times New Roman"/>
                <w:i/>
                <w:sz w:val="24"/>
                <w:szCs w:val="24"/>
              </w:rPr>
            </w:pPr>
            <w:r w:rsidRPr="00242DED">
              <w:rPr>
                <w:rFonts w:ascii="Times New Roman" w:hAnsi="Times New Roman" w:cs="Times New Roman"/>
                <w:i/>
                <w:sz w:val="24"/>
                <w:szCs w:val="24"/>
              </w:rPr>
              <w:t>Благоустройство рек и водоемов …………………………………………………………</w:t>
            </w:r>
          </w:p>
        </w:tc>
        <w:tc>
          <w:tcPr>
            <w:tcW w:w="414" w:type="dxa"/>
            <w:vAlign w:val="bottom"/>
          </w:tcPr>
          <w:p w:rsidR="00242DED" w:rsidRPr="00242DED" w:rsidRDefault="00242DED" w:rsidP="006A41DF">
            <w:pPr>
              <w:snapToGrid w:val="0"/>
              <w:jc w:val="center"/>
              <w:rPr>
                <w:rFonts w:ascii="Times New Roman" w:hAnsi="Times New Roman" w:cs="Times New Roman"/>
                <w:i/>
                <w:sz w:val="24"/>
                <w:szCs w:val="24"/>
              </w:rPr>
            </w:pPr>
            <w:r w:rsidRPr="00242DED">
              <w:rPr>
                <w:rFonts w:ascii="Times New Roman" w:hAnsi="Times New Roman" w:cs="Times New Roman"/>
                <w:i/>
                <w:sz w:val="24"/>
                <w:szCs w:val="24"/>
              </w:rPr>
              <w:t>13</w:t>
            </w:r>
          </w:p>
        </w:tc>
      </w:tr>
      <w:tr w:rsidR="00242DED" w:rsidRPr="00242DED" w:rsidTr="006A41DF">
        <w:trPr>
          <w:trHeight w:val="23"/>
        </w:trPr>
        <w:tc>
          <w:tcPr>
            <w:tcW w:w="318" w:type="dxa"/>
          </w:tcPr>
          <w:p w:rsidR="00242DED" w:rsidRPr="00242DED" w:rsidRDefault="00242DED" w:rsidP="006A41DF">
            <w:pPr>
              <w:snapToGrid w:val="0"/>
              <w:jc w:val="both"/>
              <w:rPr>
                <w:rFonts w:ascii="Times New Roman" w:hAnsi="Times New Roman" w:cs="Times New Roman"/>
                <w:b/>
                <w:sz w:val="24"/>
                <w:szCs w:val="24"/>
              </w:rPr>
            </w:pPr>
            <w:r w:rsidRPr="00242DED">
              <w:rPr>
                <w:rFonts w:ascii="Times New Roman" w:hAnsi="Times New Roman" w:cs="Times New Roman"/>
                <w:b/>
                <w:sz w:val="24"/>
                <w:szCs w:val="24"/>
              </w:rPr>
              <w:t>3.</w:t>
            </w:r>
          </w:p>
        </w:tc>
        <w:tc>
          <w:tcPr>
            <w:tcW w:w="9213" w:type="dxa"/>
            <w:gridSpan w:val="3"/>
          </w:tcPr>
          <w:p w:rsidR="00242DED" w:rsidRPr="00242DED" w:rsidRDefault="00242DED" w:rsidP="006A41DF">
            <w:pPr>
              <w:pStyle w:val="33"/>
              <w:tabs>
                <w:tab w:val="left" w:pos="284"/>
              </w:tabs>
              <w:snapToGrid w:val="0"/>
              <w:ind w:right="0" w:firstLine="0"/>
            </w:pPr>
            <w:r w:rsidRPr="00242DED">
              <w:t>Основные технико-экономические показатели проекта …………………………………</w:t>
            </w:r>
          </w:p>
        </w:tc>
        <w:tc>
          <w:tcPr>
            <w:tcW w:w="414" w:type="dxa"/>
            <w:vAlign w:val="bottom"/>
          </w:tcPr>
          <w:p w:rsidR="00242DED" w:rsidRPr="00242DED" w:rsidRDefault="00242DED" w:rsidP="006A41DF">
            <w:pPr>
              <w:snapToGrid w:val="0"/>
              <w:jc w:val="center"/>
              <w:rPr>
                <w:rFonts w:ascii="Times New Roman" w:hAnsi="Times New Roman" w:cs="Times New Roman"/>
                <w:b/>
                <w:sz w:val="24"/>
                <w:szCs w:val="24"/>
              </w:rPr>
            </w:pPr>
            <w:r w:rsidRPr="00242DED">
              <w:rPr>
                <w:rFonts w:ascii="Times New Roman" w:hAnsi="Times New Roman" w:cs="Times New Roman"/>
                <w:b/>
                <w:sz w:val="24"/>
                <w:szCs w:val="24"/>
              </w:rPr>
              <w:t>13</w:t>
            </w:r>
          </w:p>
        </w:tc>
      </w:tr>
    </w:tbl>
    <w:p w:rsidR="00242DED" w:rsidRPr="00242DED" w:rsidRDefault="00242DED" w:rsidP="00242DED">
      <w:pPr>
        <w:jc w:val="center"/>
        <w:rPr>
          <w:rFonts w:ascii="Times New Roman" w:hAnsi="Times New Roman" w:cs="Times New Roman"/>
          <w:sz w:val="24"/>
          <w:szCs w:val="24"/>
        </w:rPr>
      </w:pPr>
    </w:p>
    <w:p w:rsidR="00242DED" w:rsidRPr="00242DED" w:rsidRDefault="00242DED" w:rsidP="00242DED">
      <w:pPr>
        <w:jc w:val="center"/>
        <w:rPr>
          <w:rFonts w:ascii="Times New Roman" w:hAnsi="Times New Roman" w:cs="Times New Roman"/>
          <w:b/>
          <w:sz w:val="24"/>
          <w:szCs w:val="24"/>
        </w:rPr>
      </w:pPr>
    </w:p>
    <w:p w:rsidR="00242DED" w:rsidRPr="00242DED" w:rsidRDefault="00242DED" w:rsidP="00242DED">
      <w:pPr>
        <w:pStyle w:val="a"/>
        <w:numPr>
          <w:ilvl w:val="0"/>
          <w:numId w:val="0"/>
        </w:numPr>
        <w:spacing w:before="0" w:after="120"/>
        <w:ind w:firstLine="567"/>
        <w:rPr>
          <w:b/>
          <w:sz w:val="24"/>
          <w:szCs w:val="24"/>
        </w:rPr>
      </w:pPr>
    </w:p>
    <w:p w:rsidR="00242DED" w:rsidRPr="00242DED" w:rsidRDefault="00242DED" w:rsidP="00242DED">
      <w:pPr>
        <w:pStyle w:val="a"/>
        <w:numPr>
          <w:ilvl w:val="0"/>
          <w:numId w:val="0"/>
        </w:numPr>
        <w:spacing w:before="0" w:after="120"/>
        <w:ind w:firstLine="567"/>
        <w:rPr>
          <w:b/>
          <w:sz w:val="24"/>
          <w:szCs w:val="24"/>
        </w:rPr>
      </w:pPr>
    </w:p>
    <w:p w:rsidR="00242DED" w:rsidRPr="00242DED" w:rsidRDefault="00242DED" w:rsidP="00242DED">
      <w:pPr>
        <w:pStyle w:val="a"/>
        <w:numPr>
          <w:ilvl w:val="0"/>
          <w:numId w:val="0"/>
        </w:numPr>
        <w:spacing w:before="0" w:after="120"/>
        <w:ind w:firstLine="567"/>
        <w:rPr>
          <w:b/>
          <w:sz w:val="24"/>
          <w:szCs w:val="24"/>
        </w:rPr>
      </w:pPr>
    </w:p>
    <w:p w:rsidR="00242DED" w:rsidRPr="00242DED" w:rsidRDefault="00242DED" w:rsidP="00242DED">
      <w:pPr>
        <w:pStyle w:val="a"/>
        <w:numPr>
          <w:ilvl w:val="0"/>
          <w:numId w:val="0"/>
        </w:numPr>
        <w:spacing w:before="0" w:after="120"/>
        <w:rPr>
          <w:b/>
          <w:sz w:val="24"/>
          <w:szCs w:val="24"/>
        </w:rPr>
      </w:pPr>
    </w:p>
    <w:p w:rsidR="00242DED" w:rsidRPr="00242DED" w:rsidRDefault="00242DED" w:rsidP="00242DED">
      <w:pPr>
        <w:pStyle w:val="a"/>
        <w:numPr>
          <w:ilvl w:val="0"/>
          <w:numId w:val="0"/>
        </w:numPr>
        <w:spacing w:before="0" w:after="120"/>
        <w:ind w:firstLine="567"/>
        <w:rPr>
          <w:b/>
          <w:sz w:val="24"/>
          <w:szCs w:val="24"/>
        </w:rPr>
      </w:pPr>
      <w:r w:rsidRPr="00242DED">
        <w:rPr>
          <w:b/>
          <w:sz w:val="24"/>
          <w:szCs w:val="24"/>
        </w:rPr>
        <w:lastRenderedPageBreak/>
        <w:t>Состав проекта</w:t>
      </w:r>
    </w:p>
    <w:p w:rsidR="00242DED" w:rsidRPr="00242DED" w:rsidRDefault="00242DED" w:rsidP="00242DED">
      <w:pPr>
        <w:spacing w:after="120"/>
        <w:ind w:firstLine="567"/>
        <w:jc w:val="both"/>
        <w:rPr>
          <w:rFonts w:ascii="Times New Roman" w:hAnsi="Times New Roman" w:cs="Times New Roman"/>
          <w:b/>
          <w:sz w:val="24"/>
          <w:szCs w:val="24"/>
        </w:rPr>
      </w:pPr>
      <w:r w:rsidRPr="00242DED">
        <w:rPr>
          <w:rFonts w:ascii="Times New Roman" w:hAnsi="Times New Roman" w:cs="Times New Roman"/>
          <w:b/>
          <w:sz w:val="24"/>
          <w:szCs w:val="24"/>
        </w:rPr>
        <w:t>Материалы по обоснованию Генерального плана:</w:t>
      </w:r>
    </w:p>
    <w:p w:rsidR="00242DED" w:rsidRPr="00242DED" w:rsidRDefault="00242DED" w:rsidP="00242DED">
      <w:pPr>
        <w:spacing w:after="120"/>
        <w:ind w:firstLine="567"/>
        <w:jc w:val="both"/>
        <w:rPr>
          <w:rFonts w:ascii="Times New Roman" w:hAnsi="Times New Roman" w:cs="Times New Roman"/>
          <w:b/>
          <w:sz w:val="24"/>
          <w:szCs w:val="24"/>
        </w:rPr>
      </w:pPr>
      <w:r w:rsidRPr="00242DED">
        <w:rPr>
          <w:rFonts w:ascii="Times New Roman" w:hAnsi="Times New Roman" w:cs="Times New Roman"/>
          <w:b/>
          <w:sz w:val="24"/>
          <w:szCs w:val="24"/>
        </w:rPr>
        <w:t xml:space="preserve">1. Пояснительная записка – Том 1. </w:t>
      </w:r>
      <w:proofErr w:type="spellStart"/>
      <w:r w:rsidRPr="00242DED">
        <w:rPr>
          <w:rFonts w:ascii="Times New Roman" w:hAnsi="Times New Roman" w:cs="Times New Roman"/>
          <w:sz w:val="24"/>
          <w:szCs w:val="24"/>
        </w:rPr>
        <w:t>Вахрушевское</w:t>
      </w:r>
      <w:proofErr w:type="spellEnd"/>
      <w:r w:rsidRPr="00242DED">
        <w:rPr>
          <w:rFonts w:ascii="Times New Roman" w:hAnsi="Times New Roman" w:cs="Times New Roman"/>
          <w:sz w:val="24"/>
          <w:szCs w:val="24"/>
        </w:rPr>
        <w:t xml:space="preserve"> городское поселение Слободского района Кировской области. Генеральный план. Материалы по обоснованию </w:t>
      </w:r>
    </w:p>
    <w:p w:rsidR="00242DED" w:rsidRPr="00242DED" w:rsidRDefault="00242DED" w:rsidP="00242DED">
      <w:pPr>
        <w:spacing w:after="120"/>
        <w:ind w:firstLine="567"/>
        <w:jc w:val="both"/>
        <w:rPr>
          <w:rFonts w:ascii="Times New Roman" w:hAnsi="Times New Roman" w:cs="Times New Roman"/>
          <w:b/>
          <w:sz w:val="24"/>
          <w:szCs w:val="24"/>
        </w:rPr>
      </w:pPr>
      <w:r w:rsidRPr="00242DED">
        <w:rPr>
          <w:rFonts w:ascii="Times New Roman" w:hAnsi="Times New Roman" w:cs="Times New Roman"/>
          <w:b/>
          <w:sz w:val="24"/>
          <w:szCs w:val="24"/>
        </w:rPr>
        <w:t>2. Графические материалы:</w:t>
      </w:r>
    </w:p>
    <w:tbl>
      <w:tblPr>
        <w:tblW w:w="94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67"/>
        <w:gridCol w:w="6470"/>
        <w:gridCol w:w="1276"/>
        <w:gridCol w:w="1134"/>
      </w:tblGrid>
      <w:tr w:rsidR="00242DED" w:rsidRPr="00242DED" w:rsidTr="006A41DF">
        <w:tc>
          <w:tcPr>
            <w:tcW w:w="567" w:type="dxa"/>
            <w:vAlign w:val="center"/>
          </w:tcPr>
          <w:p w:rsidR="00242DED" w:rsidRPr="00242DED" w:rsidRDefault="00242DED" w:rsidP="006A41DF">
            <w:pPr>
              <w:tabs>
                <w:tab w:val="left" w:pos="8820"/>
              </w:tabs>
              <w:jc w:val="center"/>
              <w:rPr>
                <w:rFonts w:ascii="Times New Roman" w:hAnsi="Times New Roman" w:cs="Times New Roman"/>
                <w:b/>
                <w:sz w:val="24"/>
                <w:szCs w:val="24"/>
              </w:rPr>
            </w:pPr>
            <w:r w:rsidRPr="00242DED">
              <w:rPr>
                <w:rFonts w:ascii="Times New Roman" w:hAnsi="Times New Roman" w:cs="Times New Roman"/>
                <w:b/>
                <w:sz w:val="24"/>
                <w:szCs w:val="24"/>
              </w:rPr>
              <w:t>№ п/п</w:t>
            </w:r>
          </w:p>
        </w:tc>
        <w:tc>
          <w:tcPr>
            <w:tcW w:w="6470" w:type="dxa"/>
            <w:vAlign w:val="center"/>
          </w:tcPr>
          <w:p w:rsidR="00242DED" w:rsidRPr="00242DED" w:rsidRDefault="00242DED" w:rsidP="006A41DF">
            <w:pPr>
              <w:tabs>
                <w:tab w:val="left" w:pos="8820"/>
              </w:tabs>
              <w:jc w:val="center"/>
              <w:rPr>
                <w:rFonts w:ascii="Times New Roman" w:hAnsi="Times New Roman" w:cs="Times New Roman"/>
                <w:b/>
                <w:sz w:val="24"/>
                <w:szCs w:val="24"/>
              </w:rPr>
            </w:pPr>
            <w:r w:rsidRPr="00242DED">
              <w:rPr>
                <w:rFonts w:ascii="Times New Roman" w:hAnsi="Times New Roman" w:cs="Times New Roman"/>
                <w:b/>
                <w:sz w:val="24"/>
                <w:szCs w:val="24"/>
              </w:rPr>
              <w:t>Наименование схем</w:t>
            </w:r>
          </w:p>
        </w:tc>
        <w:tc>
          <w:tcPr>
            <w:tcW w:w="1276" w:type="dxa"/>
            <w:vAlign w:val="center"/>
          </w:tcPr>
          <w:p w:rsidR="00242DED" w:rsidRPr="00242DED" w:rsidRDefault="00242DED" w:rsidP="006A41DF">
            <w:pPr>
              <w:tabs>
                <w:tab w:val="left" w:pos="8820"/>
              </w:tabs>
              <w:jc w:val="center"/>
              <w:rPr>
                <w:rFonts w:ascii="Times New Roman" w:hAnsi="Times New Roman" w:cs="Times New Roman"/>
                <w:b/>
                <w:sz w:val="24"/>
                <w:szCs w:val="24"/>
              </w:rPr>
            </w:pPr>
            <w:r w:rsidRPr="00242DED">
              <w:rPr>
                <w:rFonts w:ascii="Times New Roman" w:hAnsi="Times New Roman" w:cs="Times New Roman"/>
                <w:b/>
                <w:sz w:val="24"/>
                <w:szCs w:val="24"/>
              </w:rPr>
              <w:t>Масштаб</w:t>
            </w:r>
          </w:p>
        </w:tc>
        <w:tc>
          <w:tcPr>
            <w:tcW w:w="1134" w:type="dxa"/>
            <w:vAlign w:val="center"/>
          </w:tcPr>
          <w:p w:rsidR="00242DED" w:rsidRPr="00242DED" w:rsidRDefault="00242DED" w:rsidP="006A41DF">
            <w:pPr>
              <w:tabs>
                <w:tab w:val="left" w:pos="8820"/>
              </w:tabs>
              <w:jc w:val="center"/>
              <w:rPr>
                <w:rFonts w:ascii="Times New Roman" w:hAnsi="Times New Roman" w:cs="Times New Roman"/>
                <w:b/>
                <w:sz w:val="24"/>
                <w:szCs w:val="24"/>
              </w:rPr>
            </w:pPr>
            <w:r w:rsidRPr="00242DED">
              <w:rPr>
                <w:rFonts w:ascii="Times New Roman" w:hAnsi="Times New Roman" w:cs="Times New Roman"/>
                <w:b/>
                <w:sz w:val="24"/>
                <w:szCs w:val="24"/>
              </w:rPr>
              <w:t>Примечания</w:t>
            </w:r>
          </w:p>
        </w:tc>
      </w:tr>
      <w:tr w:rsidR="00242DED" w:rsidRPr="00242DED" w:rsidTr="006A41DF">
        <w:tc>
          <w:tcPr>
            <w:tcW w:w="567" w:type="dxa"/>
            <w:vAlign w:val="center"/>
          </w:tcPr>
          <w:p w:rsidR="00242DED" w:rsidRPr="00242DED" w:rsidRDefault="00242DED" w:rsidP="006A41DF">
            <w:pPr>
              <w:tabs>
                <w:tab w:val="left" w:pos="8820"/>
              </w:tabs>
              <w:jc w:val="center"/>
              <w:rPr>
                <w:rFonts w:ascii="Times New Roman" w:hAnsi="Times New Roman" w:cs="Times New Roman"/>
                <w:sz w:val="24"/>
                <w:szCs w:val="24"/>
              </w:rPr>
            </w:pPr>
            <w:r w:rsidRPr="00242DED">
              <w:rPr>
                <w:rFonts w:ascii="Times New Roman" w:hAnsi="Times New Roman" w:cs="Times New Roman"/>
                <w:sz w:val="24"/>
                <w:szCs w:val="24"/>
              </w:rPr>
              <w:t>1</w:t>
            </w:r>
          </w:p>
        </w:tc>
        <w:tc>
          <w:tcPr>
            <w:tcW w:w="6470" w:type="dxa"/>
            <w:vAlign w:val="center"/>
          </w:tcPr>
          <w:p w:rsidR="00242DED" w:rsidRPr="00242DED" w:rsidRDefault="00242DED" w:rsidP="006A41DF">
            <w:pPr>
              <w:pStyle w:val="aff5"/>
              <w:spacing w:after="0" w:line="240" w:lineRule="auto"/>
              <w:jc w:val="left"/>
              <w:rPr>
                <w:sz w:val="24"/>
                <w:szCs w:val="24"/>
                <w:lang w:val="ru-RU"/>
              </w:rPr>
            </w:pPr>
            <w:r w:rsidRPr="00242DED">
              <w:rPr>
                <w:sz w:val="24"/>
                <w:szCs w:val="24"/>
                <w:lang w:val="ru-RU"/>
              </w:rPr>
              <w:t xml:space="preserve">Схема современного использования территории (опорный план) </w:t>
            </w:r>
          </w:p>
        </w:tc>
        <w:tc>
          <w:tcPr>
            <w:tcW w:w="1276" w:type="dxa"/>
            <w:vAlign w:val="center"/>
          </w:tcPr>
          <w:p w:rsidR="00242DED" w:rsidRPr="00242DED" w:rsidRDefault="00242DED" w:rsidP="006A41DF">
            <w:pPr>
              <w:tabs>
                <w:tab w:val="left" w:pos="8820"/>
              </w:tabs>
              <w:jc w:val="center"/>
              <w:rPr>
                <w:rFonts w:ascii="Times New Roman" w:hAnsi="Times New Roman" w:cs="Times New Roman"/>
                <w:sz w:val="24"/>
                <w:szCs w:val="24"/>
              </w:rPr>
            </w:pPr>
            <w:r w:rsidRPr="00242DED">
              <w:rPr>
                <w:rFonts w:ascii="Times New Roman" w:hAnsi="Times New Roman" w:cs="Times New Roman"/>
                <w:sz w:val="24"/>
                <w:szCs w:val="24"/>
              </w:rPr>
              <w:t xml:space="preserve">1:5000 </w:t>
            </w:r>
          </w:p>
        </w:tc>
        <w:tc>
          <w:tcPr>
            <w:tcW w:w="1134" w:type="dxa"/>
            <w:vAlign w:val="center"/>
          </w:tcPr>
          <w:p w:rsidR="00242DED" w:rsidRPr="00242DED" w:rsidRDefault="00242DED" w:rsidP="006A41DF">
            <w:pPr>
              <w:tabs>
                <w:tab w:val="left" w:pos="8820"/>
              </w:tabs>
              <w:jc w:val="center"/>
              <w:rPr>
                <w:rFonts w:ascii="Times New Roman" w:hAnsi="Times New Roman" w:cs="Times New Roman"/>
                <w:b/>
                <w:sz w:val="24"/>
                <w:szCs w:val="24"/>
              </w:rPr>
            </w:pPr>
          </w:p>
        </w:tc>
      </w:tr>
      <w:tr w:rsidR="00242DED" w:rsidRPr="00242DED" w:rsidTr="006A41DF">
        <w:tc>
          <w:tcPr>
            <w:tcW w:w="567" w:type="dxa"/>
            <w:vAlign w:val="center"/>
          </w:tcPr>
          <w:p w:rsidR="00242DED" w:rsidRPr="00242DED" w:rsidRDefault="00242DED" w:rsidP="006A41DF">
            <w:pPr>
              <w:tabs>
                <w:tab w:val="left" w:pos="8820"/>
              </w:tabs>
              <w:jc w:val="center"/>
              <w:rPr>
                <w:rFonts w:ascii="Times New Roman" w:hAnsi="Times New Roman" w:cs="Times New Roman"/>
                <w:sz w:val="24"/>
                <w:szCs w:val="24"/>
              </w:rPr>
            </w:pPr>
            <w:r w:rsidRPr="00242DED">
              <w:rPr>
                <w:rFonts w:ascii="Times New Roman" w:hAnsi="Times New Roman" w:cs="Times New Roman"/>
                <w:sz w:val="24"/>
                <w:szCs w:val="24"/>
              </w:rPr>
              <w:t>2</w:t>
            </w:r>
          </w:p>
        </w:tc>
        <w:tc>
          <w:tcPr>
            <w:tcW w:w="6470" w:type="dxa"/>
            <w:vAlign w:val="center"/>
          </w:tcPr>
          <w:p w:rsidR="00242DED" w:rsidRPr="00242DED" w:rsidRDefault="00242DED" w:rsidP="006A41DF">
            <w:pPr>
              <w:pStyle w:val="aff5"/>
              <w:spacing w:after="0" w:line="240" w:lineRule="auto"/>
              <w:ind w:right="-112"/>
              <w:jc w:val="left"/>
              <w:rPr>
                <w:sz w:val="24"/>
                <w:szCs w:val="24"/>
                <w:lang w:val="ru-RU"/>
              </w:rPr>
            </w:pPr>
            <w:r w:rsidRPr="00242DED">
              <w:rPr>
                <w:sz w:val="24"/>
                <w:szCs w:val="24"/>
                <w:lang w:val="ru-RU"/>
              </w:rPr>
              <w:t xml:space="preserve">Схема функционального зонирования </w:t>
            </w:r>
          </w:p>
        </w:tc>
        <w:tc>
          <w:tcPr>
            <w:tcW w:w="1276" w:type="dxa"/>
            <w:vAlign w:val="center"/>
          </w:tcPr>
          <w:p w:rsidR="00242DED" w:rsidRPr="00242DED" w:rsidRDefault="00242DED" w:rsidP="006A41DF">
            <w:pPr>
              <w:tabs>
                <w:tab w:val="left" w:pos="8820"/>
              </w:tabs>
              <w:jc w:val="center"/>
              <w:rPr>
                <w:rFonts w:ascii="Times New Roman" w:hAnsi="Times New Roman" w:cs="Times New Roman"/>
                <w:sz w:val="24"/>
                <w:szCs w:val="24"/>
              </w:rPr>
            </w:pPr>
            <w:r w:rsidRPr="00242DED">
              <w:rPr>
                <w:rFonts w:ascii="Times New Roman" w:hAnsi="Times New Roman" w:cs="Times New Roman"/>
                <w:sz w:val="24"/>
                <w:szCs w:val="24"/>
              </w:rPr>
              <w:t>1:5000</w:t>
            </w:r>
          </w:p>
        </w:tc>
        <w:tc>
          <w:tcPr>
            <w:tcW w:w="1134" w:type="dxa"/>
            <w:vAlign w:val="center"/>
          </w:tcPr>
          <w:p w:rsidR="00242DED" w:rsidRPr="00242DED" w:rsidRDefault="00242DED" w:rsidP="006A41DF">
            <w:pPr>
              <w:tabs>
                <w:tab w:val="left" w:pos="8820"/>
              </w:tabs>
              <w:jc w:val="center"/>
              <w:rPr>
                <w:rFonts w:ascii="Times New Roman" w:hAnsi="Times New Roman" w:cs="Times New Roman"/>
                <w:b/>
                <w:sz w:val="24"/>
                <w:szCs w:val="24"/>
              </w:rPr>
            </w:pPr>
          </w:p>
        </w:tc>
      </w:tr>
      <w:tr w:rsidR="00242DED" w:rsidRPr="00242DED" w:rsidTr="006A41DF">
        <w:tc>
          <w:tcPr>
            <w:tcW w:w="567" w:type="dxa"/>
            <w:vAlign w:val="center"/>
          </w:tcPr>
          <w:p w:rsidR="00242DED" w:rsidRPr="00242DED" w:rsidRDefault="00242DED" w:rsidP="006A41DF">
            <w:pPr>
              <w:tabs>
                <w:tab w:val="left" w:pos="8820"/>
              </w:tabs>
              <w:jc w:val="center"/>
              <w:rPr>
                <w:rFonts w:ascii="Times New Roman" w:hAnsi="Times New Roman" w:cs="Times New Roman"/>
                <w:sz w:val="24"/>
                <w:szCs w:val="24"/>
              </w:rPr>
            </w:pPr>
            <w:r w:rsidRPr="00242DED">
              <w:rPr>
                <w:rFonts w:ascii="Times New Roman" w:hAnsi="Times New Roman" w:cs="Times New Roman"/>
                <w:sz w:val="24"/>
                <w:szCs w:val="24"/>
              </w:rPr>
              <w:t>3</w:t>
            </w:r>
          </w:p>
        </w:tc>
        <w:tc>
          <w:tcPr>
            <w:tcW w:w="6470" w:type="dxa"/>
            <w:vAlign w:val="center"/>
          </w:tcPr>
          <w:p w:rsidR="00242DED" w:rsidRPr="00242DED" w:rsidRDefault="00242DED" w:rsidP="006A41DF">
            <w:pPr>
              <w:pStyle w:val="aff5"/>
              <w:spacing w:after="0" w:line="240" w:lineRule="auto"/>
              <w:jc w:val="left"/>
              <w:rPr>
                <w:sz w:val="24"/>
                <w:szCs w:val="24"/>
                <w:lang w:val="ru-RU"/>
              </w:rPr>
            </w:pPr>
            <w:r w:rsidRPr="00242DED">
              <w:rPr>
                <w:sz w:val="24"/>
                <w:szCs w:val="24"/>
                <w:lang w:val="ru-RU"/>
              </w:rPr>
              <w:t>Схема дорожно-транспортной инфраструктуры</w:t>
            </w:r>
          </w:p>
        </w:tc>
        <w:tc>
          <w:tcPr>
            <w:tcW w:w="1276" w:type="dxa"/>
            <w:vAlign w:val="center"/>
          </w:tcPr>
          <w:p w:rsidR="00242DED" w:rsidRPr="00242DED" w:rsidRDefault="00242DED" w:rsidP="006A41DF">
            <w:pPr>
              <w:tabs>
                <w:tab w:val="left" w:pos="8820"/>
              </w:tabs>
              <w:jc w:val="center"/>
              <w:rPr>
                <w:rFonts w:ascii="Times New Roman" w:hAnsi="Times New Roman" w:cs="Times New Roman"/>
                <w:sz w:val="24"/>
                <w:szCs w:val="24"/>
              </w:rPr>
            </w:pPr>
            <w:r w:rsidRPr="00242DED">
              <w:rPr>
                <w:rFonts w:ascii="Times New Roman" w:hAnsi="Times New Roman" w:cs="Times New Roman"/>
                <w:sz w:val="24"/>
                <w:szCs w:val="24"/>
              </w:rPr>
              <w:t>1:5000</w:t>
            </w:r>
          </w:p>
        </w:tc>
        <w:tc>
          <w:tcPr>
            <w:tcW w:w="1134" w:type="dxa"/>
            <w:vAlign w:val="center"/>
          </w:tcPr>
          <w:p w:rsidR="00242DED" w:rsidRPr="00242DED" w:rsidRDefault="00242DED" w:rsidP="006A41DF">
            <w:pPr>
              <w:tabs>
                <w:tab w:val="left" w:pos="8820"/>
              </w:tabs>
              <w:jc w:val="center"/>
              <w:rPr>
                <w:rFonts w:ascii="Times New Roman" w:hAnsi="Times New Roman" w:cs="Times New Roman"/>
                <w:b/>
                <w:sz w:val="24"/>
                <w:szCs w:val="24"/>
              </w:rPr>
            </w:pPr>
          </w:p>
        </w:tc>
      </w:tr>
      <w:tr w:rsidR="00242DED" w:rsidRPr="00242DED" w:rsidTr="006A41DF">
        <w:tc>
          <w:tcPr>
            <w:tcW w:w="567" w:type="dxa"/>
            <w:vAlign w:val="center"/>
          </w:tcPr>
          <w:p w:rsidR="00242DED" w:rsidRPr="00242DED" w:rsidRDefault="00242DED" w:rsidP="006A41DF">
            <w:pPr>
              <w:tabs>
                <w:tab w:val="left" w:pos="8820"/>
              </w:tabs>
              <w:jc w:val="center"/>
              <w:rPr>
                <w:rFonts w:ascii="Times New Roman" w:hAnsi="Times New Roman" w:cs="Times New Roman"/>
                <w:sz w:val="24"/>
                <w:szCs w:val="24"/>
              </w:rPr>
            </w:pPr>
            <w:r w:rsidRPr="00242DED">
              <w:rPr>
                <w:rFonts w:ascii="Times New Roman" w:hAnsi="Times New Roman" w:cs="Times New Roman"/>
                <w:sz w:val="24"/>
                <w:szCs w:val="24"/>
              </w:rPr>
              <w:t>4</w:t>
            </w:r>
          </w:p>
        </w:tc>
        <w:tc>
          <w:tcPr>
            <w:tcW w:w="6470" w:type="dxa"/>
            <w:vAlign w:val="center"/>
          </w:tcPr>
          <w:p w:rsidR="00242DED" w:rsidRPr="00242DED" w:rsidRDefault="00242DED" w:rsidP="006A41DF">
            <w:pPr>
              <w:pStyle w:val="aff5"/>
              <w:spacing w:after="0" w:line="240" w:lineRule="auto"/>
              <w:jc w:val="left"/>
              <w:rPr>
                <w:sz w:val="24"/>
                <w:szCs w:val="24"/>
                <w:lang w:val="ru-RU"/>
              </w:rPr>
            </w:pPr>
            <w:r w:rsidRPr="00242DED">
              <w:rPr>
                <w:sz w:val="24"/>
                <w:szCs w:val="24"/>
                <w:lang w:val="ru-RU"/>
              </w:rPr>
              <w:t>Схема сетей теплоснабжения</w:t>
            </w:r>
          </w:p>
        </w:tc>
        <w:tc>
          <w:tcPr>
            <w:tcW w:w="1276" w:type="dxa"/>
            <w:vAlign w:val="center"/>
          </w:tcPr>
          <w:p w:rsidR="00242DED" w:rsidRPr="00242DED" w:rsidRDefault="00242DED" w:rsidP="006A41DF">
            <w:pPr>
              <w:tabs>
                <w:tab w:val="left" w:pos="8820"/>
              </w:tabs>
              <w:jc w:val="center"/>
              <w:rPr>
                <w:rFonts w:ascii="Times New Roman" w:hAnsi="Times New Roman" w:cs="Times New Roman"/>
                <w:sz w:val="24"/>
                <w:szCs w:val="24"/>
              </w:rPr>
            </w:pPr>
            <w:r w:rsidRPr="00242DED">
              <w:rPr>
                <w:rFonts w:ascii="Times New Roman" w:hAnsi="Times New Roman" w:cs="Times New Roman"/>
                <w:sz w:val="24"/>
                <w:szCs w:val="24"/>
              </w:rPr>
              <w:t>1:5000</w:t>
            </w:r>
          </w:p>
        </w:tc>
        <w:tc>
          <w:tcPr>
            <w:tcW w:w="1134" w:type="dxa"/>
            <w:vAlign w:val="center"/>
          </w:tcPr>
          <w:p w:rsidR="00242DED" w:rsidRPr="00242DED" w:rsidRDefault="00242DED" w:rsidP="006A41DF">
            <w:pPr>
              <w:tabs>
                <w:tab w:val="left" w:pos="8820"/>
              </w:tabs>
              <w:jc w:val="center"/>
              <w:rPr>
                <w:rFonts w:ascii="Times New Roman" w:hAnsi="Times New Roman" w:cs="Times New Roman"/>
                <w:b/>
                <w:sz w:val="24"/>
                <w:szCs w:val="24"/>
              </w:rPr>
            </w:pPr>
          </w:p>
        </w:tc>
      </w:tr>
      <w:tr w:rsidR="00242DED" w:rsidRPr="00242DED" w:rsidTr="006A41DF">
        <w:tc>
          <w:tcPr>
            <w:tcW w:w="567" w:type="dxa"/>
            <w:vAlign w:val="center"/>
          </w:tcPr>
          <w:p w:rsidR="00242DED" w:rsidRPr="00242DED" w:rsidRDefault="00242DED" w:rsidP="006A41DF">
            <w:pPr>
              <w:tabs>
                <w:tab w:val="left" w:pos="8820"/>
              </w:tabs>
              <w:jc w:val="center"/>
              <w:rPr>
                <w:rFonts w:ascii="Times New Roman" w:hAnsi="Times New Roman" w:cs="Times New Roman"/>
                <w:sz w:val="24"/>
                <w:szCs w:val="24"/>
              </w:rPr>
            </w:pPr>
            <w:r w:rsidRPr="00242DED">
              <w:rPr>
                <w:rFonts w:ascii="Times New Roman" w:hAnsi="Times New Roman" w:cs="Times New Roman"/>
                <w:sz w:val="24"/>
                <w:szCs w:val="24"/>
              </w:rPr>
              <w:t>5</w:t>
            </w:r>
          </w:p>
        </w:tc>
        <w:tc>
          <w:tcPr>
            <w:tcW w:w="6470" w:type="dxa"/>
            <w:vAlign w:val="center"/>
          </w:tcPr>
          <w:p w:rsidR="00242DED" w:rsidRPr="00242DED" w:rsidRDefault="00242DED" w:rsidP="006A41DF">
            <w:pPr>
              <w:pStyle w:val="aff5"/>
              <w:spacing w:after="0" w:line="240" w:lineRule="auto"/>
              <w:jc w:val="left"/>
              <w:rPr>
                <w:sz w:val="24"/>
                <w:szCs w:val="24"/>
                <w:lang w:val="ru-RU"/>
              </w:rPr>
            </w:pPr>
            <w:r w:rsidRPr="00242DED">
              <w:rPr>
                <w:sz w:val="24"/>
                <w:szCs w:val="24"/>
                <w:lang w:val="ru-RU"/>
              </w:rPr>
              <w:t>Схема сетей электроснабжения, сетей газоснабжения, сетей связи</w:t>
            </w:r>
          </w:p>
        </w:tc>
        <w:tc>
          <w:tcPr>
            <w:tcW w:w="1276" w:type="dxa"/>
            <w:vAlign w:val="center"/>
          </w:tcPr>
          <w:p w:rsidR="00242DED" w:rsidRPr="00242DED" w:rsidRDefault="00242DED" w:rsidP="006A41DF">
            <w:pPr>
              <w:tabs>
                <w:tab w:val="left" w:pos="8820"/>
              </w:tabs>
              <w:jc w:val="center"/>
              <w:rPr>
                <w:rFonts w:ascii="Times New Roman" w:hAnsi="Times New Roman" w:cs="Times New Roman"/>
                <w:sz w:val="24"/>
                <w:szCs w:val="24"/>
              </w:rPr>
            </w:pPr>
            <w:r w:rsidRPr="00242DED">
              <w:rPr>
                <w:rFonts w:ascii="Times New Roman" w:hAnsi="Times New Roman" w:cs="Times New Roman"/>
                <w:sz w:val="24"/>
                <w:szCs w:val="24"/>
              </w:rPr>
              <w:t>1:5000</w:t>
            </w:r>
          </w:p>
        </w:tc>
        <w:tc>
          <w:tcPr>
            <w:tcW w:w="1134" w:type="dxa"/>
            <w:vAlign w:val="center"/>
          </w:tcPr>
          <w:p w:rsidR="00242DED" w:rsidRPr="00242DED" w:rsidRDefault="00242DED" w:rsidP="006A41DF">
            <w:pPr>
              <w:tabs>
                <w:tab w:val="left" w:pos="8820"/>
              </w:tabs>
              <w:jc w:val="center"/>
              <w:rPr>
                <w:rFonts w:ascii="Times New Roman" w:hAnsi="Times New Roman" w:cs="Times New Roman"/>
                <w:b/>
                <w:sz w:val="24"/>
                <w:szCs w:val="24"/>
              </w:rPr>
            </w:pPr>
          </w:p>
        </w:tc>
      </w:tr>
      <w:tr w:rsidR="00242DED" w:rsidRPr="00242DED" w:rsidTr="006A41DF">
        <w:tc>
          <w:tcPr>
            <w:tcW w:w="567" w:type="dxa"/>
            <w:vAlign w:val="center"/>
          </w:tcPr>
          <w:p w:rsidR="00242DED" w:rsidRPr="00242DED" w:rsidRDefault="00242DED" w:rsidP="006A41DF">
            <w:pPr>
              <w:tabs>
                <w:tab w:val="left" w:pos="8820"/>
              </w:tabs>
              <w:jc w:val="center"/>
              <w:rPr>
                <w:rFonts w:ascii="Times New Roman" w:hAnsi="Times New Roman" w:cs="Times New Roman"/>
                <w:sz w:val="24"/>
                <w:szCs w:val="24"/>
              </w:rPr>
            </w:pPr>
            <w:r w:rsidRPr="00242DED">
              <w:rPr>
                <w:rFonts w:ascii="Times New Roman" w:hAnsi="Times New Roman" w:cs="Times New Roman"/>
                <w:sz w:val="24"/>
                <w:szCs w:val="24"/>
              </w:rPr>
              <w:t>6</w:t>
            </w:r>
          </w:p>
        </w:tc>
        <w:tc>
          <w:tcPr>
            <w:tcW w:w="6470" w:type="dxa"/>
            <w:vAlign w:val="center"/>
          </w:tcPr>
          <w:p w:rsidR="00242DED" w:rsidRPr="00242DED" w:rsidRDefault="00242DED" w:rsidP="006A41DF">
            <w:pPr>
              <w:pStyle w:val="aff5"/>
              <w:spacing w:after="0" w:line="240" w:lineRule="auto"/>
              <w:jc w:val="left"/>
              <w:rPr>
                <w:sz w:val="24"/>
                <w:szCs w:val="24"/>
                <w:lang w:val="ru-RU"/>
              </w:rPr>
            </w:pPr>
            <w:r w:rsidRPr="00242DED">
              <w:rPr>
                <w:sz w:val="24"/>
                <w:szCs w:val="24"/>
                <w:lang w:val="ru-RU"/>
              </w:rPr>
              <w:t>Схема сетей водоснабжения и канализации</w:t>
            </w:r>
          </w:p>
        </w:tc>
        <w:tc>
          <w:tcPr>
            <w:tcW w:w="1276" w:type="dxa"/>
            <w:vAlign w:val="center"/>
          </w:tcPr>
          <w:p w:rsidR="00242DED" w:rsidRPr="00242DED" w:rsidRDefault="00242DED" w:rsidP="006A41DF">
            <w:pPr>
              <w:tabs>
                <w:tab w:val="left" w:pos="8820"/>
              </w:tabs>
              <w:jc w:val="center"/>
              <w:rPr>
                <w:rFonts w:ascii="Times New Roman" w:hAnsi="Times New Roman" w:cs="Times New Roman"/>
                <w:sz w:val="24"/>
                <w:szCs w:val="24"/>
              </w:rPr>
            </w:pPr>
            <w:r w:rsidRPr="00242DED">
              <w:rPr>
                <w:rFonts w:ascii="Times New Roman" w:hAnsi="Times New Roman" w:cs="Times New Roman"/>
                <w:sz w:val="24"/>
                <w:szCs w:val="24"/>
              </w:rPr>
              <w:t>1:5000</w:t>
            </w:r>
          </w:p>
        </w:tc>
        <w:tc>
          <w:tcPr>
            <w:tcW w:w="1134" w:type="dxa"/>
            <w:vAlign w:val="center"/>
          </w:tcPr>
          <w:p w:rsidR="00242DED" w:rsidRPr="00242DED" w:rsidRDefault="00242DED" w:rsidP="006A41DF">
            <w:pPr>
              <w:tabs>
                <w:tab w:val="left" w:pos="8820"/>
              </w:tabs>
              <w:jc w:val="center"/>
              <w:rPr>
                <w:rFonts w:ascii="Times New Roman" w:hAnsi="Times New Roman" w:cs="Times New Roman"/>
                <w:b/>
                <w:sz w:val="24"/>
                <w:szCs w:val="24"/>
              </w:rPr>
            </w:pPr>
          </w:p>
        </w:tc>
      </w:tr>
    </w:tbl>
    <w:p w:rsidR="00242DED" w:rsidRPr="00242DED" w:rsidRDefault="00242DED" w:rsidP="00242DED">
      <w:pPr>
        <w:tabs>
          <w:tab w:val="left" w:pos="8820"/>
        </w:tabs>
        <w:ind w:firstLine="567"/>
        <w:jc w:val="both"/>
        <w:rPr>
          <w:rFonts w:ascii="Times New Roman" w:hAnsi="Times New Roman" w:cs="Times New Roman"/>
          <w:b/>
          <w:sz w:val="24"/>
          <w:szCs w:val="24"/>
        </w:rPr>
      </w:pPr>
    </w:p>
    <w:p w:rsidR="00242DED" w:rsidRPr="00242DED" w:rsidRDefault="00242DED" w:rsidP="00242DED">
      <w:pPr>
        <w:spacing w:after="120"/>
        <w:ind w:firstLine="567"/>
        <w:rPr>
          <w:rFonts w:ascii="Times New Roman" w:hAnsi="Times New Roman" w:cs="Times New Roman"/>
          <w:b/>
          <w:sz w:val="24"/>
          <w:szCs w:val="24"/>
        </w:rPr>
      </w:pPr>
    </w:p>
    <w:p w:rsidR="00242DED" w:rsidRPr="00242DED" w:rsidRDefault="00242DED" w:rsidP="00242DED">
      <w:pPr>
        <w:spacing w:after="120"/>
        <w:ind w:firstLine="567"/>
        <w:jc w:val="both"/>
        <w:rPr>
          <w:rFonts w:ascii="Times New Roman" w:hAnsi="Times New Roman" w:cs="Times New Roman"/>
          <w:b/>
          <w:sz w:val="24"/>
          <w:szCs w:val="24"/>
        </w:rPr>
      </w:pPr>
      <w:r w:rsidRPr="00242DED">
        <w:rPr>
          <w:rFonts w:ascii="Times New Roman" w:hAnsi="Times New Roman" w:cs="Times New Roman"/>
          <w:b/>
          <w:sz w:val="24"/>
          <w:szCs w:val="24"/>
        </w:rPr>
        <w:t>Положения о территориальном планировании:</w:t>
      </w:r>
    </w:p>
    <w:p w:rsidR="00242DED" w:rsidRPr="00242DED" w:rsidRDefault="00242DED" w:rsidP="00242DED">
      <w:pPr>
        <w:tabs>
          <w:tab w:val="left" w:pos="0"/>
        </w:tabs>
        <w:spacing w:after="120"/>
        <w:ind w:firstLine="567"/>
        <w:jc w:val="both"/>
        <w:rPr>
          <w:rFonts w:ascii="Times New Roman" w:hAnsi="Times New Roman" w:cs="Times New Roman"/>
          <w:b/>
          <w:sz w:val="24"/>
          <w:szCs w:val="24"/>
        </w:rPr>
      </w:pPr>
      <w:r w:rsidRPr="00242DED">
        <w:rPr>
          <w:rFonts w:ascii="Times New Roman" w:hAnsi="Times New Roman" w:cs="Times New Roman"/>
          <w:b/>
          <w:sz w:val="24"/>
          <w:szCs w:val="24"/>
        </w:rPr>
        <w:t xml:space="preserve">1. Пояснительная записка – Том 2. </w:t>
      </w:r>
      <w:proofErr w:type="spellStart"/>
      <w:r w:rsidRPr="00242DED">
        <w:rPr>
          <w:rFonts w:ascii="Times New Roman" w:hAnsi="Times New Roman" w:cs="Times New Roman"/>
          <w:sz w:val="24"/>
          <w:szCs w:val="24"/>
        </w:rPr>
        <w:t>Вахрушевское</w:t>
      </w:r>
      <w:proofErr w:type="spellEnd"/>
      <w:r w:rsidRPr="00242DED">
        <w:rPr>
          <w:rFonts w:ascii="Times New Roman" w:hAnsi="Times New Roman" w:cs="Times New Roman"/>
          <w:sz w:val="24"/>
          <w:szCs w:val="24"/>
        </w:rPr>
        <w:t xml:space="preserve"> городское поселение Слободского района Кировской области. Генеральный план. Основные положения (утверждаемая часть)</w:t>
      </w:r>
    </w:p>
    <w:p w:rsidR="00242DED" w:rsidRPr="00242DED" w:rsidRDefault="00242DED" w:rsidP="00242DED">
      <w:pPr>
        <w:tabs>
          <w:tab w:val="left" w:pos="0"/>
        </w:tabs>
        <w:spacing w:after="120"/>
        <w:ind w:firstLine="567"/>
        <w:jc w:val="both"/>
        <w:rPr>
          <w:rFonts w:ascii="Times New Roman" w:hAnsi="Times New Roman" w:cs="Times New Roman"/>
          <w:b/>
          <w:sz w:val="24"/>
          <w:szCs w:val="24"/>
        </w:rPr>
      </w:pPr>
      <w:r w:rsidRPr="00242DED">
        <w:rPr>
          <w:rFonts w:ascii="Times New Roman" w:hAnsi="Times New Roman" w:cs="Times New Roman"/>
          <w:b/>
          <w:sz w:val="24"/>
          <w:szCs w:val="24"/>
        </w:rPr>
        <w:t>2. Графические материалы:</w:t>
      </w:r>
    </w:p>
    <w:tbl>
      <w:tblPr>
        <w:tblW w:w="94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67"/>
        <w:gridCol w:w="6470"/>
        <w:gridCol w:w="1276"/>
        <w:gridCol w:w="1134"/>
      </w:tblGrid>
      <w:tr w:rsidR="00242DED" w:rsidRPr="00242DED" w:rsidTr="006A41DF">
        <w:tc>
          <w:tcPr>
            <w:tcW w:w="567" w:type="dxa"/>
            <w:vAlign w:val="center"/>
          </w:tcPr>
          <w:p w:rsidR="00242DED" w:rsidRPr="00242DED" w:rsidRDefault="00242DED" w:rsidP="006A41DF">
            <w:pPr>
              <w:tabs>
                <w:tab w:val="left" w:pos="8820"/>
              </w:tabs>
              <w:jc w:val="center"/>
              <w:rPr>
                <w:rFonts w:ascii="Times New Roman" w:hAnsi="Times New Roman" w:cs="Times New Roman"/>
                <w:b/>
                <w:sz w:val="24"/>
                <w:szCs w:val="24"/>
              </w:rPr>
            </w:pPr>
            <w:r w:rsidRPr="00242DED">
              <w:rPr>
                <w:rFonts w:ascii="Times New Roman" w:hAnsi="Times New Roman" w:cs="Times New Roman"/>
                <w:b/>
                <w:sz w:val="24"/>
                <w:szCs w:val="24"/>
              </w:rPr>
              <w:t>№ п/п</w:t>
            </w:r>
          </w:p>
        </w:tc>
        <w:tc>
          <w:tcPr>
            <w:tcW w:w="6470" w:type="dxa"/>
            <w:vAlign w:val="center"/>
          </w:tcPr>
          <w:p w:rsidR="00242DED" w:rsidRPr="00242DED" w:rsidRDefault="00242DED" w:rsidP="006A41DF">
            <w:pPr>
              <w:tabs>
                <w:tab w:val="left" w:pos="8820"/>
              </w:tabs>
              <w:jc w:val="center"/>
              <w:rPr>
                <w:rFonts w:ascii="Times New Roman" w:hAnsi="Times New Roman" w:cs="Times New Roman"/>
                <w:b/>
                <w:sz w:val="24"/>
                <w:szCs w:val="24"/>
              </w:rPr>
            </w:pPr>
            <w:r w:rsidRPr="00242DED">
              <w:rPr>
                <w:rFonts w:ascii="Times New Roman" w:hAnsi="Times New Roman" w:cs="Times New Roman"/>
                <w:b/>
                <w:sz w:val="24"/>
                <w:szCs w:val="24"/>
              </w:rPr>
              <w:t>Наименование схем</w:t>
            </w:r>
          </w:p>
        </w:tc>
        <w:tc>
          <w:tcPr>
            <w:tcW w:w="1276" w:type="dxa"/>
            <w:vAlign w:val="center"/>
          </w:tcPr>
          <w:p w:rsidR="00242DED" w:rsidRPr="00242DED" w:rsidRDefault="00242DED" w:rsidP="006A41DF">
            <w:pPr>
              <w:tabs>
                <w:tab w:val="left" w:pos="8820"/>
              </w:tabs>
              <w:jc w:val="center"/>
              <w:rPr>
                <w:rFonts w:ascii="Times New Roman" w:hAnsi="Times New Roman" w:cs="Times New Roman"/>
                <w:b/>
                <w:sz w:val="24"/>
                <w:szCs w:val="24"/>
              </w:rPr>
            </w:pPr>
            <w:r w:rsidRPr="00242DED">
              <w:rPr>
                <w:rFonts w:ascii="Times New Roman" w:hAnsi="Times New Roman" w:cs="Times New Roman"/>
                <w:b/>
                <w:sz w:val="24"/>
                <w:szCs w:val="24"/>
              </w:rPr>
              <w:t>Масштаб</w:t>
            </w:r>
          </w:p>
        </w:tc>
        <w:tc>
          <w:tcPr>
            <w:tcW w:w="1134" w:type="dxa"/>
            <w:vAlign w:val="center"/>
          </w:tcPr>
          <w:p w:rsidR="00242DED" w:rsidRPr="00242DED" w:rsidRDefault="00242DED" w:rsidP="006A41DF">
            <w:pPr>
              <w:tabs>
                <w:tab w:val="left" w:pos="8820"/>
              </w:tabs>
              <w:jc w:val="center"/>
              <w:rPr>
                <w:rFonts w:ascii="Times New Roman" w:hAnsi="Times New Roman" w:cs="Times New Roman"/>
                <w:b/>
                <w:sz w:val="24"/>
                <w:szCs w:val="24"/>
              </w:rPr>
            </w:pPr>
            <w:r w:rsidRPr="00242DED">
              <w:rPr>
                <w:rFonts w:ascii="Times New Roman" w:hAnsi="Times New Roman" w:cs="Times New Roman"/>
                <w:b/>
                <w:sz w:val="24"/>
                <w:szCs w:val="24"/>
              </w:rPr>
              <w:t>Примечания</w:t>
            </w:r>
          </w:p>
        </w:tc>
      </w:tr>
      <w:tr w:rsidR="00242DED" w:rsidRPr="00242DED" w:rsidTr="006A41DF">
        <w:tc>
          <w:tcPr>
            <w:tcW w:w="567" w:type="dxa"/>
            <w:vAlign w:val="center"/>
          </w:tcPr>
          <w:p w:rsidR="00242DED" w:rsidRPr="00242DED" w:rsidRDefault="00242DED" w:rsidP="006A41DF">
            <w:pPr>
              <w:tabs>
                <w:tab w:val="left" w:pos="8820"/>
              </w:tabs>
              <w:jc w:val="center"/>
              <w:rPr>
                <w:rFonts w:ascii="Times New Roman" w:hAnsi="Times New Roman" w:cs="Times New Roman"/>
                <w:sz w:val="24"/>
                <w:szCs w:val="24"/>
              </w:rPr>
            </w:pPr>
            <w:r w:rsidRPr="00242DED">
              <w:rPr>
                <w:rFonts w:ascii="Times New Roman" w:hAnsi="Times New Roman" w:cs="Times New Roman"/>
                <w:sz w:val="24"/>
                <w:szCs w:val="24"/>
              </w:rPr>
              <w:t>1</w:t>
            </w:r>
          </w:p>
        </w:tc>
        <w:tc>
          <w:tcPr>
            <w:tcW w:w="6470" w:type="dxa"/>
            <w:vAlign w:val="center"/>
          </w:tcPr>
          <w:p w:rsidR="00242DED" w:rsidRPr="00242DED" w:rsidRDefault="00242DED" w:rsidP="006A41DF">
            <w:pPr>
              <w:pStyle w:val="aff5"/>
              <w:spacing w:after="0" w:line="240" w:lineRule="auto"/>
              <w:jc w:val="left"/>
              <w:rPr>
                <w:sz w:val="24"/>
                <w:szCs w:val="24"/>
                <w:lang w:val="ru-RU"/>
              </w:rPr>
            </w:pPr>
            <w:r w:rsidRPr="00242DED">
              <w:rPr>
                <w:sz w:val="24"/>
                <w:szCs w:val="24"/>
                <w:lang w:val="ru-RU"/>
              </w:rPr>
              <w:t>Сводная схема (основной чертеж) генерального плана</w:t>
            </w:r>
          </w:p>
        </w:tc>
        <w:tc>
          <w:tcPr>
            <w:tcW w:w="1276" w:type="dxa"/>
            <w:vAlign w:val="center"/>
          </w:tcPr>
          <w:p w:rsidR="00242DED" w:rsidRPr="00242DED" w:rsidRDefault="00242DED" w:rsidP="006A41DF">
            <w:pPr>
              <w:tabs>
                <w:tab w:val="left" w:pos="8820"/>
              </w:tabs>
              <w:jc w:val="center"/>
              <w:rPr>
                <w:rFonts w:ascii="Times New Roman" w:hAnsi="Times New Roman" w:cs="Times New Roman"/>
                <w:sz w:val="24"/>
                <w:szCs w:val="24"/>
              </w:rPr>
            </w:pPr>
            <w:r w:rsidRPr="00242DED">
              <w:rPr>
                <w:rFonts w:ascii="Times New Roman" w:hAnsi="Times New Roman" w:cs="Times New Roman"/>
                <w:sz w:val="24"/>
                <w:szCs w:val="24"/>
              </w:rPr>
              <w:t>1:5000 и 1:2000</w:t>
            </w:r>
          </w:p>
        </w:tc>
        <w:tc>
          <w:tcPr>
            <w:tcW w:w="1134" w:type="dxa"/>
            <w:vAlign w:val="center"/>
          </w:tcPr>
          <w:p w:rsidR="00242DED" w:rsidRPr="00242DED" w:rsidRDefault="00242DED" w:rsidP="006A41DF">
            <w:pPr>
              <w:tabs>
                <w:tab w:val="left" w:pos="8820"/>
              </w:tabs>
              <w:jc w:val="center"/>
              <w:rPr>
                <w:rFonts w:ascii="Times New Roman" w:hAnsi="Times New Roman" w:cs="Times New Roman"/>
                <w:b/>
                <w:sz w:val="24"/>
                <w:szCs w:val="24"/>
              </w:rPr>
            </w:pPr>
          </w:p>
        </w:tc>
      </w:tr>
      <w:tr w:rsidR="00242DED" w:rsidRPr="00242DED" w:rsidTr="006A41DF">
        <w:tc>
          <w:tcPr>
            <w:tcW w:w="567" w:type="dxa"/>
            <w:vAlign w:val="center"/>
          </w:tcPr>
          <w:p w:rsidR="00242DED" w:rsidRPr="00242DED" w:rsidRDefault="00242DED" w:rsidP="006A41DF">
            <w:pPr>
              <w:tabs>
                <w:tab w:val="left" w:pos="8820"/>
              </w:tabs>
              <w:jc w:val="center"/>
              <w:rPr>
                <w:rFonts w:ascii="Times New Roman" w:hAnsi="Times New Roman" w:cs="Times New Roman"/>
                <w:sz w:val="24"/>
                <w:szCs w:val="24"/>
              </w:rPr>
            </w:pPr>
            <w:r w:rsidRPr="00242DED">
              <w:rPr>
                <w:rFonts w:ascii="Times New Roman" w:hAnsi="Times New Roman" w:cs="Times New Roman"/>
                <w:sz w:val="24"/>
                <w:szCs w:val="24"/>
              </w:rPr>
              <w:t>2</w:t>
            </w:r>
          </w:p>
        </w:tc>
        <w:tc>
          <w:tcPr>
            <w:tcW w:w="6470" w:type="dxa"/>
            <w:vAlign w:val="center"/>
          </w:tcPr>
          <w:p w:rsidR="00242DED" w:rsidRPr="00242DED" w:rsidRDefault="00242DED" w:rsidP="006A41DF">
            <w:pPr>
              <w:pStyle w:val="aff5"/>
              <w:spacing w:after="0" w:line="240" w:lineRule="auto"/>
              <w:jc w:val="left"/>
              <w:rPr>
                <w:sz w:val="24"/>
                <w:szCs w:val="24"/>
                <w:lang w:val="ru-RU"/>
              </w:rPr>
            </w:pPr>
            <w:r w:rsidRPr="00242DED">
              <w:rPr>
                <w:sz w:val="24"/>
                <w:szCs w:val="24"/>
                <w:lang w:val="ru-RU"/>
              </w:rPr>
              <w:t>Схема функционального зонирования</w:t>
            </w:r>
          </w:p>
        </w:tc>
        <w:tc>
          <w:tcPr>
            <w:tcW w:w="1276" w:type="dxa"/>
            <w:vAlign w:val="center"/>
          </w:tcPr>
          <w:p w:rsidR="00242DED" w:rsidRPr="00242DED" w:rsidRDefault="00242DED" w:rsidP="006A41DF">
            <w:pPr>
              <w:tabs>
                <w:tab w:val="left" w:pos="8820"/>
              </w:tabs>
              <w:jc w:val="center"/>
              <w:rPr>
                <w:rFonts w:ascii="Times New Roman" w:hAnsi="Times New Roman" w:cs="Times New Roman"/>
                <w:sz w:val="24"/>
                <w:szCs w:val="24"/>
              </w:rPr>
            </w:pPr>
            <w:r w:rsidRPr="00242DED">
              <w:rPr>
                <w:rFonts w:ascii="Times New Roman" w:hAnsi="Times New Roman" w:cs="Times New Roman"/>
                <w:sz w:val="24"/>
                <w:szCs w:val="24"/>
              </w:rPr>
              <w:t>1:5000</w:t>
            </w:r>
          </w:p>
        </w:tc>
        <w:tc>
          <w:tcPr>
            <w:tcW w:w="1134" w:type="dxa"/>
            <w:vAlign w:val="center"/>
          </w:tcPr>
          <w:p w:rsidR="00242DED" w:rsidRPr="00242DED" w:rsidRDefault="00242DED" w:rsidP="006A41DF">
            <w:pPr>
              <w:tabs>
                <w:tab w:val="left" w:pos="8820"/>
              </w:tabs>
              <w:jc w:val="center"/>
              <w:rPr>
                <w:rFonts w:ascii="Times New Roman" w:hAnsi="Times New Roman" w:cs="Times New Roman"/>
                <w:b/>
                <w:sz w:val="24"/>
                <w:szCs w:val="24"/>
              </w:rPr>
            </w:pPr>
          </w:p>
        </w:tc>
      </w:tr>
      <w:tr w:rsidR="00242DED" w:rsidRPr="00242DED" w:rsidTr="006A41DF">
        <w:tc>
          <w:tcPr>
            <w:tcW w:w="567" w:type="dxa"/>
            <w:vAlign w:val="center"/>
          </w:tcPr>
          <w:p w:rsidR="00242DED" w:rsidRPr="00242DED" w:rsidRDefault="00242DED" w:rsidP="006A41DF">
            <w:pPr>
              <w:tabs>
                <w:tab w:val="left" w:pos="8820"/>
              </w:tabs>
              <w:jc w:val="center"/>
              <w:rPr>
                <w:rFonts w:ascii="Times New Roman" w:hAnsi="Times New Roman" w:cs="Times New Roman"/>
                <w:sz w:val="24"/>
                <w:szCs w:val="24"/>
              </w:rPr>
            </w:pPr>
            <w:r w:rsidRPr="00242DED">
              <w:rPr>
                <w:rFonts w:ascii="Times New Roman" w:hAnsi="Times New Roman" w:cs="Times New Roman"/>
                <w:sz w:val="24"/>
                <w:szCs w:val="24"/>
              </w:rPr>
              <w:t>3</w:t>
            </w:r>
          </w:p>
        </w:tc>
        <w:tc>
          <w:tcPr>
            <w:tcW w:w="6470" w:type="dxa"/>
            <w:vAlign w:val="center"/>
          </w:tcPr>
          <w:p w:rsidR="00242DED" w:rsidRPr="00242DED" w:rsidRDefault="00242DED" w:rsidP="006A41DF">
            <w:pPr>
              <w:pStyle w:val="aff5"/>
              <w:spacing w:after="0" w:line="240" w:lineRule="auto"/>
              <w:jc w:val="left"/>
              <w:rPr>
                <w:sz w:val="24"/>
                <w:szCs w:val="24"/>
                <w:lang w:val="ru-RU"/>
              </w:rPr>
            </w:pPr>
            <w:r w:rsidRPr="00242DED">
              <w:rPr>
                <w:sz w:val="24"/>
                <w:szCs w:val="24"/>
                <w:lang w:val="ru-RU"/>
              </w:rPr>
              <w:t>Схема существующих и планируемых границ Вахрушевского городского поселения</w:t>
            </w:r>
          </w:p>
        </w:tc>
        <w:tc>
          <w:tcPr>
            <w:tcW w:w="1276" w:type="dxa"/>
            <w:vAlign w:val="center"/>
          </w:tcPr>
          <w:p w:rsidR="00242DED" w:rsidRPr="00242DED" w:rsidRDefault="00242DED" w:rsidP="006A41DF">
            <w:pPr>
              <w:tabs>
                <w:tab w:val="left" w:pos="8820"/>
              </w:tabs>
              <w:jc w:val="center"/>
              <w:rPr>
                <w:rFonts w:ascii="Times New Roman" w:hAnsi="Times New Roman" w:cs="Times New Roman"/>
                <w:sz w:val="24"/>
                <w:szCs w:val="24"/>
              </w:rPr>
            </w:pPr>
            <w:r w:rsidRPr="00242DED">
              <w:rPr>
                <w:rFonts w:ascii="Times New Roman" w:hAnsi="Times New Roman" w:cs="Times New Roman"/>
                <w:sz w:val="24"/>
                <w:szCs w:val="24"/>
              </w:rPr>
              <w:t>1:10000</w:t>
            </w:r>
          </w:p>
        </w:tc>
        <w:tc>
          <w:tcPr>
            <w:tcW w:w="1134" w:type="dxa"/>
            <w:vAlign w:val="center"/>
          </w:tcPr>
          <w:p w:rsidR="00242DED" w:rsidRPr="00242DED" w:rsidRDefault="00242DED" w:rsidP="006A41DF">
            <w:pPr>
              <w:tabs>
                <w:tab w:val="left" w:pos="8820"/>
              </w:tabs>
              <w:jc w:val="center"/>
              <w:rPr>
                <w:rFonts w:ascii="Times New Roman" w:hAnsi="Times New Roman" w:cs="Times New Roman"/>
                <w:b/>
                <w:sz w:val="24"/>
                <w:szCs w:val="24"/>
              </w:rPr>
            </w:pPr>
          </w:p>
        </w:tc>
      </w:tr>
      <w:tr w:rsidR="00242DED" w:rsidRPr="00242DED" w:rsidTr="006A41DF">
        <w:tc>
          <w:tcPr>
            <w:tcW w:w="567" w:type="dxa"/>
            <w:vAlign w:val="center"/>
          </w:tcPr>
          <w:p w:rsidR="00242DED" w:rsidRPr="00242DED" w:rsidRDefault="00242DED" w:rsidP="006A41DF">
            <w:pPr>
              <w:tabs>
                <w:tab w:val="left" w:pos="8820"/>
              </w:tabs>
              <w:jc w:val="center"/>
              <w:rPr>
                <w:rFonts w:ascii="Times New Roman" w:hAnsi="Times New Roman" w:cs="Times New Roman"/>
                <w:sz w:val="24"/>
                <w:szCs w:val="24"/>
              </w:rPr>
            </w:pPr>
            <w:r w:rsidRPr="00242DED">
              <w:rPr>
                <w:rFonts w:ascii="Times New Roman" w:hAnsi="Times New Roman" w:cs="Times New Roman"/>
                <w:sz w:val="24"/>
                <w:szCs w:val="24"/>
              </w:rPr>
              <w:t>4</w:t>
            </w:r>
          </w:p>
        </w:tc>
        <w:tc>
          <w:tcPr>
            <w:tcW w:w="6470" w:type="dxa"/>
            <w:vAlign w:val="center"/>
          </w:tcPr>
          <w:p w:rsidR="00242DED" w:rsidRPr="00242DED" w:rsidRDefault="00242DED" w:rsidP="006A41DF">
            <w:pPr>
              <w:pStyle w:val="aff5"/>
              <w:spacing w:after="0" w:line="240" w:lineRule="auto"/>
              <w:jc w:val="left"/>
              <w:rPr>
                <w:sz w:val="24"/>
                <w:szCs w:val="24"/>
                <w:lang w:val="ru-RU"/>
              </w:rPr>
            </w:pPr>
            <w:r w:rsidRPr="00242DED">
              <w:rPr>
                <w:sz w:val="24"/>
                <w:szCs w:val="24"/>
                <w:lang w:val="ru-RU"/>
              </w:rPr>
              <w:t>Схема развития  дорожно-транспортной инфраструктуры</w:t>
            </w:r>
          </w:p>
        </w:tc>
        <w:tc>
          <w:tcPr>
            <w:tcW w:w="1276" w:type="dxa"/>
            <w:vAlign w:val="center"/>
          </w:tcPr>
          <w:p w:rsidR="00242DED" w:rsidRPr="00242DED" w:rsidRDefault="00242DED" w:rsidP="006A41DF">
            <w:pPr>
              <w:tabs>
                <w:tab w:val="left" w:pos="8820"/>
              </w:tabs>
              <w:jc w:val="center"/>
              <w:rPr>
                <w:rFonts w:ascii="Times New Roman" w:hAnsi="Times New Roman" w:cs="Times New Roman"/>
                <w:sz w:val="24"/>
                <w:szCs w:val="24"/>
              </w:rPr>
            </w:pPr>
            <w:r w:rsidRPr="00242DED">
              <w:rPr>
                <w:rFonts w:ascii="Times New Roman" w:hAnsi="Times New Roman" w:cs="Times New Roman"/>
                <w:sz w:val="24"/>
                <w:szCs w:val="24"/>
              </w:rPr>
              <w:t>1:5000</w:t>
            </w:r>
          </w:p>
        </w:tc>
        <w:tc>
          <w:tcPr>
            <w:tcW w:w="1134" w:type="dxa"/>
            <w:vAlign w:val="center"/>
          </w:tcPr>
          <w:p w:rsidR="00242DED" w:rsidRPr="00242DED" w:rsidRDefault="00242DED" w:rsidP="006A41DF">
            <w:pPr>
              <w:tabs>
                <w:tab w:val="left" w:pos="8820"/>
              </w:tabs>
              <w:jc w:val="center"/>
              <w:rPr>
                <w:rFonts w:ascii="Times New Roman" w:hAnsi="Times New Roman" w:cs="Times New Roman"/>
                <w:b/>
                <w:sz w:val="24"/>
                <w:szCs w:val="24"/>
              </w:rPr>
            </w:pPr>
          </w:p>
        </w:tc>
      </w:tr>
      <w:tr w:rsidR="00242DED" w:rsidRPr="00242DED" w:rsidTr="006A41DF">
        <w:tc>
          <w:tcPr>
            <w:tcW w:w="567" w:type="dxa"/>
            <w:vAlign w:val="center"/>
          </w:tcPr>
          <w:p w:rsidR="00242DED" w:rsidRPr="00242DED" w:rsidRDefault="00242DED" w:rsidP="006A41DF">
            <w:pPr>
              <w:tabs>
                <w:tab w:val="left" w:pos="8820"/>
              </w:tabs>
              <w:jc w:val="center"/>
              <w:rPr>
                <w:rFonts w:ascii="Times New Roman" w:hAnsi="Times New Roman" w:cs="Times New Roman"/>
                <w:sz w:val="24"/>
                <w:szCs w:val="24"/>
              </w:rPr>
            </w:pPr>
            <w:r w:rsidRPr="00242DED">
              <w:rPr>
                <w:rFonts w:ascii="Times New Roman" w:hAnsi="Times New Roman" w:cs="Times New Roman"/>
                <w:sz w:val="24"/>
                <w:szCs w:val="24"/>
              </w:rPr>
              <w:t>5</w:t>
            </w:r>
          </w:p>
        </w:tc>
        <w:tc>
          <w:tcPr>
            <w:tcW w:w="6470" w:type="dxa"/>
            <w:vAlign w:val="center"/>
          </w:tcPr>
          <w:p w:rsidR="00242DED" w:rsidRPr="00242DED" w:rsidRDefault="00242DED" w:rsidP="006A41DF">
            <w:pPr>
              <w:pStyle w:val="aff5"/>
              <w:spacing w:after="0" w:line="240" w:lineRule="auto"/>
              <w:jc w:val="left"/>
              <w:rPr>
                <w:sz w:val="24"/>
                <w:szCs w:val="24"/>
                <w:lang w:val="ru-RU"/>
              </w:rPr>
            </w:pPr>
            <w:r w:rsidRPr="00242DED">
              <w:rPr>
                <w:sz w:val="24"/>
                <w:szCs w:val="24"/>
                <w:lang w:val="ru-RU"/>
              </w:rPr>
              <w:t>Схема развития сетей водоснабжения и канализации</w:t>
            </w:r>
          </w:p>
        </w:tc>
        <w:tc>
          <w:tcPr>
            <w:tcW w:w="1276" w:type="dxa"/>
            <w:vAlign w:val="center"/>
          </w:tcPr>
          <w:p w:rsidR="00242DED" w:rsidRPr="00242DED" w:rsidRDefault="00242DED" w:rsidP="006A41DF">
            <w:pPr>
              <w:tabs>
                <w:tab w:val="left" w:pos="8820"/>
              </w:tabs>
              <w:jc w:val="center"/>
              <w:rPr>
                <w:rFonts w:ascii="Times New Roman" w:hAnsi="Times New Roman" w:cs="Times New Roman"/>
                <w:sz w:val="24"/>
                <w:szCs w:val="24"/>
              </w:rPr>
            </w:pPr>
            <w:r w:rsidRPr="00242DED">
              <w:rPr>
                <w:rFonts w:ascii="Times New Roman" w:hAnsi="Times New Roman" w:cs="Times New Roman"/>
                <w:sz w:val="24"/>
                <w:szCs w:val="24"/>
              </w:rPr>
              <w:t>1:5000</w:t>
            </w:r>
          </w:p>
        </w:tc>
        <w:tc>
          <w:tcPr>
            <w:tcW w:w="1134" w:type="dxa"/>
            <w:vAlign w:val="center"/>
          </w:tcPr>
          <w:p w:rsidR="00242DED" w:rsidRPr="00242DED" w:rsidRDefault="00242DED" w:rsidP="006A41DF">
            <w:pPr>
              <w:tabs>
                <w:tab w:val="left" w:pos="8820"/>
              </w:tabs>
              <w:jc w:val="center"/>
              <w:rPr>
                <w:rFonts w:ascii="Times New Roman" w:hAnsi="Times New Roman" w:cs="Times New Roman"/>
                <w:b/>
                <w:sz w:val="24"/>
                <w:szCs w:val="24"/>
              </w:rPr>
            </w:pPr>
          </w:p>
        </w:tc>
      </w:tr>
      <w:tr w:rsidR="00242DED" w:rsidRPr="00242DED" w:rsidTr="006A41DF">
        <w:tc>
          <w:tcPr>
            <w:tcW w:w="567" w:type="dxa"/>
            <w:vAlign w:val="center"/>
          </w:tcPr>
          <w:p w:rsidR="00242DED" w:rsidRPr="00242DED" w:rsidRDefault="00242DED" w:rsidP="006A41DF">
            <w:pPr>
              <w:tabs>
                <w:tab w:val="left" w:pos="8820"/>
              </w:tabs>
              <w:jc w:val="center"/>
              <w:rPr>
                <w:rFonts w:ascii="Times New Roman" w:hAnsi="Times New Roman" w:cs="Times New Roman"/>
                <w:sz w:val="24"/>
                <w:szCs w:val="24"/>
              </w:rPr>
            </w:pPr>
            <w:r w:rsidRPr="00242DED">
              <w:rPr>
                <w:rFonts w:ascii="Times New Roman" w:hAnsi="Times New Roman" w:cs="Times New Roman"/>
                <w:sz w:val="24"/>
                <w:szCs w:val="24"/>
              </w:rPr>
              <w:t>6</w:t>
            </w:r>
          </w:p>
        </w:tc>
        <w:tc>
          <w:tcPr>
            <w:tcW w:w="6470" w:type="dxa"/>
            <w:vAlign w:val="center"/>
          </w:tcPr>
          <w:p w:rsidR="00242DED" w:rsidRPr="00242DED" w:rsidRDefault="00242DED" w:rsidP="006A41DF">
            <w:pPr>
              <w:pStyle w:val="aff5"/>
              <w:spacing w:after="0" w:line="240" w:lineRule="auto"/>
              <w:jc w:val="left"/>
              <w:rPr>
                <w:sz w:val="24"/>
                <w:szCs w:val="24"/>
                <w:lang w:val="ru-RU"/>
              </w:rPr>
            </w:pPr>
            <w:r w:rsidRPr="00242DED">
              <w:rPr>
                <w:sz w:val="24"/>
                <w:szCs w:val="24"/>
                <w:lang w:val="ru-RU"/>
              </w:rPr>
              <w:t>Схема развития сетей электроснабжения и газоснабжения</w:t>
            </w:r>
          </w:p>
        </w:tc>
        <w:tc>
          <w:tcPr>
            <w:tcW w:w="1276" w:type="dxa"/>
            <w:vAlign w:val="center"/>
          </w:tcPr>
          <w:p w:rsidR="00242DED" w:rsidRPr="00242DED" w:rsidRDefault="00242DED" w:rsidP="006A41DF">
            <w:pPr>
              <w:tabs>
                <w:tab w:val="left" w:pos="8820"/>
              </w:tabs>
              <w:jc w:val="center"/>
              <w:rPr>
                <w:rFonts w:ascii="Times New Roman" w:hAnsi="Times New Roman" w:cs="Times New Roman"/>
                <w:sz w:val="24"/>
                <w:szCs w:val="24"/>
              </w:rPr>
            </w:pPr>
            <w:r w:rsidRPr="00242DED">
              <w:rPr>
                <w:rFonts w:ascii="Times New Roman" w:hAnsi="Times New Roman" w:cs="Times New Roman"/>
                <w:sz w:val="24"/>
                <w:szCs w:val="24"/>
              </w:rPr>
              <w:t>1:5000</w:t>
            </w:r>
          </w:p>
        </w:tc>
        <w:tc>
          <w:tcPr>
            <w:tcW w:w="1134" w:type="dxa"/>
            <w:vAlign w:val="center"/>
          </w:tcPr>
          <w:p w:rsidR="00242DED" w:rsidRPr="00242DED" w:rsidRDefault="00242DED" w:rsidP="006A41DF">
            <w:pPr>
              <w:tabs>
                <w:tab w:val="left" w:pos="8820"/>
              </w:tabs>
              <w:jc w:val="center"/>
              <w:rPr>
                <w:rFonts w:ascii="Times New Roman" w:hAnsi="Times New Roman" w:cs="Times New Roman"/>
                <w:b/>
                <w:sz w:val="24"/>
                <w:szCs w:val="24"/>
              </w:rPr>
            </w:pPr>
          </w:p>
        </w:tc>
      </w:tr>
    </w:tbl>
    <w:p w:rsidR="00242DED" w:rsidRPr="00242DED" w:rsidRDefault="00242DED" w:rsidP="00242DED">
      <w:pPr>
        <w:tabs>
          <w:tab w:val="left" w:pos="8820"/>
        </w:tabs>
        <w:ind w:firstLine="567"/>
        <w:jc w:val="both"/>
        <w:rPr>
          <w:rFonts w:ascii="Times New Roman" w:hAnsi="Times New Roman" w:cs="Times New Roman"/>
          <w:sz w:val="24"/>
          <w:szCs w:val="24"/>
        </w:rPr>
      </w:pPr>
    </w:p>
    <w:p w:rsidR="00242DED" w:rsidRPr="00242DED" w:rsidRDefault="00242DED" w:rsidP="00242DED">
      <w:pPr>
        <w:pageBreakBefore/>
        <w:shd w:val="clear" w:color="auto" w:fill="FFFFFF"/>
        <w:spacing w:after="120" w:line="274" w:lineRule="exact"/>
        <w:ind w:firstLine="567"/>
        <w:jc w:val="both"/>
        <w:rPr>
          <w:rFonts w:ascii="Times New Roman" w:hAnsi="Times New Roman" w:cs="Times New Roman"/>
          <w:b/>
          <w:sz w:val="24"/>
          <w:szCs w:val="24"/>
        </w:rPr>
      </w:pPr>
      <w:r w:rsidRPr="00242DED">
        <w:rPr>
          <w:rFonts w:ascii="Times New Roman" w:hAnsi="Times New Roman" w:cs="Times New Roman"/>
          <w:b/>
          <w:sz w:val="24"/>
          <w:szCs w:val="24"/>
        </w:rPr>
        <w:lastRenderedPageBreak/>
        <w:t>Введение</w:t>
      </w:r>
    </w:p>
    <w:p w:rsidR="00242DED" w:rsidRPr="00242DED" w:rsidRDefault="00242DED" w:rsidP="00242DED">
      <w:pPr>
        <w:spacing w:after="120"/>
        <w:ind w:firstLine="567"/>
        <w:jc w:val="both"/>
        <w:rPr>
          <w:rFonts w:ascii="Times New Roman" w:hAnsi="Times New Roman" w:cs="Times New Roman"/>
          <w:sz w:val="24"/>
          <w:szCs w:val="24"/>
        </w:rPr>
      </w:pPr>
      <w:r w:rsidRPr="00242DED">
        <w:rPr>
          <w:rFonts w:ascii="Times New Roman" w:hAnsi="Times New Roman" w:cs="Times New Roman"/>
          <w:b/>
          <w:sz w:val="24"/>
          <w:szCs w:val="24"/>
        </w:rPr>
        <w:t>Генеральный план</w:t>
      </w:r>
      <w:r w:rsidRPr="00242DED">
        <w:rPr>
          <w:rFonts w:ascii="Times New Roman" w:hAnsi="Times New Roman" w:cs="Times New Roman"/>
          <w:sz w:val="24"/>
          <w:szCs w:val="24"/>
        </w:rPr>
        <w:t xml:space="preserve"> – основной вид градостроительной документации о планировании развития территории поселения, определяющий градостроительную стратегию и условия формирования среды жизнедеятельности.</w:t>
      </w:r>
    </w:p>
    <w:p w:rsidR="00242DED" w:rsidRPr="00242DED" w:rsidRDefault="00242DED" w:rsidP="00242DED">
      <w:pPr>
        <w:spacing w:after="120"/>
        <w:ind w:firstLine="567"/>
        <w:jc w:val="both"/>
        <w:rPr>
          <w:rFonts w:ascii="Times New Roman" w:hAnsi="Times New Roman" w:cs="Times New Roman"/>
          <w:color w:val="000000"/>
          <w:spacing w:val="-1"/>
          <w:sz w:val="24"/>
          <w:szCs w:val="24"/>
        </w:rPr>
      </w:pPr>
      <w:r w:rsidRPr="00242DED">
        <w:rPr>
          <w:rFonts w:ascii="Times New Roman" w:hAnsi="Times New Roman" w:cs="Times New Roman"/>
          <w:sz w:val="24"/>
          <w:szCs w:val="24"/>
        </w:rPr>
        <w:t xml:space="preserve">Проект Генерального плана Вахрушевского городского поселения Слободского района Кировской области разработан по заказу </w:t>
      </w:r>
      <w:r w:rsidRPr="00242DED">
        <w:rPr>
          <w:rFonts w:ascii="Times New Roman" w:hAnsi="Times New Roman" w:cs="Times New Roman"/>
          <w:color w:val="000000"/>
          <w:spacing w:val="-1"/>
          <w:sz w:val="24"/>
          <w:szCs w:val="24"/>
        </w:rPr>
        <w:t xml:space="preserve">Администрации </w:t>
      </w:r>
      <w:r w:rsidRPr="00242DED">
        <w:rPr>
          <w:rFonts w:ascii="Times New Roman" w:hAnsi="Times New Roman" w:cs="Times New Roman"/>
          <w:sz w:val="24"/>
          <w:szCs w:val="24"/>
        </w:rPr>
        <w:t>Вахрушевского городского поселения Слободского района Кировской области на основании Муниципального контракта № 10 от 17 августа 2012 г.</w:t>
      </w:r>
      <w:r w:rsidRPr="00242DED">
        <w:rPr>
          <w:rFonts w:ascii="Times New Roman" w:hAnsi="Times New Roman" w:cs="Times New Roman"/>
          <w:b/>
          <w:sz w:val="24"/>
          <w:szCs w:val="24"/>
        </w:rPr>
        <w:t xml:space="preserve"> </w:t>
      </w:r>
      <w:r w:rsidRPr="00242DED">
        <w:rPr>
          <w:rFonts w:ascii="Times New Roman" w:hAnsi="Times New Roman" w:cs="Times New Roman"/>
          <w:sz w:val="24"/>
          <w:szCs w:val="24"/>
        </w:rPr>
        <w:t xml:space="preserve">Проведена корректировка в 2015году в соответствии с договором №2014-703 и в 2018году в соответствии с договором 2017-952. Генеральный план разработан в соответствии с техническим заданием как в пределах существующей административной </w:t>
      </w:r>
      <w:r w:rsidRPr="00242DED">
        <w:rPr>
          <w:rFonts w:ascii="Times New Roman" w:hAnsi="Times New Roman" w:cs="Times New Roman"/>
          <w:color w:val="000000"/>
          <w:spacing w:val="-1"/>
          <w:sz w:val="24"/>
          <w:szCs w:val="24"/>
        </w:rPr>
        <w:t>границы муниципального образования «</w:t>
      </w:r>
      <w:proofErr w:type="spellStart"/>
      <w:r w:rsidRPr="00242DED">
        <w:rPr>
          <w:rFonts w:ascii="Times New Roman" w:hAnsi="Times New Roman" w:cs="Times New Roman"/>
          <w:sz w:val="24"/>
          <w:szCs w:val="24"/>
        </w:rPr>
        <w:t>Вахрушевское</w:t>
      </w:r>
      <w:proofErr w:type="spellEnd"/>
      <w:r w:rsidRPr="00242DED">
        <w:rPr>
          <w:rFonts w:ascii="Times New Roman" w:hAnsi="Times New Roman" w:cs="Times New Roman"/>
          <w:sz w:val="24"/>
          <w:szCs w:val="24"/>
        </w:rPr>
        <w:t xml:space="preserve"> городское поселения Слободского района Кировской области</w:t>
      </w:r>
      <w:r w:rsidRPr="00242DED">
        <w:rPr>
          <w:rFonts w:ascii="Times New Roman" w:hAnsi="Times New Roman" w:cs="Times New Roman"/>
          <w:color w:val="000000"/>
          <w:spacing w:val="-1"/>
          <w:sz w:val="24"/>
          <w:szCs w:val="24"/>
        </w:rPr>
        <w:t>», так и с учётом расширения границ поселения.</w:t>
      </w:r>
    </w:p>
    <w:p w:rsidR="00242DED" w:rsidRPr="00242DED" w:rsidRDefault="00242DED" w:rsidP="00242DED">
      <w:pPr>
        <w:tabs>
          <w:tab w:val="left" w:pos="825"/>
          <w:tab w:val="center" w:pos="4677"/>
        </w:tabs>
        <w:spacing w:after="120"/>
        <w:ind w:firstLine="567"/>
        <w:jc w:val="both"/>
        <w:rPr>
          <w:rFonts w:ascii="Times New Roman" w:hAnsi="Times New Roman" w:cs="Times New Roman"/>
          <w:sz w:val="24"/>
          <w:szCs w:val="24"/>
        </w:rPr>
      </w:pPr>
      <w:r w:rsidRPr="00242DED">
        <w:rPr>
          <w:rFonts w:ascii="Times New Roman" w:hAnsi="Times New Roman" w:cs="Times New Roman"/>
          <w:sz w:val="24"/>
          <w:szCs w:val="24"/>
        </w:rPr>
        <w:t>Разработка Генерального плана Вахрушевского городского поселения Слободского района Кировской области велась с соблюдением положений Градостроительного Кодекса Российской Федерации, Земельного Кодекса Российской Федерации, Лесного кодекса Российской Федерации, Водного кодекса Российской Федерации, Федерального закона «Об общих принципах организации местного самоуправления в Российской Федерации», Закона Кировской области «О регулировании градостроительной деятельности в Кировской области, Инструкции о порядке разработки, согласования и утверждения градостроительной документации, других действующих законодательных и нормативных документов.</w:t>
      </w:r>
    </w:p>
    <w:p w:rsidR="00242DED" w:rsidRPr="00242DED" w:rsidRDefault="00242DED" w:rsidP="00242DED">
      <w:pPr>
        <w:tabs>
          <w:tab w:val="left" w:pos="426"/>
        </w:tabs>
        <w:ind w:firstLine="567"/>
        <w:jc w:val="both"/>
        <w:rPr>
          <w:rFonts w:ascii="Times New Roman" w:hAnsi="Times New Roman" w:cs="Times New Roman"/>
          <w:sz w:val="24"/>
          <w:szCs w:val="24"/>
        </w:rPr>
      </w:pPr>
      <w:r w:rsidRPr="00242DED">
        <w:rPr>
          <w:rFonts w:ascii="Times New Roman" w:hAnsi="Times New Roman" w:cs="Times New Roman"/>
          <w:sz w:val="24"/>
          <w:szCs w:val="24"/>
        </w:rPr>
        <w:t xml:space="preserve">В качестве </w:t>
      </w:r>
      <w:r w:rsidRPr="00242DED">
        <w:rPr>
          <w:rFonts w:ascii="Times New Roman" w:hAnsi="Times New Roman" w:cs="Times New Roman"/>
          <w:color w:val="000000"/>
          <w:spacing w:val="-3"/>
          <w:sz w:val="24"/>
          <w:szCs w:val="24"/>
        </w:rPr>
        <w:t xml:space="preserve">базовой градостроительной документации </w:t>
      </w:r>
      <w:r w:rsidRPr="00242DED">
        <w:rPr>
          <w:rFonts w:ascii="Times New Roman" w:hAnsi="Times New Roman" w:cs="Times New Roman"/>
          <w:sz w:val="24"/>
          <w:szCs w:val="24"/>
        </w:rPr>
        <w:t>при проектировании  при корректировке Генерального плана были учтены:</w:t>
      </w:r>
    </w:p>
    <w:p w:rsidR="00242DED" w:rsidRPr="00242DED" w:rsidRDefault="00242DED" w:rsidP="00242DED">
      <w:pPr>
        <w:numPr>
          <w:ilvl w:val="0"/>
          <w:numId w:val="22"/>
        </w:numPr>
        <w:shd w:val="clear" w:color="auto" w:fill="FFFFFF"/>
        <w:tabs>
          <w:tab w:val="clear" w:pos="1134"/>
          <w:tab w:val="num" w:pos="0"/>
          <w:tab w:val="left" w:pos="851"/>
        </w:tabs>
        <w:snapToGrid w:val="0"/>
        <w:spacing w:after="0" w:line="240" w:lineRule="auto"/>
        <w:ind w:left="0" w:firstLine="567"/>
        <w:jc w:val="both"/>
        <w:rPr>
          <w:rFonts w:ascii="Times New Roman" w:hAnsi="Times New Roman" w:cs="Times New Roman"/>
          <w:color w:val="000000"/>
          <w:spacing w:val="2"/>
          <w:sz w:val="24"/>
          <w:szCs w:val="24"/>
        </w:rPr>
      </w:pPr>
      <w:r w:rsidRPr="00242DED">
        <w:rPr>
          <w:rFonts w:ascii="Times New Roman" w:hAnsi="Times New Roman" w:cs="Times New Roman"/>
          <w:color w:val="000000"/>
          <w:spacing w:val="2"/>
          <w:sz w:val="24"/>
          <w:szCs w:val="24"/>
        </w:rPr>
        <w:t xml:space="preserve">Генеральный план, совмещенный с проектом детальной планировки </w:t>
      </w:r>
      <w:proofErr w:type="spellStart"/>
      <w:r w:rsidRPr="00242DED">
        <w:rPr>
          <w:rFonts w:ascii="Times New Roman" w:hAnsi="Times New Roman" w:cs="Times New Roman"/>
          <w:color w:val="000000"/>
          <w:spacing w:val="2"/>
          <w:sz w:val="24"/>
          <w:szCs w:val="24"/>
        </w:rPr>
        <w:t>р.п</w:t>
      </w:r>
      <w:proofErr w:type="spellEnd"/>
      <w:r w:rsidRPr="00242DED">
        <w:rPr>
          <w:rFonts w:ascii="Times New Roman" w:hAnsi="Times New Roman" w:cs="Times New Roman"/>
          <w:color w:val="000000"/>
          <w:spacing w:val="2"/>
          <w:sz w:val="24"/>
          <w:szCs w:val="24"/>
        </w:rPr>
        <w:t xml:space="preserve">. Вахруши, </w:t>
      </w:r>
      <w:r w:rsidRPr="00242DED">
        <w:rPr>
          <w:rFonts w:ascii="Times New Roman" w:hAnsi="Times New Roman" w:cs="Times New Roman"/>
          <w:spacing w:val="2"/>
          <w:sz w:val="24"/>
          <w:szCs w:val="24"/>
        </w:rPr>
        <w:t>разработанный в 1993 г. ТОО Проектно-строительная фирма «</w:t>
      </w:r>
      <w:proofErr w:type="spellStart"/>
      <w:r w:rsidRPr="00242DED">
        <w:rPr>
          <w:rFonts w:ascii="Times New Roman" w:hAnsi="Times New Roman" w:cs="Times New Roman"/>
          <w:spacing w:val="2"/>
          <w:sz w:val="24"/>
          <w:szCs w:val="24"/>
        </w:rPr>
        <w:t>Агрополис</w:t>
      </w:r>
      <w:proofErr w:type="spellEnd"/>
      <w:r w:rsidRPr="00242DED">
        <w:rPr>
          <w:rFonts w:ascii="Times New Roman" w:hAnsi="Times New Roman" w:cs="Times New Roman"/>
          <w:spacing w:val="2"/>
          <w:sz w:val="24"/>
          <w:szCs w:val="24"/>
        </w:rPr>
        <w:t>».</w:t>
      </w:r>
      <w:r w:rsidRPr="00242DED">
        <w:rPr>
          <w:rFonts w:ascii="Times New Roman" w:hAnsi="Times New Roman" w:cs="Times New Roman"/>
          <w:color w:val="FF0000"/>
          <w:spacing w:val="2"/>
          <w:sz w:val="24"/>
          <w:szCs w:val="24"/>
        </w:rPr>
        <w:t xml:space="preserve"> </w:t>
      </w:r>
    </w:p>
    <w:p w:rsidR="00242DED" w:rsidRPr="00242DED" w:rsidRDefault="00242DED" w:rsidP="00242DED">
      <w:pPr>
        <w:numPr>
          <w:ilvl w:val="0"/>
          <w:numId w:val="22"/>
        </w:numPr>
        <w:tabs>
          <w:tab w:val="clear" w:pos="1134"/>
          <w:tab w:val="num" w:pos="0"/>
          <w:tab w:val="left" w:pos="851"/>
        </w:tabs>
        <w:snapToGrid w:val="0"/>
        <w:spacing w:after="0" w:line="240" w:lineRule="auto"/>
        <w:ind w:left="0" w:firstLine="567"/>
        <w:jc w:val="both"/>
        <w:rPr>
          <w:rFonts w:ascii="Times New Roman" w:hAnsi="Times New Roman" w:cs="Times New Roman"/>
          <w:sz w:val="24"/>
          <w:szCs w:val="24"/>
        </w:rPr>
      </w:pPr>
      <w:r w:rsidRPr="00242DED">
        <w:rPr>
          <w:rFonts w:ascii="Times New Roman" w:hAnsi="Times New Roman" w:cs="Times New Roman"/>
          <w:sz w:val="24"/>
          <w:szCs w:val="24"/>
        </w:rPr>
        <w:t>Сведения о ранее разработанной градостроительной документации, включая проекты детальных планировок, и иной документации по планировке территории.</w:t>
      </w:r>
    </w:p>
    <w:p w:rsidR="00242DED" w:rsidRPr="00242DED" w:rsidRDefault="00242DED" w:rsidP="00242DED">
      <w:pPr>
        <w:numPr>
          <w:ilvl w:val="0"/>
          <w:numId w:val="22"/>
        </w:numPr>
        <w:tabs>
          <w:tab w:val="clear" w:pos="1134"/>
          <w:tab w:val="num" w:pos="0"/>
          <w:tab w:val="left" w:pos="851"/>
        </w:tabs>
        <w:spacing w:after="0" w:line="240" w:lineRule="auto"/>
        <w:ind w:left="0" w:firstLine="567"/>
        <w:jc w:val="both"/>
        <w:rPr>
          <w:rFonts w:ascii="Times New Roman" w:hAnsi="Times New Roman" w:cs="Times New Roman"/>
          <w:sz w:val="24"/>
          <w:szCs w:val="24"/>
        </w:rPr>
      </w:pPr>
      <w:r w:rsidRPr="00242DED">
        <w:rPr>
          <w:rFonts w:ascii="Times New Roman" w:hAnsi="Times New Roman" w:cs="Times New Roman"/>
          <w:sz w:val="24"/>
          <w:szCs w:val="24"/>
        </w:rPr>
        <w:t>Сведения о проектах в природоохранной сфере.</w:t>
      </w:r>
    </w:p>
    <w:p w:rsidR="00242DED" w:rsidRPr="00242DED" w:rsidRDefault="00242DED" w:rsidP="00242DED">
      <w:pPr>
        <w:numPr>
          <w:ilvl w:val="0"/>
          <w:numId w:val="22"/>
        </w:numPr>
        <w:tabs>
          <w:tab w:val="clear" w:pos="1134"/>
          <w:tab w:val="num" w:pos="0"/>
          <w:tab w:val="left" w:pos="851"/>
        </w:tabs>
        <w:spacing w:after="0" w:line="240" w:lineRule="auto"/>
        <w:ind w:left="0" w:firstLine="567"/>
        <w:jc w:val="both"/>
        <w:rPr>
          <w:rFonts w:ascii="Times New Roman" w:hAnsi="Times New Roman" w:cs="Times New Roman"/>
          <w:sz w:val="24"/>
          <w:szCs w:val="24"/>
        </w:rPr>
      </w:pPr>
      <w:r w:rsidRPr="00242DED">
        <w:rPr>
          <w:rFonts w:ascii="Times New Roman" w:hAnsi="Times New Roman" w:cs="Times New Roman"/>
          <w:sz w:val="24"/>
          <w:szCs w:val="24"/>
        </w:rPr>
        <w:t xml:space="preserve">Сведения о работах в области сохранения памятников истории и культуры. </w:t>
      </w:r>
    </w:p>
    <w:p w:rsidR="00242DED" w:rsidRPr="00242DED" w:rsidRDefault="00242DED" w:rsidP="00242DED">
      <w:pPr>
        <w:numPr>
          <w:ilvl w:val="0"/>
          <w:numId w:val="22"/>
        </w:numPr>
        <w:tabs>
          <w:tab w:val="clear" w:pos="1134"/>
          <w:tab w:val="num" w:pos="0"/>
          <w:tab w:val="left" w:pos="851"/>
        </w:tabs>
        <w:spacing w:after="0" w:line="240" w:lineRule="auto"/>
        <w:ind w:left="0" w:firstLine="567"/>
        <w:jc w:val="both"/>
        <w:rPr>
          <w:rFonts w:ascii="Times New Roman" w:hAnsi="Times New Roman" w:cs="Times New Roman"/>
          <w:sz w:val="24"/>
          <w:szCs w:val="24"/>
        </w:rPr>
      </w:pPr>
      <w:r w:rsidRPr="00242DED">
        <w:rPr>
          <w:rFonts w:ascii="Times New Roman" w:hAnsi="Times New Roman" w:cs="Times New Roman"/>
          <w:sz w:val="24"/>
          <w:szCs w:val="24"/>
        </w:rPr>
        <w:t>Градостроительные обоснования.</w:t>
      </w:r>
    </w:p>
    <w:p w:rsidR="00242DED" w:rsidRPr="00242DED" w:rsidRDefault="00242DED" w:rsidP="00242DED">
      <w:pPr>
        <w:numPr>
          <w:ilvl w:val="0"/>
          <w:numId w:val="22"/>
        </w:numPr>
        <w:tabs>
          <w:tab w:val="clear" w:pos="1134"/>
          <w:tab w:val="num" w:pos="0"/>
          <w:tab w:val="left" w:pos="851"/>
        </w:tabs>
        <w:spacing w:after="0" w:line="240" w:lineRule="auto"/>
        <w:ind w:left="0" w:firstLine="567"/>
        <w:jc w:val="both"/>
        <w:rPr>
          <w:rFonts w:ascii="Times New Roman" w:hAnsi="Times New Roman" w:cs="Times New Roman"/>
          <w:sz w:val="24"/>
          <w:szCs w:val="24"/>
        </w:rPr>
      </w:pPr>
      <w:r w:rsidRPr="00242DED">
        <w:rPr>
          <w:rFonts w:ascii="Times New Roman" w:hAnsi="Times New Roman" w:cs="Times New Roman"/>
          <w:sz w:val="24"/>
          <w:szCs w:val="24"/>
        </w:rPr>
        <w:t>Материалы инвентаризации земель.</w:t>
      </w:r>
    </w:p>
    <w:p w:rsidR="00242DED" w:rsidRPr="00242DED" w:rsidRDefault="00242DED" w:rsidP="00242DED">
      <w:pPr>
        <w:numPr>
          <w:ilvl w:val="0"/>
          <w:numId w:val="22"/>
        </w:numPr>
        <w:shd w:val="clear" w:color="auto" w:fill="FFFFFF"/>
        <w:tabs>
          <w:tab w:val="clear" w:pos="1134"/>
          <w:tab w:val="num" w:pos="0"/>
          <w:tab w:val="left" w:pos="851"/>
        </w:tabs>
        <w:snapToGrid w:val="0"/>
        <w:spacing w:after="0" w:line="240" w:lineRule="auto"/>
        <w:ind w:left="0" w:firstLine="567"/>
        <w:jc w:val="both"/>
        <w:rPr>
          <w:rFonts w:ascii="Times New Roman" w:hAnsi="Times New Roman" w:cs="Times New Roman"/>
          <w:color w:val="000000"/>
          <w:spacing w:val="2"/>
          <w:sz w:val="24"/>
          <w:szCs w:val="24"/>
        </w:rPr>
      </w:pPr>
      <w:r w:rsidRPr="00242DED">
        <w:rPr>
          <w:rFonts w:ascii="Times New Roman" w:hAnsi="Times New Roman" w:cs="Times New Roman"/>
          <w:sz w:val="24"/>
          <w:szCs w:val="24"/>
        </w:rPr>
        <w:t>Проектные предложения по размещению объектов специального назначения (свалок, кладбищ, скотомогильников);</w:t>
      </w:r>
    </w:p>
    <w:p w:rsidR="00242DED" w:rsidRPr="00242DED" w:rsidRDefault="00242DED" w:rsidP="00242DED">
      <w:pPr>
        <w:numPr>
          <w:ilvl w:val="0"/>
          <w:numId w:val="22"/>
        </w:numPr>
        <w:shd w:val="clear" w:color="auto" w:fill="FFFFFF"/>
        <w:tabs>
          <w:tab w:val="clear" w:pos="1134"/>
          <w:tab w:val="num" w:pos="0"/>
          <w:tab w:val="left" w:pos="851"/>
        </w:tabs>
        <w:snapToGrid w:val="0"/>
        <w:spacing w:after="0" w:line="240" w:lineRule="auto"/>
        <w:ind w:left="0" w:firstLine="567"/>
        <w:jc w:val="both"/>
        <w:rPr>
          <w:rFonts w:ascii="Times New Roman" w:hAnsi="Times New Roman" w:cs="Times New Roman"/>
          <w:color w:val="000000"/>
          <w:spacing w:val="2"/>
          <w:sz w:val="24"/>
          <w:szCs w:val="24"/>
        </w:rPr>
      </w:pPr>
      <w:r w:rsidRPr="00242DED">
        <w:rPr>
          <w:rFonts w:ascii="Times New Roman" w:hAnsi="Times New Roman" w:cs="Times New Roman"/>
          <w:color w:val="000000"/>
          <w:spacing w:val="2"/>
          <w:sz w:val="24"/>
          <w:szCs w:val="24"/>
        </w:rPr>
        <w:t>Генеральный план пгт Вахруши, разработанный на основании Решения Вахрушевской городской Думы Слободского района Кировской области от 30.10.2013г. №22/98 «Об утверждении Генерального плана Вахрушевского городского поселения»; Решения Вахрушевской городской Думы Слободского района Кировской области от 30.09.2015г. №51/255 «О внесении изменений в решение Вахрушевской городской Думы от 30.10.2013г. №22/98 «Об утверждении Генерального плана Вахрушевского городского поселения».</w:t>
      </w:r>
    </w:p>
    <w:p w:rsidR="00242DED" w:rsidRPr="00242DED" w:rsidRDefault="00242DED" w:rsidP="00242DED">
      <w:pPr>
        <w:numPr>
          <w:ilvl w:val="0"/>
          <w:numId w:val="22"/>
        </w:numPr>
        <w:shd w:val="clear" w:color="auto" w:fill="FFFFFF"/>
        <w:tabs>
          <w:tab w:val="clear" w:pos="1134"/>
          <w:tab w:val="num" w:pos="0"/>
          <w:tab w:val="left" w:pos="851"/>
        </w:tabs>
        <w:snapToGrid w:val="0"/>
        <w:spacing w:after="0" w:line="240" w:lineRule="auto"/>
        <w:ind w:left="0" w:firstLine="567"/>
        <w:jc w:val="both"/>
        <w:rPr>
          <w:rFonts w:ascii="Times New Roman" w:hAnsi="Times New Roman" w:cs="Times New Roman"/>
          <w:color w:val="000000"/>
          <w:spacing w:val="2"/>
          <w:sz w:val="24"/>
          <w:szCs w:val="24"/>
        </w:rPr>
      </w:pPr>
      <w:r w:rsidRPr="00242DED">
        <w:rPr>
          <w:rFonts w:ascii="Times New Roman" w:hAnsi="Times New Roman" w:cs="Times New Roman"/>
          <w:color w:val="000000"/>
          <w:spacing w:val="2"/>
          <w:sz w:val="24"/>
          <w:szCs w:val="24"/>
        </w:rPr>
        <w:t>Правил землепользования и застройки Вахрушевского городского поселения утвержденные решением Вахрушевской городской Думы №30/163 от 26.11.2007.</w:t>
      </w:r>
    </w:p>
    <w:p w:rsidR="00242DED" w:rsidRPr="00242DED" w:rsidRDefault="00242DED" w:rsidP="00242DED">
      <w:pPr>
        <w:shd w:val="clear" w:color="auto" w:fill="FFFFFF"/>
        <w:tabs>
          <w:tab w:val="num" w:pos="0"/>
          <w:tab w:val="left" w:pos="851"/>
        </w:tabs>
        <w:snapToGrid w:val="0"/>
        <w:ind w:firstLine="567"/>
        <w:jc w:val="both"/>
        <w:rPr>
          <w:rFonts w:ascii="Times New Roman" w:hAnsi="Times New Roman" w:cs="Times New Roman"/>
          <w:color w:val="000000"/>
          <w:spacing w:val="-1"/>
          <w:sz w:val="24"/>
          <w:szCs w:val="24"/>
        </w:rPr>
      </w:pPr>
      <w:r w:rsidRPr="00242DED">
        <w:rPr>
          <w:rFonts w:ascii="Times New Roman" w:hAnsi="Times New Roman" w:cs="Times New Roman"/>
          <w:color w:val="000000"/>
          <w:spacing w:val="1"/>
          <w:sz w:val="24"/>
          <w:szCs w:val="24"/>
        </w:rPr>
        <w:t>Разработка и реализация Генерального плана</w:t>
      </w:r>
      <w:r w:rsidRPr="00242DED">
        <w:rPr>
          <w:rFonts w:ascii="Times New Roman" w:hAnsi="Times New Roman" w:cs="Times New Roman"/>
          <w:color w:val="000000"/>
          <w:spacing w:val="-1"/>
          <w:sz w:val="24"/>
          <w:szCs w:val="24"/>
        </w:rPr>
        <w:t xml:space="preserve"> осуществляется в целях:</w:t>
      </w:r>
    </w:p>
    <w:p w:rsidR="00242DED" w:rsidRPr="00242DED" w:rsidRDefault="00242DED" w:rsidP="00242DED">
      <w:pPr>
        <w:numPr>
          <w:ilvl w:val="0"/>
          <w:numId w:val="21"/>
        </w:numPr>
        <w:shd w:val="clear" w:color="auto" w:fill="FFFFFF"/>
        <w:tabs>
          <w:tab w:val="clear" w:pos="1134"/>
          <w:tab w:val="num" w:pos="0"/>
          <w:tab w:val="left" w:pos="851"/>
        </w:tabs>
        <w:spacing w:after="0" w:line="240" w:lineRule="auto"/>
        <w:ind w:left="0" w:firstLine="567"/>
        <w:jc w:val="both"/>
        <w:rPr>
          <w:rFonts w:ascii="Times New Roman" w:hAnsi="Times New Roman" w:cs="Times New Roman"/>
          <w:color w:val="000000"/>
          <w:spacing w:val="-1"/>
          <w:sz w:val="24"/>
          <w:szCs w:val="24"/>
        </w:rPr>
      </w:pPr>
      <w:r w:rsidRPr="00242DED">
        <w:rPr>
          <w:rFonts w:ascii="Times New Roman" w:hAnsi="Times New Roman" w:cs="Times New Roman"/>
          <w:color w:val="000000"/>
          <w:spacing w:val="1"/>
          <w:sz w:val="24"/>
          <w:szCs w:val="24"/>
        </w:rPr>
        <w:t xml:space="preserve">обеспечения рациональной пространственной </w:t>
      </w:r>
      <w:r w:rsidRPr="00242DED">
        <w:rPr>
          <w:rFonts w:ascii="Times New Roman" w:hAnsi="Times New Roman" w:cs="Times New Roman"/>
          <w:color w:val="000000"/>
          <w:sz w:val="24"/>
          <w:szCs w:val="24"/>
        </w:rPr>
        <w:t>организации территории поселения, обеспечивающей его устойчивое социально-экономическое развитие, улучшения качества жизни населения</w:t>
      </w:r>
      <w:r w:rsidRPr="00242DED">
        <w:rPr>
          <w:rFonts w:ascii="Times New Roman" w:hAnsi="Times New Roman" w:cs="Times New Roman"/>
          <w:color w:val="000000"/>
          <w:spacing w:val="-1"/>
          <w:sz w:val="24"/>
          <w:szCs w:val="24"/>
        </w:rPr>
        <w:t>;</w:t>
      </w:r>
    </w:p>
    <w:p w:rsidR="00242DED" w:rsidRPr="00242DED" w:rsidRDefault="00242DED" w:rsidP="00242DED">
      <w:pPr>
        <w:numPr>
          <w:ilvl w:val="0"/>
          <w:numId w:val="21"/>
        </w:numPr>
        <w:shd w:val="clear" w:color="auto" w:fill="FFFFFF"/>
        <w:tabs>
          <w:tab w:val="clear" w:pos="1134"/>
          <w:tab w:val="num" w:pos="0"/>
          <w:tab w:val="left" w:pos="851"/>
        </w:tabs>
        <w:spacing w:after="0" w:line="240" w:lineRule="auto"/>
        <w:ind w:left="0" w:firstLine="567"/>
        <w:jc w:val="both"/>
        <w:rPr>
          <w:rFonts w:ascii="Times New Roman" w:hAnsi="Times New Roman" w:cs="Times New Roman"/>
          <w:color w:val="000000"/>
          <w:spacing w:val="-1"/>
          <w:sz w:val="24"/>
          <w:szCs w:val="24"/>
        </w:rPr>
      </w:pPr>
      <w:r w:rsidRPr="00242DED">
        <w:rPr>
          <w:rFonts w:ascii="Times New Roman" w:hAnsi="Times New Roman" w:cs="Times New Roman"/>
          <w:color w:val="000000"/>
          <w:sz w:val="24"/>
          <w:szCs w:val="24"/>
        </w:rPr>
        <w:t xml:space="preserve">обеспечения сбалансированного развития социальной, </w:t>
      </w:r>
      <w:r w:rsidRPr="00242DED">
        <w:rPr>
          <w:rFonts w:ascii="Times New Roman" w:hAnsi="Times New Roman" w:cs="Times New Roman"/>
          <w:color w:val="000000"/>
          <w:spacing w:val="-1"/>
          <w:sz w:val="24"/>
          <w:szCs w:val="24"/>
        </w:rPr>
        <w:t xml:space="preserve">производственной и инженерно-транспортной </w:t>
      </w:r>
      <w:r w:rsidRPr="00242DED">
        <w:rPr>
          <w:rFonts w:ascii="Times New Roman" w:hAnsi="Times New Roman" w:cs="Times New Roman"/>
          <w:color w:val="000000"/>
          <w:spacing w:val="-2"/>
          <w:sz w:val="24"/>
          <w:szCs w:val="24"/>
        </w:rPr>
        <w:t xml:space="preserve">инфраструктур муниципального образования создания оптимальных условий для </w:t>
      </w:r>
      <w:r w:rsidRPr="00242DED">
        <w:rPr>
          <w:rFonts w:ascii="Times New Roman" w:hAnsi="Times New Roman" w:cs="Times New Roman"/>
          <w:color w:val="000000"/>
          <w:spacing w:val="1"/>
          <w:sz w:val="24"/>
          <w:szCs w:val="24"/>
        </w:rPr>
        <w:t xml:space="preserve">развития производства, рационального использования </w:t>
      </w:r>
      <w:r w:rsidRPr="00242DED">
        <w:rPr>
          <w:rFonts w:ascii="Times New Roman" w:hAnsi="Times New Roman" w:cs="Times New Roman"/>
          <w:color w:val="000000"/>
          <w:sz w:val="24"/>
          <w:szCs w:val="24"/>
        </w:rPr>
        <w:t xml:space="preserve">всех видов ресурсов и улучшения экологического </w:t>
      </w:r>
      <w:r w:rsidRPr="00242DED">
        <w:rPr>
          <w:rFonts w:ascii="Times New Roman" w:hAnsi="Times New Roman" w:cs="Times New Roman"/>
          <w:color w:val="000000"/>
          <w:spacing w:val="-1"/>
          <w:sz w:val="24"/>
          <w:szCs w:val="24"/>
        </w:rPr>
        <w:t>состояния территории;</w:t>
      </w:r>
    </w:p>
    <w:p w:rsidR="00242DED" w:rsidRPr="00242DED" w:rsidRDefault="00242DED" w:rsidP="00242DED">
      <w:pPr>
        <w:numPr>
          <w:ilvl w:val="0"/>
          <w:numId w:val="21"/>
        </w:numPr>
        <w:shd w:val="clear" w:color="auto" w:fill="FFFFFF"/>
        <w:tabs>
          <w:tab w:val="clear" w:pos="1134"/>
          <w:tab w:val="num" w:pos="0"/>
          <w:tab w:val="left" w:pos="851"/>
        </w:tabs>
        <w:spacing w:after="0" w:line="240" w:lineRule="auto"/>
        <w:ind w:left="0" w:firstLine="567"/>
        <w:jc w:val="both"/>
        <w:rPr>
          <w:rFonts w:ascii="Times New Roman" w:hAnsi="Times New Roman" w:cs="Times New Roman"/>
          <w:color w:val="000000"/>
          <w:spacing w:val="-1"/>
          <w:sz w:val="24"/>
          <w:szCs w:val="24"/>
        </w:rPr>
      </w:pPr>
      <w:r w:rsidRPr="00242DED">
        <w:rPr>
          <w:rFonts w:ascii="Times New Roman" w:hAnsi="Times New Roman" w:cs="Times New Roman"/>
          <w:color w:val="000000"/>
          <w:spacing w:val="-1"/>
          <w:sz w:val="24"/>
          <w:szCs w:val="24"/>
        </w:rPr>
        <w:t>создания действенного инструмента управления развитием территории в соответствии с федеральным законодательством и законодательством Кировской области;</w:t>
      </w:r>
    </w:p>
    <w:p w:rsidR="00242DED" w:rsidRPr="00242DED" w:rsidRDefault="00242DED" w:rsidP="00242DED">
      <w:pPr>
        <w:numPr>
          <w:ilvl w:val="0"/>
          <w:numId w:val="21"/>
        </w:numPr>
        <w:shd w:val="clear" w:color="auto" w:fill="FFFFFF"/>
        <w:tabs>
          <w:tab w:val="clear" w:pos="1134"/>
          <w:tab w:val="num" w:pos="0"/>
          <w:tab w:val="left" w:pos="851"/>
        </w:tabs>
        <w:spacing w:after="0" w:line="240" w:lineRule="auto"/>
        <w:ind w:left="0" w:firstLine="567"/>
        <w:jc w:val="both"/>
        <w:rPr>
          <w:rFonts w:ascii="Times New Roman" w:hAnsi="Times New Roman" w:cs="Times New Roman"/>
          <w:color w:val="000000"/>
          <w:spacing w:val="-1"/>
          <w:sz w:val="24"/>
          <w:szCs w:val="24"/>
        </w:rPr>
      </w:pPr>
      <w:r w:rsidRPr="00242DED">
        <w:rPr>
          <w:rFonts w:ascii="Times New Roman" w:hAnsi="Times New Roman" w:cs="Times New Roman"/>
          <w:color w:val="000000"/>
          <w:spacing w:val="-1"/>
          <w:sz w:val="24"/>
          <w:szCs w:val="24"/>
        </w:rPr>
        <w:lastRenderedPageBreak/>
        <w:t>получения основы для комплексного решения вопросов организации планировочной структуры; территориального, инфраструктурного и социально-экономического развития поселения;</w:t>
      </w:r>
    </w:p>
    <w:p w:rsidR="00242DED" w:rsidRPr="00242DED" w:rsidRDefault="00242DED" w:rsidP="00242DED">
      <w:pPr>
        <w:numPr>
          <w:ilvl w:val="0"/>
          <w:numId w:val="21"/>
        </w:numPr>
        <w:shd w:val="clear" w:color="auto" w:fill="FFFFFF"/>
        <w:tabs>
          <w:tab w:val="clear" w:pos="1134"/>
          <w:tab w:val="num" w:pos="0"/>
          <w:tab w:val="left" w:pos="851"/>
        </w:tabs>
        <w:spacing w:after="120" w:line="240" w:lineRule="auto"/>
        <w:ind w:left="0" w:firstLine="567"/>
        <w:jc w:val="both"/>
        <w:rPr>
          <w:rFonts w:ascii="Times New Roman" w:hAnsi="Times New Roman" w:cs="Times New Roman"/>
          <w:sz w:val="24"/>
          <w:szCs w:val="24"/>
        </w:rPr>
      </w:pPr>
      <w:r w:rsidRPr="00242DED">
        <w:rPr>
          <w:rFonts w:ascii="Times New Roman" w:hAnsi="Times New Roman" w:cs="Times New Roman"/>
          <w:color w:val="000000"/>
          <w:spacing w:val="-1"/>
          <w:sz w:val="24"/>
          <w:szCs w:val="24"/>
        </w:rPr>
        <w:t xml:space="preserve">определение площадок </w:t>
      </w:r>
      <w:r w:rsidRPr="00242DED">
        <w:rPr>
          <w:rFonts w:ascii="Times New Roman" w:hAnsi="Times New Roman" w:cs="Times New Roman"/>
          <w:sz w:val="24"/>
          <w:szCs w:val="24"/>
        </w:rPr>
        <w:t>первоочередных объектов строительства муниципального значения;</w:t>
      </w:r>
    </w:p>
    <w:p w:rsidR="00242DED" w:rsidRPr="00242DED" w:rsidRDefault="00242DED" w:rsidP="00242DED">
      <w:pPr>
        <w:numPr>
          <w:ilvl w:val="0"/>
          <w:numId w:val="21"/>
        </w:numPr>
        <w:shd w:val="clear" w:color="auto" w:fill="FFFFFF"/>
        <w:tabs>
          <w:tab w:val="clear" w:pos="1134"/>
          <w:tab w:val="num" w:pos="0"/>
          <w:tab w:val="left" w:pos="851"/>
        </w:tabs>
        <w:spacing w:after="120" w:line="240" w:lineRule="auto"/>
        <w:ind w:left="0" w:firstLine="567"/>
        <w:jc w:val="both"/>
        <w:rPr>
          <w:rFonts w:ascii="Times New Roman" w:hAnsi="Times New Roman" w:cs="Times New Roman"/>
          <w:sz w:val="24"/>
          <w:szCs w:val="24"/>
        </w:rPr>
      </w:pPr>
      <w:r w:rsidRPr="00242DED">
        <w:rPr>
          <w:rFonts w:ascii="Times New Roman" w:hAnsi="Times New Roman" w:cs="Times New Roman"/>
          <w:sz w:val="24"/>
          <w:szCs w:val="24"/>
        </w:rPr>
        <w:t>обеспечение градостроительными средствами роста качества жизни населения, учета интересов юридических и физических лиц при определении назначения территорий, исходя из совокупности социальных, экономических, экологических и иных факторов, а также другие требования к развитию территории на расчетный срок утверждения генерального плана – не менее 20 лет.</w:t>
      </w:r>
    </w:p>
    <w:p w:rsidR="00242DED" w:rsidRPr="00242DED" w:rsidRDefault="00242DED" w:rsidP="00242DED">
      <w:pPr>
        <w:shd w:val="clear" w:color="auto" w:fill="FFFFFF"/>
        <w:tabs>
          <w:tab w:val="left" w:pos="851"/>
        </w:tabs>
        <w:spacing w:after="120"/>
        <w:jc w:val="both"/>
        <w:rPr>
          <w:rFonts w:ascii="Times New Roman" w:hAnsi="Times New Roman" w:cs="Times New Roman"/>
          <w:sz w:val="24"/>
          <w:szCs w:val="24"/>
        </w:rPr>
      </w:pPr>
      <w:r w:rsidRPr="00242DED">
        <w:rPr>
          <w:rFonts w:ascii="Times New Roman" w:hAnsi="Times New Roman" w:cs="Times New Roman"/>
          <w:sz w:val="24"/>
          <w:szCs w:val="24"/>
        </w:rPr>
        <w:t>Основные задачи:</w:t>
      </w:r>
    </w:p>
    <w:p w:rsidR="00242DED" w:rsidRPr="00242DED" w:rsidRDefault="00242DED" w:rsidP="00242DED">
      <w:pPr>
        <w:shd w:val="clear" w:color="auto" w:fill="FFFFFF"/>
        <w:tabs>
          <w:tab w:val="left" w:pos="851"/>
        </w:tabs>
        <w:spacing w:after="120"/>
        <w:jc w:val="both"/>
        <w:rPr>
          <w:rFonts w:ascii="Times New Roman" w:hAnsi="Times New Roman" w:cs="Times New Roman"/>
          <w:sz w:val="24"/>
          <w:szCs w:val="24"/>
        </w:rPr>
      </w:pPr>
      <w:r w:rsidRPr="00242DED">
        <w:rPr>
          <w:rFonts w:ascii="Times New Roman" w:hAnsi="Times New Roman" w:cs="Times New Roman"/>
          <w:sz w:val="24"/>
          <w:szCs w:val="24"/>
        </w:rPr>
        <w:t>- выявление проблем градостроительного развития территории поселения и выработка решений этих проблем на основе анализа параметров муниципальной среды, существующих ресурсов жизнеобеспечения, а также отдельных ранее принятых  градостроительных решений;</w:t>
      </w:r>
    </w:p>
    <w:p w:rsidR="00242DED" w:rsidRPr="00242DED" w:rsidRDefault="00242DED" w:rsidP="00242DED">
      <w:pPr>
        <w:shd w:val="clear" w:color="auto" w:fill="FFFFFF"/>
        <w:tabs>
          <w:tab w:val="left" w:pos="851"/>
        </w:tabs>
        <w:spacing w:after="120"/>
        <w:jc w:val="both"/>
        <w:rPr>
          <w:rFonts w:ascii="Times New Roman" w:hAnsi="Times New Roman" w:cs="Times New Roman"/>
          <w:sz w:val="24"/>
          <w:szCs w:val="24"/>
        </w:rPr>
      </w:pPr>
      <w:r w:rsidRPr="00242DED">
        <w:rPr>
          <w:rFonts w:ascii="Times New Roman" w:hAnsi="Times New Roman" w:cs="Times New Roman"/>
          <w:sz w:val="24"/>
          <w:szCs w:val="24"/>
        </w:rPr>
        <w:t>- разработка схемы генерального плана в границах муниципального образования. Программы мероприятий по реализации генерального плана, программы инвестиционного освоения территории.</w:t>
      </w:r>
    </w:p>
    <w:p w:rsidR="00242DED" w:rsidRPr="00242DED" w:rsidRDefault="00242DED" w:rsidP="00242DED">
      <w:pPr>
        <w:tabs>
          <w:tab w:val="left" w:pos="851"/>
        </w:tabs>
        <w:spacing w:after="120"/>
        <w:ind w:firstLine="567"/>
        <w:jc w:val="both"/>
        <w:rPr>
          <w:rFonts w:ascii="Times New Roman" w:hAnsi="Times New Roman" w:cs="Times New Roman"/>
          <w:sz w:val="24"/>
          <w:szCs w:val="24"/>
        </w:rPr>
      </w:pPr>
      <w:r w:rsidRPr="00242DED">
        <w:rPr>
          <w:rFonts w:ascii="Times New Roman" w:hAnsi="Times New Roman" w:cs="Times New Roman"/>
          <w:sz w:val="24"/>
          <w:szCs w:val="24"/>
        </w:rPr>
        <w:t>Проектные решения Генерального плана являются основанием для разработки документации по планировке территории Вахрушевского городского поселения.</w:t>
      </w:r>
    </w:p>
    <w:p w:rsidR="00242DED" w:rsidRPr="00242DED" w:rsidRDefault="00242DED" w:rsidP="00242DED">
      <w:pPr>
        <w:pStyle w:val="S1"/>
        <w:tabs>
          <w:tab w:val="left" w:pos="851"/>
        </w:tabs>
        <w:suppressAutoHyphens w:val="0"/>
        <w:spacing w:after="120"/>
        <w:ind w:firstLine="0"/>
        <w:rPr>
          <w:b/>
        </w:rPr>
      </w:pPr>
    </w:p>
    <w:p w:rsidR="00242DED" w:rsidRPr="00242DED" w:rsidRDefault="00242DED" w:rsidP="00242DED">
      <w:pPr>
        <w:pStyle w:val="S1"/>
        <w:tabs>
          <w:tab w:val="left" w:pos="851"/>
        </w:tabs>
        <w:suppressAutoHyphens w:val="0"/>
        <w:spacing w:after="120"/>
        <w:ind w:firstLine="567"/>
        <w:rPr>
          <w:b/>
        </w:rPr>
      </w:pPr>
      <w:r w:rsidRPr="00242DED">
        <w:rPr>
          <w:b/>
        </w:rPr>
        <w:t>1. Цель и задачи территориального планирования</w:t>
      </w:r>
    </w:p>
    <w:p w:rsidR="00242DED" w:rsidRPr="00242DED" w:rsidRDefault="00242DED" w:rsidP="00242DED">
      <w:pPr>
        <w:spacing w:after="120"/>
        <w:ind w:firstLine="567"/>
        <w:jc w:val="both"/>
        <w:rPr>
          <w:rFonts w:ascii="Times New Roman" w:hAnsi="Times New Roman" w:cs="Times New Roman"/>
          <w:b/>
          <w:sz w:val="24"/>
          <w:szCs w:val="24"/>
        </w:rPr>
      </w:pPr>
    </w:p>
    <w:p w:rsidR="00242DED" w:rsidRPr="00242DED" w:rsidRDefault="00242DED" w:rsidP="00242DED">
      <w:pPr>
        <w:spacing w:after="120"/>
        <w:ind w:firstLine="567"/>
        <w:jc w:val="both"/>
        <w:rPr>
          <w:rFonts w:ascii="Times New Roman" w:hAnsi="Times New Roman" w:cs="Times New Roman"/>
          <w:b/>
          <w:sz w:val="24"/>
          <w:szCs w:val="24"/>
        </w:rPr>
      </w:pPr>
      <w:r w:rsidRPr="00242DED">
        <w:rPr>
          <w:rFonts w:ascii="Times New Roman" w:hAnsi="Times New Roman" w:cs="Times New Roman"/>
          <w:b/>
          <w:sz w:val="24"/>
          <w:szCs w:val="24"/>
        </w:rPr>
        <w:t>1.1. Цели территориального планирования Вахрушевского городского поселения</w:t>
      </w:r>
    </w:p>
    <w:p w:rsidR="00242DED" w:rsidRPr="00242DED" w:rsidRDefault="00242DED" w:rsidP="00242DED">
      <w:pPr>
        <w:pStyle w:val="S1"/>
        <w:suppressAutoHyphens w:val="0"/>
        <w:spacing w:after="120"/>
        <w:ind w:firstLine="567"/>
      </w:pPr>
      <w:r w:rsidRPr="00242DED">
        <w:t>Целью разработки Генерального плана Вахрушевского ГП является обоснование и формирование важнейших базовых параметров и положений градостроительной стратегии на период до 2033 года, направленной на создание благоприятной среды жизнедеятельности и обеспечение устойчивого развития поселка в новых социально-экономических условиях.</w:t>
      </w:r>
    </w:p>
    <w:p w:rsidR="00242DED" w:rsidRPr="00242DED" w:rsidRDefault="00242DED" w:rsidP="00242DED">
      <w:pPr>
        <w:pStyle w:val="S1"/>
        <w:suppressAutoHyphens w:val="0"/>
        <w:ind w:firstLine="567"/>
      </w:pPr>
      <w:r w:rsidRPr="00242DED">
        <w:t>Основные положения нового Генерального плана носят прогнозно-аналитический характер и основаны на результатах текущей оценки изменения существующей и прогнозируемой градостроительной ситуации, а именно:</w:t>
      </w:r>
    </w:p>
    <w:p w:rsidR="00242DED" w:rsidRPr="00242DED" w:rsidRDefault="00242DED" w:rsidP="00242DED">
      <w:pPr>
        <w:pStyle w:val="S1"/>
        <w:numPr>
          <w:ilvl w:val="0"/>
          <w:numId w:val="13"/>
        </w:numPr>
        <w:tabs>
          <w:tab w:val="clear" w:pos="1134"/>
          <w:tab w:val="num" w:pos="851"/>
        </w:tabs>
        <w:suppressAutoHyphens w:val="0"/>
        <w:ind w:left="851"/>
      </w:pPr>
      <w:r w:rsidRPr="00242DED">
        <w:t>предложения Генерального плана сформированы исходя из целей, задач и приоритетов стратегического плана развития пгт;</w:t>
      </w:r>
    </w:p>
    <w:p w:rsidR="00242DED" w:rsidRPr="00242DED" w:rsidRDefault="00242DED" w:rsidP="00242DED">
      <w:pPr>
        <w:pStyle w:val="S1"/>
        <w:numPr>
          <w:ilvl w:val="0"/>
          <w:numId w:val="13"/>
        </w:numPr>
        <w:tabs>
          <w:tab w:val="clear" w:pos="1134"/>
          <w:tab w:val="num" w:pos="851"/>
        </w:tabs>
        <w:suppressAutoHyphens w:val="0"/>
        <w:ind w:left="851"/>
      </w:pPr>
      <w:r w:rsidRPr="00242DED">
        <w:t>в качестве градоформирующей базы принимаются внутренние источники саморазвития Вахрушевского ГП: целевые программы, рациональное использование инфраструктур, дорог и земли;</w:t>
      </w:r>
    </w:p>
    <w:p w:rsidR="00242DED" w:rsidRPr="00242DED" w:rsidRDefault="00242DED" w:rsidP="00242DED">
      <w:pPr>
        <w:pStyle w:val="S1"/>
        <w:numPr>
          <w:ilvl w:val="0"/>
          <w:numId w:val="13"/>
        </w:numPr>
        <w:tabs>
          <w:tab w:val="clear" w:pos="1134"/>
          <w:tab w:val="num" w:pos="851"/>
        </w:tabs>
        <w:suppressAutoHyphens w:val="0"/>
        <w:spacing w:after="120"/>
        <w:ind w:left="851"/>
      </w:pPr>
      <w:r w:rsidRPr="00242DED">
        <w:t>в числе основных задач повышения качества среды и устойчивого градостроительного развития, Генеральный план предусматривает определение главных направлений развития города на основе имеющихся ресурсов.</w:t>
      </w:r>
    </w:p>
    <w:p w:rsidR="00242DED" w:rsidRPr="00242DED" w:rsidRDefault="00242DED" w:rsidP="00242DED">
      <w:pPr>
        <w:pStyle w:val="S1"/>
        <w:suppressAutoHyphens w:val="0"/>
        <w:ind w:firstLine="567"/>
      </w:pPr>
      <w:r w:rsidRPr="00242DED">
        <w:t>Основные направления комплексного развития территории устанавливают:</w:t>
      </w:r>
    </w:p>
    <w:p w:rsidR="00242DED" w:rsidRPr="00242DED" w:rsidRDefault="00242DED" w:rsidP="00242DED">
      <w:pPr>
        <w:pStyle w:val="S1"/>
        <w:numPr>
          <w:ilvl w:val="0"/>
          <w:numId w:val="14"/>
        </w:numPr>
        <w:tabs>
          <w:tab w:val="clear" w:pos="1134"/>
          <w:tab w:val="num" w:pos="851"/>
        </w:tabs>
        <w:suppressAutoHyphens w:val="0"/>
        <w:ind w:left="851"/>
      </w:pPr>
      <w:r w:rsidRPr="00242DED">
        <w:t>планировочную и архитектурно-пространственную структуру пгт;</w:t>
      </w:r>
    </w:p>
    <w:p w:rsidR="00242DED" w:rsidRPr="00242DED" w:rsidRDefault="00242DED" w:rsidP="00242DED">
      <w:pPr>
        <w:pStyle w:val="S1"/>
        <w:numPr>
          <w:ilvl w:val="0"/>
          <w:numId w:val="14"/>
        </w:numPr>
        <w:tabs>
          <w:tab w:val="clear" w:pos="1134"/>
          <w:tab w:val="num" w:pos="851"/>
        </w:tabs>
        <w:suppressAutoHyphens w:val="0"/>
        <w:ind w:left="851"/>
      </w:pPr>
      <w:r w:rsidRPr="00242DED">
        <w:t>основные направления развития транспортной и инженерной инфраструктуры пгт;</w:t>
      </w:r>
    </w:p>
    <w:p w:rsidR="00242DED" w:rsidRPr="00242DED" w:rsidRDefault="00242DED" w:rsidP="00242DED">
      <w:pPr>
        <w:pStyle w:val="S1"/>
        <w:numPr>
          <w:ilvl w:val="0"/>
          <w:numId w:val="14"/>
        </w:numPr>
        <w:tabs>
          <w:tab w:val="clear" w:pos="1134"/>
          <w:tab w:val="num" w:pos="851"/>
        </w:tabs>
        <w:suppressAutoHyphens w:val="0"/>
        <w:ind w:left="851"/>
      </w:pPr>
      <w:r w:rsidRPr="00242DED">
        <w:t>основные направления развития и реконструкции производственных и общественных территорий и территории пгт Вахруши;</w:t>
      </w:r>
    </w:p>
    <w:p w:rsidR="00242DED" w:rsidRPr="00242DED" w:rsidRDefault="00242DED" w:rsidP="00242DED">
      <w:pPr>
        <w:pStyle w:val="S1"/>
        <w:numPr>
          <w:ilvl w:val="0"/>
          <w:numId w:val="14"/>
        </w:numPr>
        <w:tabs>
          <w:tab w:val="clear" w:pos="1134"/>
          <w:tab w:val="num" w:pos="851"/>
        </w:tabs>
        <w:suppressAutoHyphens w:val="0"/>
        <w:ind w:left="851"/>
      </w:pPr>
      <w:r w:rsidRPr="00242DED">
        <w:t>экологические и историко-культурные требования к градостроительному развитию пгт.</w:t>
      </w:r>
    </w:p>
    <w:p w:rsidR="00242DED" w:rsidRPr="00242DED" w:rsidRDefault="00242DED" w:rsidP="00242DED">
      <w:pPr>
        <w:pStyle w:val="S1"/>
        <w:suppressAutoHyphens w:val="0"/>
        <w:spacing w:after="120"/>
        <w:ind w:firstLine="567"/>
      </w:pPr>
    </w:p>
    <w:p w:rsidR="00242DED" w:rsidRPr="00242DED" w:rsidRDefault="00242DED" w:rsidP="00242DED">
      <w:pPr>
        <w:spacing w:after="120"/>
        <w:ind w:firstLine="567"/>
        <w:jc w:val="both"/>
        <w:rPr>
          <w:rFonts w:ascii="Times New Roman" w:hAnsi="Times New Roman" w:cs="Times New Roman"/>
          <w:b/>
          <w:sz w:val="24"/>
          <w:szCs w:val="24"/>
        </w:rPr>
      </w:pPr>
      <w:r w:rsidRPr="00242DED">
        <w:rPr>
          <w:rFonts w:ascii="Times New Roman" w:hAnsi="Times New Roman" w:cs="Times New Roman"/>
          <w:b/>
          <w:sz w:val="24"/>
          <w:szCs w:val="24"/>
        </w:rPr>
        <w:t>1.2. Задачи территориального планирования Вахрушевского городского поселения</w:t>
      </w:r>
    </w:p>
    <w:p w:rsidR="00242DED" w:rsidRPr="00242DED" w:rsidRDefault="00242DED" w:rsidP="00242DED">
      <w:pPr>
        <w:pStyle w:val="S0"/>
        <w:tabs>
          <w:tab w:val="left" w:pos="360"/>
        </w:tabs>
        <w:spacing w:line="240" w:lineRule="auto"/>
        <w:ind w:firstLine="567"/>
      </w:pPr>
      <w:r w:rsidRPr="00242DED">
        <w:t>Основные задачи проекта:</w:t>
      </w:r>
    </w:p>
    <w:p w:rsidR="00242DED" w:rsidRPr="00242DED" w:rsidRDefault="00242DED" w:rsidP="00242DED">
      <w:pPr>
        <w:pStyle w:val="S1"/>
        <w:numPr>
          <w:ilvl w:val="0"/>
          <w:numId w:val="15"/>
        </w:numPr>
        <w:tabs>
          <w:tab w:val="clear" w:pos="1134"/>
          <w:tab w:val="num" w:pos="851"/>
        </w:tabs>
        <w:suppressAutoHyphens w:val="0"/>
        <w:ind w:left="851"/>
      </w:pPr>
      <w:r w:rsidRPr="00242DED">
        <w:lastRenderedPageBreak/>
        <w:t>на основе анализа параметров жилой среды, существующих ресурсов жизнеобеспечения выявить проблемы градостроительного развития территории городского поселения;</w:t>
      </w:r>
    </w:p>
    <w:p w:rsidR="00242DED" w:rsidRPr="00242DED" w:rsidRDefault="00242DED" w:rsidP="00242DED">
      <w:pPr>
        <w:pStyle w:val="S1"/>
        <w:numPr>
          <w:ilvl w:val="0"/>
          <w:numId w:val="15"/>
        </w:numPr>
        <w:tabs>
          <w:tab w:val="clear" w:pos="1134"/>
          <w:tab w:val="num" w:pos="851"/>
        </w:tabs>
        <w:suppressAutoHyphens w:val="0"/>
        <w:ind w:left="851"/>
      </w:pPr>
      <w:r w:rsidRPr="00242DED">
        <w:t>выполнить разработку разделов Генерального плана в соответствии с требованиями законодательства: градостроительное зонирование, мероприятия реализации Генерального плана;</w:t>
      </w:r>
    </w:p>
    <w:p w:rsidR="00242DED" w:rsidRPr="00242DED" w:rsidRDefault="00242DED" w:rsidP="00242DED">
      <w:pPr>
        <w:pStyle w:val="S1"/>
        <w:numPr>
          <w:ilvl w:val="0"/>
          <w:numId w:val="15"/>
        </w:numPr>
        <w:tabs>
          <w:tab w:val="clear" w:pos="1134"/>
          <w:tab w:val="num" w:pos="851"/>
        </w:tabs>
        <w:suppressAutoHyphens w:val="0"/>
        <w:spacing w:after="120"/>
        <w:ind w:left="851"/>
      </w:pPr>
      <w:r w:rsidRPr="00242DED">
        <w:t>подготовить электронный Генеральный план на основе компьютерных технологий и программного обеспечения.</w:t>
      </w:r>
    </w:p>
    <w:p w:rsidR="00242DED" w:rsidRPr="00242DED" w:rsidRDefault="00242DED" w:rsidP="00242DED">
      <w:pPr>
        <w:keepNext/>
        <w:keepLines/>
        <w:ind w:firstLine="567"/>
        <w:rPr>
          <w:rFonts w:ascii="Times New Roman" w:hAnsi="Times New Roman" w:cs="Times New Roman"/>
          <w:sz w:val="24"/>
          <w:szCs w:val="24"/>
        </w:rPr>
      </w:pPr>
      <w:r w:rsidRPr="00242DED">
        <w:rPr>
          <w:rFonts w:ascii="Times New Roman" w:hAnsi="Times New Roman" w:cs="Times New Roman"/>
          <w:color w:val="000000"/>
          <w:sz w:val="24"/>
          <w:szCs w:val="24"/>
        </w:rPr>
        <w:t xml:space="preserve">Территориальное планирование должно обеспечивать </w:t>
      </w:r>
      <w:r w:rsidRPr="00242DED">
        <w:rPr>
          <w:rFonts w:ascii="Times New Roman" w:hAnsi="Times New Roman" w:cs="Times New Roman"/>
          <w:sz w:val="24"/>
          <w:szCs w:val="24"/>
        </w:rPr>
        <w:t>в целях охраны окружающей среды и природных ресурсов:</w:t>
      </w:r>
    </w:p>
    <w:p w:rsidR="00242DED" w:rsidRPr="00242DED" w:rsidRDefault="00242DED" w:rsidP="00242DED">
      <w:pPr>
        <w:pStyle w:val="a"/>
        <w:spacing w:before="0"/>
        <w:ind w:left="851" w:hanging="284"/>
        <w:rPr>
          <w:sz w:val="24"/>
          <w:szCs w:val="24"/>
        </w:rPr>
      </w:pPr>
      <w:r w:rsidRPr="00242DED">
        <w:rPr>
          <w:sz w:val="24"/>
          <w:szCs w:val="24"/>
        </w:rPr>
        <w:t>закрепление системы природоохранных мероприятий, обеспечивающих ограничение негативного воздействия хозяйственной и иной деятельности на окружающую среду, охрану и рациональное использование природных ресурсов;</w:t>
      </w:r>
    </w:p>
    <w:p w:rsidR="00242DED" w:rsidRPr="00242DED" w:rsidRDefault="00242DED" w:rsidP="00242DED">
      <w:pPr>
        <w:pStyle w:val="a"/>
        <w:spacing w:before="0"/>
        <w:ind w:left="851" w:hanging="284"/>
        <w:rPr>
          <w:sz w:val="24"/>
          <w:szCs w:val="24"/>
        </w:rPr>
      </w:pPr>
      <w:r w:rsidRPr="00242DED">
        <w:rPr>
          <w:sz w:val="24"/>
          <w:szCs w:val="24"/>
        </w:rPr>
        <w:t>сохранение и улучшение качества окружающей среды на территории городского поселения;</w:t>
      </w:r>
    </w:p>
    <w:p w:rsidR="00242DED" w:rsidRPr="00242DED" w:rsidRDefault="00242DED" w:rsidP="00242DED">
      <w:pPr>
        <w:pStyle w:val="a"/>
        <w:spacing w:before="0"/>
        <w:ind w:left="851" w:hanging="284"/>
        <w:rPr>
          <w:sz w:val="24"/>
          <w:szCs w:val="24"/>
        </w:rPr>
      </w:pPr>
      <w:r w:rsidRPr="00242DED">
        <w:rPr>
          <w:sz w:val="24"/>
          <w:szCs w:val="24"/>
        </w:rPr>
        <w:t>локализацию мероприятий по инженерной подготовке и защите территорий, выбор мест размещения и взаимного «сосуществования» различного вида объектов в их гармоничном сочетании с природными ландшафтами и экологическими системами;</w:t>
      </w:r>
    </w:p>
    <w:p w:rsidR="00242DED" w:rsidRPr="00242DED" w:rsidRDefault="00242DED" w:rsidP="00242DED">
      <w:pPr>
        <w:pStyle w:val="a"/>
        <w:spacing w:before="0"/>
        <w:ind w:left="851" w:hanging="284"/>
        <w:rPr>
          <w:color w:val="000000"/>
          <w:sz w:val="24"/>
          <w:szCs w:val="24"/>
        </w:rPr>
      </w:pPr>
      <w:r w:rsidRPr="00242DED">
        <w:rPr>
          <w:sz w:val="24"/>
          <w:szCs w:val="24"/>
        </w:rPr>
        <w:t>пространственный базис экологической системы, способствующий рациональному перераспределению антропогенных нагрузок;</w:t>
      </w:r>
    </w:p>
    <w:p w:rsidR="00242DED" w:rsidRPr="00242DED" w:rsidRDefault="00242DED" w:rsidP="00242DED">
      <w:pPr>
        <w:pStyle w:val="a"/>
        <w:spacing w:before="0"/>
        <w:ind w:left="851" w:hanging="284"/>
        <w:rPr>
          <w:color w:val="000000"/>
          <w:sz w:val="24"/>
          <w:szCs w:val="24"/>
        </w:rPr>
      </w:pPr>
      <w:r w:rsidRPr="00242DED">
        <w:rPr>
          <w:sz w:val="24"/>
          <w:szCs w:val="24"/>
        </w:rPr>
        <w:t>развитие особо охраняемых природных территорий.</w:t>
      </w:r>
    </w:p>
    <w:p w:rsidR="00242DED" w:rsidRPr="00242DED" w:rsidRDefault="00242DED" w:rsidP="00242DED">
      <w:pPr>
        <w:pStyle w:val="a8"/>
        <w:widowControl w:val="0"/>
        <w:tabs>
          <w:tab w:val="left" w:pos="851"/>
          <w:tab w:val="left" w:pos="993"/>
        </w:tabs>
        <w:spacing w:after="120"/>
        <w:ind w:left="0" w:firstLine="567"/>
        <w:jc w:val="both"/>
        <w:rPr>
          <w:rFonts w:ascii="Times New Roman" w:hAnsi="Times New Roman" w:cs="Times New Roman"/>
          <w:b/>
          <w:sz w:val="24"/>
          <w:szCs w:val="24"/>
        </w:rPr>
      </w:pPr>
    </w:p>
    <w:p w:rsidR="00242DED" w:rsidRPr="00242DED" w:rsidRDefault="00242DED" w:rsidP="00242DED">
      <w:pPr>
        <w:pStyle w:val="a8"/>
        <w:widowControl w:val="0"/>
        <w:tabs>
          <w:tab w:val="left" w:pos="851"/>
          <w:tab w:val="left" w:pos="993"/>
        </w:tabs>
        <w:spacing w:after="120"/>
        <w:ind w:left="0" w:firstLine="567"/>
        <w:jc w:val="both"/>
        <w:rPr>
          <w:rFonts w:ascii="Times New Roman" w:hAnsi="Times New Roman" w:cs="Times New Roman"/>
          <w:b/>
          <w:sz w:val="24"/>
          <w:szCs w:val="24"/>
        </w:rPr>
      </w:pPr>
      <w:r w:rsidRPr="00242DED">
        <w:rPr>
          <w:rFonts w:ascii="Times New Roman" w:hAnsi="Times New Roman" w:cs="Times New Roman"/>
          <w:b/>
          <w:sz w:val="24"/>
          <w:szCs w:val="24"/>
        </w:rPr>
        <w:t>2. Мероприятия по территориальному планированию и последовательность их выполнения</w:t>
      </w:r>
    </w:p>
    <w:p w:rsidR="00242DED" w:rsidRPr="00242DED" w:rsidRDefault="00242DED" w:rsidP="00242DED">
      <w:pPr>
        <w:spacing w:after="120"/>
        <w:ind w:firstLine="567"/>
        <w:jc w:val="both"/>
        <w:rPr>
          <w:rFonts w:ascii="Times New Roman" w:hAnsi="Times New Roman" w:cs="Times New Roman"/>
          <w:sz w:val="24"/>
          <w:szCs w:val="24"/>
        </w:rPr>
      </w:pPr>
      <w:r w:rsidRPr="00242DED">
        <w:rPr>
          <w:rFonts w:ascii="Times New Roman" w:hAnsi="Times New Roman" w:cs="Times New Roman"/>
          <w:sz w:val="24"/>
          <w:szCs w:val="24"/>
        </w:rPr>
        <w:t>Перечень мероприятий по территориальному планированию, включенных в Генеральный план Вахрушевского городского поселения затрагивает комплекс нормативно-правовых, научных, проектных и планово-программных работ.</w:t>
      </w:r>
    </w:p>
    <w:p w:rsidR="00242DED" w:rsidRPr="00242DED" w:rsidRDefault="00242DED" w:rsidP="00242DED">
      <w:pPr>
        <w:ind w:firstLine="567"/>
        <w:jc w:val="both"/>
        <w:rPr>
          <w:rFonts w:ascii="Times New Roman" w:hAnsi="Times New Roman" w:cs="Times New Roman"/>
          <w:sz w:val="24"/>
          <w:szCs w:val="24"/>
        </w:rPr>
      </w:pPr>
      <w:r w:rsidRPr="00242DED">
        <w:rPr>
          <w:rFonts w:ascii="Times New Roman" w:hAnsi="Times New Roman" w:cs="Times New Roman"/>
          <w:sz w:val="24"/>
          <w:szCs w:val="24"/>
        </w:rPr>
        <w:t>Основными компонентами проекта реализации Генерального плана являются:</w:t>
      </w:r>
    </w:p>
    <w:p w:rsidR="00242DED" w:rsidRPr="00242DED" w:rsidRDefault="00242DED" w:rsidP="00242DED">
      <w:pPr>
        <w:numPr>
          <w:ilvl w:val="0"/>
          <w:numId w:val="16"/>
        </w:numPr>
        <w:tabs>
          <w:tab w:val="clear" w:pos="1134"/>
          <w:tab w:val="num" w:pos="851"/>
        </w:tabs>
        <w:spacing w:after="0" w:line="240" w:lineRule="auto"/>
        <w:ind w:left="851"/>
        <w:jc w:val="both"/>
        <w:rPr>
          <w:rFonts w:ascii="Times New Roman" w:hAnsi="Times New Roman" w:cs="Times New Roman"/>
          <w:sz w:val="24"/>
          <w:szCs w:val="24"/>
        </w:rPr>
      </w:pPr>
      <w:r w:rsidRPr="00242DED">
        <w:rPr>
          <w:rFonts w:ascii="Times New Roman" w:hAnsi="Times New Roman" w:cs="Times New Roman"/>
          <w:sz w:val="24"/>
          <w:szCs w:val="24"/>
        </w:rPr>
        <w:t>мероприятия правового обеспечения реализации Генерального плана пгт Вахруши, к которой относится разработка (корректировка) и утверждение Правил землепользования и застройки;</w:t>
      </w:r>
    </w:p>
    <w:p w:rsidR="00242DED" w:rsidRPr="00242DED" w:rsidRDefault="00242DED" w:rsidP="00242DED">
      <w:pPr>
        <w:numPr>
          <w:ilvl w:val="0"/>
          <w:numId w:val="16"/>
        </w:numPr>
        <w:tabs>
          <w:tab w:val="clear" w:pos="1134"/>
          <w:tab w:val="num" w:pos="851"/>
        </w:tabs>
        <w:spacing w:after="0" w:line="240" w:lineRule="auto"/>
        <w:ind w:left="851"/>
        <w:jc w:val="both"/>
        <w:rPr>
          <w:rFonts w:ascii="Times New Roman" w:hAnsi="Times New Roman" w:cs="Times New Roman"/>
          <w:sz w:val="24"/>
          <w:szCs w:val="24"/>
        </w:rPr>
      </w:pPr>
      <w:r w:rsidRPr="00242DED">
        <w:rPr>
          <w:rFonts w:ascii="Times New Roman" w:hAnsi="Times New Roman" w:cs="Times New Roman"/>
          <w:sz w:val="24"/>
          <w:szCs w:val="24"/>
        </w:rPr>
        <w:t>мероприятия по разработке градостроительной документации, к которой относятся проекты планировок с проектами межевания;</w:t>
      </w:r>
    </w:p>
    <w:p w:rsidR="00242DED" w:rsidRPr="00242DED" w:rsidRDefault="00242DED" w:rsidP="00242DED">
      <w:pPr>
        <w:numPr>
          <w:ilvl w:val="0"/>
          <w:numId w:val="16"/>
        </w:numPr>
        <w:tabs>
          <w:tab w:val="clear" w:pos="1134"/>
          <w:tab w:val="num" w:pos="851"/>
        </w:tabs>
        <w:spacing w:after="0" w:line="240" w:lineRule="auto"/>
        <w:ind w:left="851"/>
        <w:jc w:val="both"/>
        <w:rPr>
          <w:rFonts w:ascii="Times New Roman" w:hAnsi="Times New Roman" w:cs="Times New Roman"/>
          <w:sz w:val="24"/>
          <w:szCs w:val="24"/>
        </w:rPr>
      </w:pPr>
      <w:r w:rsidRPr="00242DED">
        <w:rPr>
          <w:rFonts w:ascii="Times New Roman" w:hAnsi="Times New Roman" w:cs="Times New Roman"/>
          <w:sz w:val="24"/>
          <w:szCs w:val="24"/>
        </w:rPr>
        <w:t>мероприятия по разработке проектов застройки территорий, определенных к освоению в первую очередь;</w:t>
      </w:r>
    </w:p>
    <w:p w:rsidR="00242DED" w:rsidRPr="00242DED" w:rsidRDefault="00242DED" w:rsidP="00242DED">
      <w:pPr>
        <w:numPr>
          <w:ilvl w:val="0"/>
          <w:numId w:val="16"/>
        </w:numPr>
        <w:tabs>
          <w:tab w:val="clear" w:pos="1134"/>
          <w:tab w:val="num" w:pos="851"/>
        </w:tabs>
        <w:spacing w:after="0" w:line="240" w:lineRule="auto"/>
        <w:ind w:left="851"/>
        <w:jc w:val="both"/>
        <w:rPr>
          <w:rFonts w:ascii="Times New Roman" w:hAnsi="Times New Roman" w:cs="Times New Roman"/>
          <w:sz w:val="24"/>
          <w:szCs w:val="24"/>
        </w:rPr>
      </w:pPr>
      <w:r w:rsidRPr="00242DED">
        <w:rPr>
          <w:rFonts w:ascii="Times New Roman" w:hAnsi="Times New Roman" w:cs="Times New Roman"/>
          <w:sz w:val="24"/>
          <w:szCs w:val="24"/>
        </w:rPr>
        <w:t>мероприятия по созданию условий для развития производственных зон на территории городского поселения с реконструкцией и упорядочением существующих базовых предприятий, с выносом экологически вредных производств из селитебной территории, с созданием полноценных санитарно-защитных зон;</w:t>
      </w:r>
    </w:p>
    <w:p w:rsidR="00242DED" w:rsidRPr="00242DED" w:rsidRDefault="00242DED" w:rsidP="00242DED">
      <w:pPr>
        <w:numPr>
          <w:ilvl w:val="0"/>
          <w:numId w:val="16"/>
        </w:numPr>
        <w:tabs>
          <w:tab w:val="clear" w:pos="1134"/>
          <w:tab w:val="num" w:pos="851"/>
        </w:tabs>
        <w:spacing w:after="0" w:line="240" w:lineRule="auto"/>
        <w:ind w:left="851"/>
        <w:jc w:val="both"/>
        <w:rPr>
          <w:rFonts w:ascii="Times New Roman" w:hAnsi="Times New Roman" w:cs="Times New Roman"/>
          <w:sz w:val="24"/>
          <w:szCs w:val="24"/>
        </w:rPr>
      </w:pPr>
      <w:r w:rsidRPr="00242DED">
        <w:rPr>
          <w:rFonts w:ascii="Times New Roman" w:hAnsi="Times New Roman" w:cs="Times New Roman"/>
          <w:sz w:val="24"/>
          <w:szCs w:val="24"/>
        </w:rPr>
        <w:t>мероприятия по экологической безопасности включающие создание системы санитарной очистки территории города;</w:t>
      </w:r>
    </w:p>
    <w:p w:rsidR="00242DED" w:rsidRPr="00242DED" w:rsidRDefault="00242DED" w:rsidP="00242DED">
      <w:pPr>
        <w:numPr>
          <w:ilvl w:val="0"/>
          <w:numId w:val="16"/>
        </w:numPr>
        <w:tabs>
          <w:tab w:val="clear" w:pos="1134"/>
          <w:tab w:val="num" w:pos="851"/>
        </w:tabs>
        <w:spacing w:after="0" w:line="240" w:lineRule="auto"/>
        <w:ind w:left="851"/>
        <w:jc w:val="both"/>
        <w:rPr>
          <w:rFonts w:ascii="Times New Roman" w:hAnsi="Times New Roman" w:cs="Times New Roman"/>
          <w:sz w:val="24"/>
          <w:szCs w:val="24"/>
        </w:rPr>
      </w:pPr>
      <w:r w:rsidRPr="00242DED">
        <w:rPr>
          <w:rFonts w:ascii="Times New Roman" w:hAnsi="Times New Roman" w:cs="Times New Roman"/>
          <w:sz w:val="24"/>
          <w:szCs w:val="24"/>
        </w:rPr>
        <w:t>мероприятия по снижению выбросов в атмосферу;</w:t>
      </w:r>
    </w:p>
    <w:p w:rsidR="00242DED" w:rsidRPr="00242DED" w:rsidRDefault="00242DED" w:rsidP="00242DED">
      <w:pPr>
        <w:numPr>
          <w:ilvl w:val="0"/>
          <w:numId w:val="16"/>
        </w:numPr>
        <w:tabs>
          <w:tab w:val="clear" w:pos="1134"/>
          <w:tab w:val="num" w:pos="851"/>
        </w:tabs>
        <w:spacing w:after="0" w:line="240" w:lineRule="auto"/>
        <w:ind w:left="851"/>
        <w:jc w:val="both"/>
        <w:rPr>
          <w:rFonts w:ascii="Times New Roman" w:hAnsi="Times New Roman" w:cs="Times New Roman"/>
          <w:sz w:val="24"/>
          <w:szCs w:val="24"/>
        </w:rPr>
      </w:pPr>
      <w:r w:rsidRPr="00242DED">
        <w:rPr>
          <w:rFonts w:ascii="Times New Roman" w:hAnsi="Times New Roman" w:cs="Times New Roman"/>
          <w:sz w:val="24"/>
          <w:szCs w:val="24"/>
        </w:rPr>
        <w:t>мероприятия по обеспечению объема жилищного строительства в целях реализации приоритетного национального проекта «Доступное и комфортное жилье – гражданам России»;</w:t>
      </w:r>
    </w:p>
    <w:p w:rsidR="00242DED" w:rsidRPr="00242DED" w:rsidRDefault="00242DED" w:rsidP="00242DED">
      <w:pPr>
        <w:numPr>
          <w:ilvl w:val="0"/>
          <w:numId w:val="16"/>
        </w:numPr>
        <w:tabs>
          <w:tab w:val="clear" w:pos="1134"/>
          <w:tab w:val="num" w:pos="851"/>
        </w:tabs>
        <w:spacing w:after="120" w:line="240" w:lineRule="auto"/>
        <w:ind w:left="851"/>
        <w:jc w:val="both"/>
        <w:rPr>
          <w:rFonts w:ascii="Times New Roman" w:hAnsi="Times New Roman" w:cs="Times New Roman"/>
          <w:sz w:val="24"/>
          <w:szCs w:val="24"/>
        </w:rPr>
      </w:pPr>
      <w:r w:rsidRPr="00242DED">
        <w:rPr>
          <w:rFonts w:ascii="Times New Roman" w:hAnsi="Times New Roman" w:cs="Times New Roman"/>
          <w:sz w:val="24"/>
          <w:szCs w:val="24"/>
        </w:rPr>
        <w:t xml:space="preserve">мероприятия по обеспечению реализации муниципальных программ. </w:t>
      </w:r>
    </w:p>
    <w:p w:rsidR="00242DED" w:rsidRPr="00242DED" w:rsidRDefault="00242DED" w:rsidP="00242DED">
      <w:pPr>
        <w:spacing w:after="120"/>
        <w:ind w:firstLine="567"/>
        <w:jc w:val="both"/>
        <w:rPr>
          <w:rFonts w:ascii="Times New Roman" w:hAnsi="Times New Roman" w:cs="Times New Roman"/>
          <w:b/>
          <w:sz w:val="24"/>
          <w:szCs w:val="24"/>
        </w:rPr>
      </w:pPr>
    </w:p>
    <w:p w:rsidR="00242DED" w:rsidRPr="00242DED" w:rsidRDefault="00242DED" w:rsidP="00242DED">
      <w:pPr>
        <w:spacing w:after="120"/>
        <w:ind w:firstLine="567"/>
        <w:jc w:val="both"/>
        <w:rPr>
          <w:rFonts w:ascii="Times New Roman" w:hAnsi="Times New Roman" w:cs="Times New Roman"/>
          <w:b/>
          <w:sz w:val="24"/>
          <w:szCs w:val="24"/>
        </w:rPr>
      </w:pPr>
      <w:r w:rsidRPr="00242DED">
        <w:rPr>
          <w:rFonts w:ascii="Times New Roman" w:hAnsi="Times New Roman" w:cs="Times New Roman"/>
          <w:b/>
          <w:sz w:val="24"/>
          <w:szCs w:val="24"/>
        </w:rPr>
        <w:t>2.1. Мероприятия по развитию функционально-планировочной структуры</w:t>
      </w:r>
    </w:p>
    <w:p w:rsidR="00242DED" w:rsidRPr="00242DED" w:rsidRDefault="00242DED" w:rsidP="00242DED">
      <w:pPr>
        <w:ind w:firstLine="567"/>
        <w:jc w:val="both"/>
        <w:rPr>
          <w:rFonts w:ascii="Times New Roman" w:hAnsi="Times New Roman" w:cs="Times New Roman"/>
          <w:sz w:val="24"/>
          <w:szCs w:val="24"/>
        </w:rPr>
      </w:pPr>
      <w:r w:rsidRPr="00242DED">
        <w:rPr>
          <w:rFonts w:ascii="Times New Roman" w:hAnsi="Times New Roman" w:cs="Times New Roman"/>
          <w:sz w:val="24"/>
          <w:szCs w:val="24"/>
        </w:rPr>
        <w:t>Основой проектного решения Генерального плана являются принципы:</w:t>
      </w:r>
    </w:p>
    <w:p w:rsidR="00242DED" w:rsidRPr="00242DED" w:rsidRDefault="00242DED" w:rsidP="00242DED">
      <w:pPr>
        <w:numPr>
          <w:ilvl w:val="0"/>
          <w:numId w:val="17"/>
        </w:numPr>
        <w:tabs>
          <w:tab w:val="clear" w:pos="1134"/>
          <w:tab w:val="num" w:pos="851"/>
        </w:tabs>
        <w:spacing w:after="0" w:line="240" w:lineRule="auto"/>
        <w:ind w:left="851"/>
        <w:jc w:val="both"/>
        <w:rPr>
          <w:rFonts w:ascii="Times New Roman" w:hAnsi="Times New Roman" w:cs="Times New Roman"/>
          <w:sz w:val="24"/>
          <w:szCs w:val="24"/>
        </w:rPr>
      </w:pPr>
      <w:r w:rsidRPr="00242DED">
        <w:rPr>
          <w:rFonts w:ascii="Times New Roman" w:hAnsi="Times New Roman" w:cs="Times New Roman"/>
          <w:sz w:val="24"/>
          <w:szCs w:val="24"/>
        </w:rPr>
        <w:t>сохранения и дальнейшего развития сложившейся функционально-планировочной структуры пгт Вахруши;</w:t>
      </w:r>
    </w:p>
    <w:p w:rsidR="00242DED" w:rsidRPr="00242DED" w:rsidRDefault="00242DED" w:rsidP="00242DED">
      <w:pPr>
        <w:numPr>
          <w:ilvl w:val="0"/>
          <w:numId w:val="17"/>
        </w:numPr>
        <w:tabs>
          <w:tab w:val="clear" w:pos="1134"/>
          <w:tab w:val="num" w:pos="851"/>
        </w:tabs>
        <w:spacing w:after="0" w:line="240" w:lineRule="auto"/>
        <w:ind w:left="851"/>
        <w:jc w:val="both"/>
        <w:rPr>
          <w:rFonts w:ascii="Times New Roman" w:hAnsi="Times New Roman" w:cs="Times New Roman"/>
          <w:sz w:val="24"/>
          <w:szCs w:val="24"/>
        </w:rPr>
      </w:pPr>
      <w:r w:rsidRPr="00242DED">
        <w:rPr>
          <w:rFonts w:ascii="Times New Roman" w:hAnsi="Times New Roman" w:cs="Times New Roman"/>
          <w:sz w:val="24"/>
          <w:szCs w:val="24"/>
        </w:rPr>
        <w:lastRenderedPageBreak/>
        <w:t>увеличение площадей жилых зон за счёт расширения границ посёлка;</w:t>
      </w:r>
    </w:p>
    <w:p w:rsidR="00242DED" w:rsidRPr="00242DED" w:rsidRDefault="00242DED" w:rsidP="00242DED">
      <w:pPr>
        <w:numPr>
          <w:ilvl w:val="0"/>
          <w:numId w:val="17"/>
        </w:numPr>
        <w:tabs>
          <w:tab w:val="clear" w:pos="1134"/>
          <w:tab w:val="num" w:pos="851"/>
        </w:tabs>
        <w:spacing w:after="120" w:line="240" w:lineRule="auto"/>
        <w:ind w:left="851"/>
        <w:jc w:val="both"/>
        <w:rPr>
          <w:rFonts w:ascii="Times New Roman" w:hAnsi="Times New Roman" w:cs="Times New Roman"/>
          <w:sz w:val="24"/>
          <w:szCs w:val="24"/>
        </w:rPr>
      </w:pPr>
      <w:r w:rsidRPr="00242DED">
        <w:rPr>
          <w:rFonts w:ascii="Times New Roman" w:hAnsi="Times New Roman" w:cs="Times New Roman"/>
          <w:sz w:val="24"/>
          <w:szCs w:val="24"/>
        </w:rPr>
        <w:t>сокращение производственных зон, расположенных в жилых районах.</w:t>
      </w:r>
    </w:p>
    <w:p w:rsidR="00242DED" w:rsidRPr="00242DED" w:rsidRDefault="00242DED" w:rsidP="00242DED">
      <w:pPr>
        <w:tabs>
          <w:tab w:val="left" w:pos="426"/>
        </w:tabs>
        <w:ind w:firstLine="567"/>
        <w:jc w:val="both"/>
        <w:rPr>
          <w:rFonts w:ascii="Times New Roman" w:hAnsi="Times New Roman" w:cs="Times New Roman"/>
          <w:sz w:val="24"/>
          <w:szCs w:val="24"/>
        </w:rPr>
      </w:pPr>
      <w:r w:rsidRPr="00242DED">
        <w:rPr>
          <w:rFonts w:ascii="Times New Roman" w:hAnsi="Times New Roman" w:cs="Times New Roman"/>
          <w:sz w:val="24"/>
          <w:szCs w:val="24"/>
        </w:rPr>
        <w:t>Генеральным планом Вахрушевского городского поселения предусмотрены следующие мероприятия по развитию и реконструкции функциональных зон:</w:t>
      </w:r>
    </w:p>
    <w:p w:rsidR="00242DED" w:rsidRPr="00242DED" w:rsidRDefault="00242DED" w:rsidP="00242DED">
      <w:pPr>
        <w:numPr>
          <w:ilvl w:val="0"/>
          <w:numId w:val="18"/>
        </w:numPr>
        <w:tabs>
          <w:tab w:val="clear" w:pos="1134"/>
          <w:tab w:val="left" w:pos="426"/>
          <w:tab w:val="num" w:pos="851"/>
        </w:tabs>
        <w:spacing w:after="0" w:line="240" w:lineRule="auto"/>
        <w:ind w:left="851"/>
        <w:jc w:val="both"/>
        <w:rPr>
          <w:rFonts w:ascii="Times New Roman" w:hAnsi="Times New Roman" w:cs="Times New Roman"/>
          <w:sz w:val="24"/>
          <w:szCs w:val="24"/>
        </w:rPr>
      </w:pPr>
      <w:r w:rsidRPr="00242DED">
        <w:rPr>
          <w:rFonts w:ascii="Times New Roman" w:hAnsi="Times New Roman" w:cs="Times New Roman"/>
          <w:sz w:val="24"/>
          <w:szCs w:val="24"/>
        </w:rPr>
        <w:t>строительство нового жилого фонда, с учетом планировочных ограничений;</w:t>
      </w:r>
    </w:p>
    <w:p w:rsidR="00242DED" w:rsidRPr="00242DED" w:rsidRDefault="00242DED" w:rsidP="00242DED">
      <w:pPr>
        <w:numPr>
          <w:ilvl w:val="0"/>
          <w:numId w:val="18"/>
        </w:numPr>
        <w:tabs>
          <w:tab w:val="clear" w:pos="1134"/>
          <w:tab w:val="left" w:pos="426"/>
          <w:tab w:val="num" w:pos="851"/>
        </w:tabs>
        <w:spacing w:after="0" w:line="240" w:lineRule="auto"/>
        <w:ind w:left="851"/>
        <w:jc w:val="both"/>
        <w:rPr>
          <w:rFonts w:ascii="Times New Roman" w:hAnsi="Times New Roman" w:cs="Times New Roman"/>
          <w:sz w:val="24"/>
          <w:szCs w:val="24"/>
        </w:rPr>
      </w:pPr>
      <w:r w:rsidRPr="00242DED">
        <w:rPr>
          <w:rFonts w:ascii="Times New Roman" w:hAnsi="Times New Roman" w:cs="Times New Roman"/>
          <w:sz w:val="24"/>
          <w:szCs w:val="24"/>
        </w:rPr>
        <w:t>размещение в жилой застройке объектов социального и бытового обслуживания;</w:t>
      </w:r>
    </w:p>
    <w:p w:rsidR="00242DED" w:rsidRPr="00242DED" w:rsidRDefault="00242DED" w:rsidP="00242DED">
      <w:pPr>
        <w:numPr>
          <w:ilvl w:val="0"/>
          <w:numId w:val="19"/>
        </w:numPr>
        <w:tabs>
          <w:tab w:val="clear" w:pos="1134"/>
          <w:tab w:val="num" w:pos="851"/>
        </w:tabs>
        <w:spacing w:after="0" w:line="240" w:lineRule="auto"/>
        <w:ind w:left="851"/>
        <w:jc w:val="both"/>
        <w:rPr>
          <w:rFonts w:ascii="Times New Roman" w:hAnsi="Times New Roman" w:cs="Times New Roman"/>
          <w:sz w:val="24"/>
          <w:szCs w:val="24"/>
        </w:rPr>
      </w:pPr>
      <w:r w:rsidRPr="00242DED">
        <w:rPr>
          <w:rFonts w:ascii="Times New Roman" w:hAnsi="Times New Roman" w:cs="Times New Roman"/>
          <w:sz w:val="24"/>
          <w:szCs w:val="24"/>
        </w:rPr>
        <w:t>формирование общественно-деловых зон в перспективных жилых микрорайонах;</w:t>
      </w:r>
    </w:p>
    <w:p w:rsidR="00242DED" w:rsidRPr="00242DED" w:rsidRDefault="00242DED" w:rsidP="00242DED">
      <w:pPr>
        <w:numPr>
          <w:ilvl w:val="0"/>
          <w:numId w:val="20"/>
        </w:numPr>
        <w:tabs>
          <w:tab w:val="clear" w:pos="1134"/>
          <w:tab w:val="left" w:pos="426"/>
          <w:tab w:val="num" w:pos="851"/>
        </w:tabs>
        <w:spacing w:after="120" w:line="240" w:lineRule="auto"/>
        <w:ind w:left="851"/>
        <w:jc w:val="both"/>
        <w:rPr>
          <w:rFonts w:ascii="Times New Roman" w:hAnsi="Times New Roman" w:cs="Times New Roman"/>
          <w:sz w:val="24"/>
          <w:szCs w:val="24"/>
        </w:rPr>
      </w:pPr>
      <w:r w:rsidRPr="00242DED">
        <w:rPr>
          <w:rFonts w:ascii="Times New Roman" w:hAnsi="Times New Roman" w:cs="Times New Roman"/>
          <w:sz w:val="24"/>
          <w:szCs w:val="24"/>
        </w:rPr>
        <w:t>реконструкция и модернизация существующих производств.</w:t>
      </w:r>
    </w:p>
    <w:p w:rsidR="00242DED" w:rsidRPr="00242DED" w:rsidRDefault="00242DED" w:rsidP="00242DED">
      <w:pPr>
        <w:widowControl w:val="0"/>
        <w:spacing w:after="120"/>
        <w:jc w:val="both"/>
        <w:rPr>
          <w:rFonts w:ascii="Times New Roman" w:hAnsi="Times New Roman" w:cs="Times New Roman"/>
          <w:b/>
          <w:sz w:val="24"/>
          <w:szCs w:val="24"/>
        </w:rPr>
      </w:pPr>
    </w:p>
    <w:p w:rsidR="00242DED" w:rsidRPr="00242DED" w:rsidRDefault="00242DED" w:rsidP="00242DED">
      <w:pPr>
        <w:pStyle w:val="a8"/>
        <w:widowControl w:val="0"/>
        <w:spacing w:after="120"/>
        <w:ind w:left="0" w:firstLine="567"/>
        <w:jc w:val="both"/>
        <w:rPr>
          <w:rFonts w:ascii="Times New Roman" w:hAnsi="Times New Roman" w:cs="Times New Roman"/>
          <w:b/>
          <w:sz w:val="24"/>
          <w:szCs w:val="24"/>
        </w:rPr>
      </w:pPr>
      <w:r w:rsidRPr="00242DED">
        <w:rPr>
          <w:rFonts w:ascii="Times New Roman" w:hAnsi="Times New Roman" w:cs="Times New Roman"/>
          <w:b/>
          <w:sz w:val="24"/>
          <w:szCs w:val="24"/>
        </w:rPr>
        <w:t>2.2. Мероприятия по развитию и размещению объектов капитального строительства</w:t>
      </w:r>
    </w:p>
    <w:p w:rsidR="00242DED" w:rsidRPr="00242DED" w:rsidRDefault="00242DED" w:rsidP="00242DED">
      <w:pPr>
        <w:spacing w:after="120"/>
        <w:ind w:firstLine="567"/>
        <w:jc w:val="both"/>
        <w:rPr>
          <w:rFonts w:ascii="Times New Roman" w:hAnsi="Times New Roman" w:cs="Times New Roman"/>
          <w:b/>
          <w:i/>
          <w:sz w:val="24"/>
          <w:szCs w:val="24"/>
        </w:rPr>
      </w:pPr>
    </w:p>
    <w:p w:rsidR="00242DED" w:rsidRPr="00242DED" w:rsidRDefault="00242DED" w:rsidP="00242DED">
      <w:pPr>
        <w:spacing w:after="120"/>
        <w:ind w:firstLine="567"/>
        <w:jc w:val="both"/>
        <w:rPr>
          <w:rFonts w:ascii="Times New Roman" w:hAnsi="Times New Roman" w:cs="Times New Roman"/>
          <w:b/>
          <w:i/>
          <w:sz w:val="24"/>
          <w:szCs w:val="24"/>
        </w:rPr>
      </w:pPr>
      <w:r w:rsidRPr="00242DED">
        <w:rPr>
          <w:rFonts w:ascii="Times New Roman" w:hAnsi="Times New Roman" w:cs="Times New Roman"/>
          <w:b/>
          <w:i/>
          <w:sz w:val="24"/>
          <w:szCs w:val="24"/>
        </w:rPr>
        <w:t>2.2.1. Жилищное строительство</w:t>
      </w:r>
    </w:p>
    <w:p w:rsidR="00242DED" w:rsidRPr="00242DED" w:rsidRDefault="00242DED" w:rsidP="00242DED">
      <w:pPr>
        <w:spacing w:after="120"/>
        <w:ind w:firstLine="567"/>
        <w:jc w:val="both"/>
        <w:rPr>
          <w:rFonts w:ascii="Times New Roman" w:hAnsi="Times New Roman" w:cs="Times New Roman"/>
          <w:sz w:val="24"/>
          <w:szCs w:val="24"/>
        </w:rPr>
      </w:pPr>
      <w:r w:rsidRPr="00242DED">
        <w:rPr>
          <w:rFonts w:ascii="Times New Roman" w:hAnsi="Times New Roman" w:cs="Times New Roman"/>
          <w:sz w:val="24"/>
          <w:szCs w:val="24"/>
        </w:rPr>
        <w:t xml:space="preserve">При оценке потребности в дополнительных объемах ввода жилья учитывались реализуемые в поселении жилищные программы: «Развитие жилищного строительства в Кировской области», «Переселение граждан из аварийного жилищного фонда на 2008-2011 </w:t>
      </w:r>
      <w:proofErr w:type="spellStart"/>
      <w:r w:rsidRPr="00242DED">
        <w:rPr>
          <w:rFonts w:ascii="Times New Roman" w:hAnsi="Times New Roman" w:cs="Times New Roman"/>
          <w:sz w:val="24"/>
          <w:szCs w:val="24"/>
        </w:rPr>
        <w:t>гг</w:t>
      </w:r>
      <w:proofErr w:type="spellEnd"/>
      <w:r w:rsidRPr="00242DED">
        <w:rPr>
          <w:rFonts w:ascii="Times New Roman" w:hAnsi="Times New Roman" w:cs="Times New Roman"/>
          <w:sz w:val="24"/>
          <w:szCs w:val="24"/>
        </w:rPr>
        <w:t>».</w:t>
      </w:r>
    </w:p>
    <w:p w:rsidR="00242DED" w:rsidRPr="00242DED" w:rsidRDefault="00242DED" w:rsidP="00242DED">
      <w:pPr>
        <w:spacing w:after="120"/>
        <w:ind w:firstLine="567"/>
        <w:jc w:val="both"/>
        <w:rPr>
          <w:rFonts w:ascii="Times New Roman" w:hAnsi="Times New Roman" w:cs="Times New Roman"/>
          <w:sz w:val="24"/>
          <w:szCs w:val="24"/>
        </w:rPr>
      </w:pPr>
    </w:p>
    <w:p w:rsidR="00242DED" w:rsidRPr="00242DED" w:rsidRDefault="00242DED" w:rsidP="00242DED">
      <w:pPr>
        <w:spacing w:after="120"/>
        <w:ind w:firstLine="567"/>
        <w:jc w:val="both"/>
        <w:rPr>
          <w:rFonts w:ascii="Times New Roman" w:hAnsi="Times New Roman" w:cs="Times New Roman"/>
          <w:sz w:val="24"/>
          <w:szCs w:val="24"/>
        </w:rPr>
      </w:pPr>
      <w:r w:rsidRPr="00242DED">
        <w:rPr>
          <w:rFonts w:ascii="Times New Roman" w:hAnsi="Times New Roman" w:cs="Times New Roman"/>
          <w:sz w:val="24"/>
          <w:szCs w:val="24"/>
        </w:rPr>
        <w:t xml:space="preserve">Общая площадь земельных участков при проведении корректировки Генерального плана, включаемых в границы пгт. Вахруши составляет </w:t>
      </w:r>
      <w:r w:rsidRPr="00242DED">
        <w:rPr>
          <w:rFonts w:ascii="Times New Roman" w:hAnsi="Times New Roman" w:cs="Times New Roman"/>
          <w:b/>
          <w:sz w:val="24"/>
          <w:szCs w:val="24"/>
        </w:rPr>
        <w:t xml:space="preserve">112,4 </w:t>
      </w:r>
      <w:r w:rsidRPr="00242DED">
        <w:rPr>
          <w:rFonts w:ascii="Times New Roman" w:hAnsi="Times New Roman" w:cs="Times New Roman"/>
          <w:sz w:val="24"/>
          <w:szCs w:val="24"/>
        </w:rPr>
        <w:t xml:space="preserve">га. Из них под жилую застройку – </w:t>
      </w:r>
      <w:r w:rsidRPr="00242DED">
        <w:rPr>
          <w:rFonts w:ascii="Times New Roman" w:hAnsi="Times New Roman" w:cs="Times New Roman"/>
          <w:b/>
          <w:sz w:val="24"/>
          <w:szCs w:val="24"/>
        </w:rPr>
        <w:t>77,51</w:t>
      </w:r>
      <w:r w:rsidRPr="00242DED">
        <w:rPr>
          <w:rFonts w:ascii="Times New Roman" w:hAnsi="Times New Roman" w:cs="Times New Roman"/>
          <w:sz w:val="24"/>
          <w:szCs w:val="24"/>
        </w:rPr>
        <w:t xml:space="preserve"> га. Общая площадь исключаемых земель из границ пгт. Вахруши </w:t>
      </w:r>
      <w:r w:rsidRPr="00242DED">
        <w:rPr>
          <w:rFonts w:ascii="Times New Roman" w:hAnsi="Times New Roman" w:cs="Times New Roman"/>
          <w:b/>
          <w:sz w:val="24"/>
          <w:szCs w:val="24"/>
        </w:rPr>
        <w:t>7,22</w:t>
      </w:r>
      <w:r w:rsidRPr="00242DED">
        <w:rPr>
          <w:rFonts w:ascii="Times New Roman" w:hAnsi="Times New Roman" w:cs="Times New Roman"/>
          <w:sz w:val="24"/>
          <w:szCs w:val="24"/>
        </w:rPr>
        <w:t>га. При подсчете включаемых в черту населенного пункта территорий не учитываются ранее включенные площади, работы по освоению и постановке на кадастровый учет, по которым уже проведены (площадь освоенных территорий по состоянию на 2018г</w:t>
      </w:r>
      <w:r w:rsidRPr="00242DED">
        <w:rPr>
          <w:rFonts w:ascii="Times New Roman" w:hAnsi="Times New Roman" w:cs="Times New Roman"/>
          <w:b/>
          <w:sz w:val="24"/>
          <w:szCs w:val="24"/>
        </w:rPr>
        <w:t>.- 53,51га</w:t>
      </w:r>
      <w:r w:rsidRPr="00242DED">
        <w:rPr>
          <w:rFonts w:ascii="Times New Roman" w:hAnsi="Times New Roman" w:cs="Times New Roman"/>
          <w:sz w:val="24"/>
          <w:szCs w:val="24"/>
        </w:rPr>
        <w:t>).</w:t>
      </w:r>
    </w:p>
    <w:p w:rsidR="00242DED" w:rsidRPr="00242DED" w:rsidRDefault="00242DED" w:rsidP="00242DED">
      <w:pPr>
        <w:spacing w:after="120"/>
        <w:ind w:firstLine="567"/>
        <w:jc w:val="right"/>
        <w:rPr>
          <w:rFonts w:ascii="Times New Roman" w:hAnsi="Times New Roman" w:cs="Times New Roman"/>
          <w:sz w:val="24"/>
          <w:szCs w:val="24"/>
        </w:rPr>
      </w:pPr>
      <w:r w:rsidRPr="00242DED">
        <w:rPr>
          <w:rFonts w:ascii="Times New Roman" w:hAnsi="Times New Roman" w:cs="Times New Roman"/>
          <w:sz w:val="24"/>
          <w:szCs w:val="24"/>
        </w:rPr>
        <w:t>Таблица 2.2.1-1</w:t>
      </w:r>
    </w:p>
    <w:p w:rsidR="00242DED" w:rsidRPr="00242DED" w:rsidRDefault="00242DED" w:rsidP="00242DED">
      <w:pPr>
        <w:spacing w:after="120"/>
        <w:ind w:firstLine="567"/>
        <w:jc w:val="both"/>
        <w:rPr>
          <w:rFonts w:ascii="Times New Roman" w:hAnsi="Times New Roman" w:cs="Times New Roman"/>
          <w:sz w:val="24"/>
          <w:szCs w:val="24"/>
        </w:rPr>
      </w:pPr>
      <w:r w:rsidRPr="00242DED">
        <w:rPr>
          <w:rFonts w:ascii="Times New Roman" w:hAnsi="Times New Roman" w:cs="Times New Roman"/>
          <w:b/>
          <w:sz w:val="24"/>
          <w:szCs w:val="24"/>
        </w:rPr>
        <w:t>Очередность застройки, участков, включаемых в территорию поселения  для   жилищного строительства</w:t>
      </w:r>
      <w:r w:rsidRPr="00242DED">
        <w:rPr>
          <w:rFonts w:ascii="Times New Roman" w:hAnsi="Times New Roman" w:cs="Times New Roman"/>
          <w:sz w:val="24"/>
          <w:szCs w:val="24"/>
        </w:rPr>
        <w:t xml:space="preserve">, </w:t>
      </w:r>
      <w:r w:rsidRPr="00242DED">
        <w:rPr>
          <w:rFonts w:ascii="Times New Roman" w:hAnsi="Times New Roman" w:cs="Times New Roman"/>
          <w:b/>
          <w:sz w:val="24"/>
          <w:szCs w:val="24"/>
        </w:rPr>
        <w:t>га</w:t>
      </w:r>
    </w:p>
    <w:tbl>
      <w:tblPr>
        <w:tblW w:w="969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1E0" w:firstRow="1" w:lastRow="1" w:firstColumn="1" w:lastColumn="1" w:noHBand="0" w:noVBand="0"/>
      </w:tblPr>
      <w:tblGrid>
        <w:gridCol w:w="1119"/>
        <w:gridCol w:w="4351"/>
        <w:gridCol w:w="1408"/>
        <w:gridCol w:w="1415"/>
        <w:gridCol w:w="1403"/>
      </w:tblGrid>
      <w:tr w:rsidR="00242DED" w:rsidRPr="00242DED" w:rsidTr="006A41DF">
        <w:tc>
          <w:tcPr>
            <w:tcW w:w="1036" w:type="dxa"/>
            <w:tcBorders>
              <w:right w:val="single" w:sz="4" w:space="0" w:color="auto"/>
            </w:tcBorders>
            <w:shd w:val="clear" w:color="auto" w:fill="auto"/>
            <w:vAlign w:val="center"/>
          </w:tcPr>
          <w:p w:rsidR="00242DED" w:rsidRPr="00242DED" w:rsidRDefault="00242DED" w:rsidP="00242DED">
            <w:pPr>
              <w:spacing w:after="0" w:line="240" w:lineRule="auto"/>
              <w:jc w:val="center"/>
              <w:rPr>
                <w:rFonts w:ascii="Times New Roman" w:hAnsi="Times New Roman" w:cs="Times New Roman"/>
                <w:b/>
                <w:sz w:val="24"/>
                <w:szCs w:val="24"/>
              </w:rPr>
            </w:pPr>
            <w:r w:rsidRPr="00242DED">
              <w:rPr>
                <w:rFonts w:ascii="Times New Roman" w:hAnsi="Times New Roman" w:cs="Times New Roman"/>
                <w:b/>
                <w:sz w:val="24"/>
                <w:szCs w:val="24"/>
              </w:rPr>
              <w:t>№ участка по генплану</w:t>
            </w:r>
          </w:p>
          <w:p w:rsidR="00242DED" w:rsidRPr="00242DED" w:rsidRDefault="00242DED" w:rsidP="00242DED">
            <w:pPr>
              <w:spacing w:after="0" w:line="240" w:lineRule="auto"/>
              <w:jc w:val="center"/>
              <w:rPr>
                <w:rFonts w:ascii="Times New Roman" w:hAnsi="Times New Roman" w:cs="Times New Roman"/>
                <w:b/>
                <w:sz w:val="24"/>
                <w:szCs w:val="24"/>
              </w:rPr>
            </w:pPr>
          </w:p>
        </w:tc>
        <w:tc>
          <w:tcPr>
            <w:tcW w:w="4408" w:type="dxa"/>
            <w:tcBorders>
              <w:left w:val="single" w:sz="4" w:space="0" w:color="auto"/>
            </w:tcBorders>
            <w:shd w:val="clear" w:color="auto" w:fill="auto"/>
            <w:vAlign w:val="center"/>
          </w:tcPr>
          <w:p w:rsidR="00242DED" w:rsidRPr="00242DED" w:rsidRDefault="00242DED" w:rsidP="00242DED">
            <w:pPr>
              <w:spacing w:after="0" w:line="240" w:lineRule="auto"/>
              <w:jc w:val="center"/>
              <w:rPr>
                <w:rFonts w:ascii="Times New Roman" w:hAnsi="Times New Roman" w:cs="Times New Roman"/>
                <w:b/>
                <w:sz w:val="24"/>
                <w:szCs w:val="24"/>
              </w:rPr>
            </w:pPr>
            <w:r w:rsidRPr="00242DED">
              <w:rPr>
                <w:rFonts w:ascii="Times New Roman" w:hAnsi="Times New Roman" w:cs="Times New Roman"/>
                <w:b/>
                <w:sz w:val="24"/>
                <w:szCs w:val="24"/>
              </w:rPr>
              <w:t xml:space="preserve">Расположение участков </w:t>
            </w:r>
          </w:p>
          <w:p w:rsidR="00242DED" w:rsidRPr="00242DED" w:rsidRDefault="00242DED" w:rsidP="00242DED">
            <w:pPr>
              <w:spacing w:after="0" w:line="240" w:lineRule="auto"/>
              <w:jc w:val="center"/>
              <w:rPr>
                <w:rFonts w:ascii="Times New Roman" w:hAnsi="Times New Roman" w:cs="Times New Roman"/>
                <w:b/>
                <w:sz w:val="24"/>
                <w:szCs w:val="24"/>
              </w:rPr>
            </w:pPr>
            <w:r w:rsidRPr="00242DED">
              <w:rPr>
                <w:rFonts w:ascii="Times New Roman" w:hAnsi="Times New Roman" w:cs="Times New Roman"/>
                <w:b/>
                <w:sz w:val="24"/>
                <w:szCs w:val="24"/>
              </w:rPr>
              <w:t>Тип застройки</w:t>
            </w:r>
          </w:p>
          <w:p w:rsidR="00242DED" w:rsidRPr="00242DED" w:rsidRDefault="00242DED" w:rsidP="00242DED">
            <w:pPr>
              <w:spacing w:after="0" w:line="240" w:lineRule="auto"/>
              <w:jc w:val="center"/>
              <w:rPr>
                <w:rFonts w:ascii="Times New Roman" w:hAnsi="Times New Roman" w:cs="Times New Roman"/>
                <w:b/>
                <w:sz w:val="24"/>
                <w:szCs w:val="24"/>
              </w:rPr>
            </w:pPr>
          </w:p>
        </w:tc>
        <w:tc>
          <w:tcPr>
            <w:tcW w:w="1417" w:type="dxa"/>
            <w:shd w:val="clear" w:color="auto" w:fill="auto"/>
            <w:vAlign w:val="center"/>
          </w:tcPr>
          <w:p w:rsidR="00242DED" w:rsidRPr="00242DED" w:rsidRDefault="00242DED" w:rsidP="00242DED">
            <w:pPr>
              <w:snapToGrid w:val="0"/>
              <w:spacing w:after="0" w:line="240" w:lineRule="auto"/>
              <w:jc w:val="center"/>
              <w:rPr>
                <w:rFonts w:ascii="Times New Roman" w:hAnsi="Times New Roman" w:cs="Times New Roman"/>
                <w:b/>
                <w:sz w:val="24"/>
                <w:szCs w:val="24"/>
              </w:rPr>
            </w:pPr>
            <w:r w:rsidRPr="00242DED">
              <w:rPr>
                <w:rFonts w:ascii="Times New Roman" w:hAnsi="Times New Roman" w:cs="Times New Roman"/>
                <w:b/>
                <w:sz w:val="24"/>
                <w:szCs w:val="24"/>
              </w:rPr>
              <w:t xml:space="preserve">Первая </w:t>
            </w:r>
          </w:p>
          <w:p w:rsidR="00242DED" w:rsidRPr="00242DED" w:rsidRDefault="00242DED" w:rsidP="00242DED">
            <w:pPr>
              <w:snapToGrid w:val="0"/>
              <w:spacing w:after="0" w:line="240" w:lineRule="auto"/>
              <w:jc w:val="center"/>
              <w:rPr>
                <w:rFonts w:ascii="Times New Roman" w:hAnsi="Times New Roman" w:cs="Times New Roman"/>
                <w:b/>
                <w:sz w:val="24"/>
                <w:szCs w:val="24"/>
              </w:rPr>
            </w:pPr>
            <w:r w:rsidRPr="00242DED">
              <w:rPr>
                <w:rFonts w:ascii="Times New Roman" w:hAnsi="Times New Roman" w:cs="Times New Roman"/>
                <w:b/>
                <w:sz w:val="24"/>
                <w:szCs w:val="24"/>
              </w:rPr>
              <w:t xml:space="preserve">очередь, </w:t>
            </w:r>
          </w:p>
          <w:p w:rsidR="00242DED" w:rsidRPr="00242DED" w:rsidRDefault="00242DED" w:rsidP="00242DED">
            <w:pPr>
              <w:snapToGrid w:val="0"/>
              <w:spacing w:after="0" w:line="240" w:lineRule="auto"/>
              <w:jc w:val="center"/>
              <w:rPr>
                <w:rFonts w:ascii="Times New Roman" w:hAnsi="Times New Roman" w:cs="Times New Roman"/>
                <w:b/>
                <w:sz w:val="24"/>
                <w:szCs w:val="24"/>
              </w:rPr>
            </w:pPr>
            <w:r w:rsidRPr="00242DED">
              <w:rPr>
                <w:rFonts w:ascii="Times New Roman" w:hAnsi="Times New Roman" w:cs="Times New Roman"/>
                <w:b/>
                <w:sz w:val="24"/>
                <w:szCs w:val="24"/>
              </w:rPr>
              <w:t>2013-2019 гг.</w:t>
            </w:r>
          </w:p>
        </w:tc>
        <w:tc>
          <w:tcPr>
            <w:tcW w:w="1418" w:type="dxa"/>
            <w:shd w:val="clear" w:color="auto" w:fill="auto"/>
            <w:vAlign w:val="center"/>
          </w:tcPr>
          <w:p w:rsidR="00242DED" w:rsidRPr="00242DED" w:rsidRDefault="00242DED" w:rsidP="00242DED">
            <w:pPr>
              <w:snapToGrid w:val="0"/>
              <w:spacing w:after="0" w:line="240" w:lineRule="auto"/>
              <w:jc w:val="center"/>
              <w:rPr>
                <w:rFonts w:ascii="Times New Roman" w:hAnsi="Times New Roman" w:cs="Times New Roman"/>
                <w:b/>
                <w:sz w:val="24"/>
                <w:szCs w:val="24"/>
              </w:rPr>
            </w:pPr>
            <w:r w:rsidRPr="00242DED">
              <w:rPr>
                <w:rFonts w:ascii="Times New Roman" w:hAnsi="Times New Roman" w:cs="Times New Roman"/>
                <w:b/>
                <w:sz w:val="24"/>
                <w:szCs w:val="24"/>
              </w:rPr>
              <w:t xml:space="preserve">На расчетный срок, </w:t>
            </w:r>
          </w:p>
          <w:p w:rsidR="00242DED" w:rsidRPr="00242DED" w:rsidRDefault="00242DED" w:rsidP="00242DED">
            <w:pPr>
              <w:snapToGrid w:val="0"/>
              <w:spacing w:after="0" w:line="240" w:lineRule="auto"/>
              <w:jc w:val="center"/>
              <w:rPr>
                <w:rFonts w:ascii="Times New Roman" w:hAnsi="Times New Roman" w:cs="Times New Roman"/>
                <w:b/>
                <w:sz w:val="24"/>
                <w:szCs w:val="24"/>
              </w:rPr>
            </w:pPr>
            <w:r w:rsidRPr="00242DED">
              <w:rPr>
                <w:rFonts w:ascii="Times New Roman" w:hAnsi="Times New Roman" w:cs="Times New Roman"/>
                <w:b/>
                <w:sz w:val="24"/>
                <w:szCs w:val="24"/>
              </w:rPr>
              <w:t>2020-2033 гг.</w:t>
            </w:r>
          </w:p>
        </w:tc>
        <w:tc>
          <w:tcPr>
            <w:tcW w:w="1417" w:type="dxa"/>
            <w:shd w:val="clear" w:color="auto" w:fill="auto"/>
          </w:tcPr>
          <w:p w:rsidR="00242DED" w:rsidRPr="00242DED" w:rsidRDefault="00242DED" w:rsidP="00242DED">
            <w:pPr>
              <w:snapToGrid w:val="0"/>
              <w:spacing w:after="0" w:line="240" w:lineRule="auto"/>
              <w:jc w:val="center"/>
              <w:rPr>
                <w:rFonts w:ascii="Times New Roman" w:hAnsi="Times New Roman" w:cs="Times New Roman"/>
                <w:b/>
                <w:sz w:val="24"/>
                <w:szCs w:val="24"/>
              </w:rPr>
            </w:pPr>
          </w:p>
          <w:p w:rsidR="00242DED" w:rsidRPr="00242DED" w:rsidRDefault="00242DED" w:rsidP="00242DED">
            <w:pPr>
              <w:snapToGrid w:val="0"/>
              <w:spacing w:after="0" w:line="240" w:lineRule="auto"/>
              <w:jc w:val="center"/>
              <w:rPr>
                <w:rFonts w:ascii="Times New Roman" w:hAnsi="Times New Roman" w:cs="Times New Roman"/>
                <w:b/>
                <w:sz w:val="24"/>
                <w:szCs w:val="24"/>
              </w:rPr>
            </w:pPr>
          </w:p>
          <w:p w:rsidR="00242DED" w:rsidRPr="00242DED" w:rsidRDefault="00242DED" w:rsidP="00242DED">
            <w:pPr>
              <w:snapToGrid w:val="0"/>
              <w:spacing w:after="0" w:line="240" w:lineRule="auto"/>
              <w:jc w:val="center"/>
              <w:rPr>
                <w:rFonts w:ascii="Times New Roman" w:hAnsi="Times New Roman" w:cs="Times New Roman"/>
                <w:b/>
                <w:sz w:val="24"/>
                <w:szCs w:val="24"/>
              </w:rPr>
            </w:pPr>
            <w:r w:rsidRPr="00242DED">
              <w:rPr>
                <w:rFonts w:ascii="Times New Roman" w:hAnsi="Times New Roman" w:cs="Times New Roman"/>
                <w:b/>
                <w:sz w:val="24"/>
                <w:szCs w:val="24"/>
              </w:rPr>
              <w:t>Итого</w:t>
            </w:r>
          </w:p>
        </w:tc>
      </w:tr>
      <w:tr w:rsidR="00242DED" w:rsidRPr="00242DED" w:rsidTr="006A41DF">
        <w:trPr>
          <w:trHeight w:val="75"/>
        </w:trPr>
        <w:tc>
          <w:tcPr>
            <w:tcW w:w="1036" w:type="dxa"/>
            <w:tcBorders>
              <w:right w:val="single" w:sz="4" w:space="0" w:color="auto"/>
            </w:tcBorders>
            <w:shd w:val="clear" w:color="auto" w:fill="auto"/>
          </w:tcPr>
          <w:p w:rsidR="00242DED" w:rsidRPr="00242DED" w:rsidRDefault="00242DED" w:rsidP="00242DED">
            <w:pPr>
              <w:spacing w:after="0" w:line="240" w:lineRule="auto"/>
              <w:jc w:val="center"/>
              <w:rPr>
                <w:rFonts w:ascii="Times New Roman" w:hAnsi="Times New Roman" w:cs="Times New Roman"/>
                <w:sz w:val="24"/>
                <w:szCs w:val="24"/>
              </w:rPr>
            </w:pPr>
            <w:r w:rsidRPr="00242DED">
              <w:rPr>
                <w:rFonts w:ascii="Times New Roman" w:hAnsi="Times New Roman" w:cs="Times New Roman"/>
                <w:sz w:val="24"/>
                <w:szCs w:val="24"/>
              </w:rPr>
              <w:t>1</w:t>
            </w:r>
          </w:p>
          <w:p w:rsidR="00242DED" w:rsidRPr="00242DED" w:rsidRDefault="00242DED" w:rsidP="00242DED">
            <w:pPr>
              <w:spacing w:after="0" w:line="240" w:lineRule="auto"/>
              <w:jc w:val="center"/>
              <w:rPr>
                <w:rFonts w:ascii="Times New Roman" w:hAnsi="Times New Roman" w:cs="Times New Roman"/>
                <w:sz w:val="24"/>
                <w:szCs w:val="24"/>
              </w:rPr>
            </w:pPr>
          </w:p>
        </w:tc>
        <w:tc>
          <w:tcPr>
            <w:tcW w:w="4408" w:type="dxa"/>
            <w:tcBorders>
              <w:left w:val="single" w:sz="4" w:space="0" w:color="auto"/>
            </w:tcBorders>
            <w:shd w:val="clear" w:color="auto" w:fill="auto"/>
          </w:tcPr>
          <w:p w:rsidR="00242DED" w:rsidRPr="00242DED" w:rsidRDefault="00242DED" w:rsidP="00242DED">
            <w:pPr>
              <w:spacing w:after="0" w:line="240" w:lineRule="auto"/>
              <w:ind w:hanging="70"/>
              <w:jc w:val="both"/>
              <w:rPr>
                <w:rFonts w:ascii="Times New Roman" w:hAnsi="Times New Roman" w:cs="Times New Roman"/>
                <w:sz w:val="24"/>
                <w:szCs w:val="24"/>
              </w:rPr>
            </w:pPr>
            <w:r w:rsidRPr="00242DED">
              <w:rPr>
                <w:rFonts w:ascii="Times New Roman" w:hAnsi="Times New Roman" w:cs="Times New Roman"/>
                <w:sz w:val="24"/>
                <w:szCs w:val="24"/>
              </w:rPr>
              <w:t>Северо-восток,</w:t>
            </w:r>
          </w:p>
          <w:p w:rsidR="00242DED" w:rsidRPr="00242DED" w:rsidRDefault="00242DED" w:rsidP="00242DED">
            <w:pPr>
              <w:spacing w:after="0" w:line="240" w:lineRule="auto"/>
              <w:jc w:val="both"/>
              <w:rPr>
                <w:rFonts w:ascii="Times New Roman" w:hAnsi="Times New Roman" w:cs="Times New Roman"/>
                <w:sz w:val="24"/>
                <w:szCs w:val="24"/>
              </w:rPr>
            </w:pPr>
            <w:r w:rsidRPr="00242DED">
              <w:rPr>
                <w:rFonts w:ascii="Times New Roman" w:hAnsi="Times New Roman" w:cs="Times New Roman"/>
                <w:sz w:val="24"/>
                <w:szCs w:val="24"/>
              </w:rPr>
              <w:t>индивидуальное жилищное строительство</w:t>
            </w:r>
          </w:p>
        </w:tc>
        <w:tc>
          <w:tcPr>
            <w:tcW w:w="1417" w:type="dxa"/>
            <w:shd w:val="clear" w:color="auto" w:fill="auto"/>
          </w:tcPr>
          <w:p w:rsidR="00242DED" w:rsidRPr="00242DED" w:rsidRDefault="00242DED" w:rsidP="00242DED">
            <w:pPr>
              <w:spacing w:after="0" w:line="240" w:lineRule="auto"/>
              <w:jc w:val="center"/>
              <w:rPr>
                <w:rFonts w:ascii="Times New Roman" w:hAnsi="Times New Roman" w:cs="Times New Roman"/>
                <w:sz w:val="24"/>
                <w:szCs w:val="24"/>
              </w:rPr>
            </w:pPr>
          </w:p>
        </w:tc>
        <w:tc>
          <w:tcPr>
            <w:tcW w:w="1418" w:type="dxa"/>
            <w:shd w:val="clear" w:color="auto" w:fill="auto"/>
          </w:tcPr>
          <w:p w:rsidR="00242DED" w:rsidRPr="00242DED" w:rsidRDefault="00242DED" w:rsidP="00242DED">
            <w:pPr>
              <w:spacing w:after="0" w:line="240" w:lineRule="auto"/>
              <w:jc w:val="center"/>
              <w:rPr>
                <w:rFonts w:ascii="Times New Roman" w:hAnsi="Times New Roman" w:cs="Times New Roman"/>
                <w:sz w:val="24"/>
                <w:szCs w:val="24"/>
              </w:rPr>
            </w:pPr>
            <w:r w:rsidRPr="00242DED">
              <w:rPr>
                <w:rFonts w:ascii="Times New Roman" w:hAnsi="Times New Roman" w:cs="Times New Roman"/>
                <w:sz w:val="24"/>
                <w:szCs w:val="24"/>
              </w:rPr>
              <w:t>32,08</w:t>
            </w:r>
          </w:p>
        </w:tc>
        <w:tc>
          <w:tcPr>
            <w:tcW w:w="1417" w:type="dxa"/>
            <w:shd w:val="clear" w:color="auto" w:fill="auto"/>
          </w:tcPr>
          <w:p w:rsidR="00242DED" w:rsidRPr="00242DED" w:rsidRDefault="00242DED" w:rsidP="00242DED">
            <w:pPr>
              <w:spacing w:after="0" w:line="240" w:lineRule="auto"/>
              <w:jc w:val="center"/>
              <w:rPr>
                <w:rFonts w:ascii="Times New Roman" w:hAnsi="Times New Roman" w:cs="Times New Roman"/>
                <w:sz w:val="24"/>
                <w:szCs w:val="24"/>
              </w:rPr>
            </w:pPr>
            <w:r w:rsidRPr="00242DED">
              <w:rPr>
                <w:rFonts w:ascii="Times New Roman" w:hAnsi="Times New Roman" w:cs="Times New Roman"/>
                <w:sz w:val="24"/>
                <w:szCs w:val="24"/>
              </w:rPr>
              <w:t>-</w:t>
            </w:r>
          </w:p>
          <w:p w:rsidR="00242DED" w:rsidRPr="00242DED" w:rsidRDefault="00242DED" w:rsidP="00242DED">
            <w:pPr>
              <w:spacing w:after="0" w:line="240" w:lineRule="auto"/>
              <w:jc w:val="center"/>
              <w:rPr>
                <w:rFonts w:ascii="Times New Roman" w:hAnsi="Times New Roman" w:cs="Times New Roman"/>
                <w:b/>
                <w:sz w:val="24"/>
                <w:szCs w:val="24"/>
              </w:rPr>
            </w:pPr>
          </w:p>
        </w:tc>
      </w:tr>
      <w:tr w:rsidR="00242DED" w:rsidRPr="00242DED" w:rsidTr="006A41DF">
        <w:trPr>
          <w:trHeight w:val="75"/>
        </w:trPr>
        <w:tc>
          <w:tcPr>
            <w:tcW w:w="1036" w:type="dxa"/>
            <w:tcBorders>
              <w:right w:val="single" w:sz="4" w:space="0" w:color="auto"/>
            </w:tcBorders>
            <w:shd w:val="clear" w:color="auto" w:fill="auto"/>
          </w:tcPr>
          <w:p w:rsidR="00242DED" w:rsidRPr="00242DED" w:rsidRDefault="00242DED" w:rsidP="00242DED">
            <w:pPr>
              <w:spacing w:after="0" w:line="240" w:lineRule="auto"/>
              <w:jc w:val="center"/>
              <w:rPr>
                <w:rFonts w:ascii="Times New Roman" w:hAnsi="Times New Roman" w:cs="Times New Roman"/>
                <w:sz w:val="24"/>
                <w:szCs w:val="24"/>
              </w:rPr>
            </w:pPr>
            <w:r w:rsidRPr="00242DED">
              <w:rPr>
                <w:rFonts w:ascii="Times New Roman" w:hAnsi="Times New Roman" w:cs="Times New Roman"/>
                <w:sz w:val="24"/>
                <w:szCs w:val="24"/>
              </w:rPr>
              <w:t>2</w:t>
            </w:r>
          </w:p>
        </w:tc>
        <w:tc>
          <w:tcPr>
            <w:tcW w:w="4408" w:type="dxa"/>
            <w:tcBorders>
              <w:left w:val="single" w:sz="4" w:space="0" w:color="auto"/>
            </w:tcBorders>
            <w:shd w:val="clear" w:color="auto" w:fill="auto"/>
          </w:tcPr>
          <w:p w:rsidR="00242DED" w:rsidRPr="00242DED" w:rsidRDefault="00242DED" w:rsidP="00242DED">
            <w:pPr>
              <w:spacing w:after="0" w:line="240" w:lineRule="auto"/>
              <w:ind w:hanging="70"/>
              <w:jc w:val="both"/>
              <w:rPr>
                <w:rFonts w:ascii="Times New Roman" w:hAnsi="Times New Roman" w:cs="Times New Roman"/>
                <w:sz w:val="24"/>
                <w:szCs w:val="24"/>
              </w:rPr>
            </w:pPr>
            <w:r w:rsidRPr="00242DED">
              <w:rPr>
                <w:rFonts w:ascii="Times New Roman" w:hAnsi="Times New Roman" w:cs="Times New Roman"/>
                <w:sz w:val="24"/>
                <w:szCs w:val="24"/>
              </w:rPr>
              <w:t>Северо-восток,</w:t>
            </w:r>
          </w:p>
          <w:p w:rsidR="00242DED" w:rsidRPr="00242DED" w:rsidRDefault="00242DED" w:rsidP="00242DED">
            <w:pPr>
              <w:spacing w:after="0" w:line="240" w:lineRule="auto"/>
              <w:jc w:val="both"/>
              <w:rPr>
                <w:rFonts w:ascii="Times New Roman" w:hAnsi="Times New Roman" w:cs="Times New Roman"/>
                <w:sz w:val="24"/>
                <w:szCs w:val="24"/>
              </w:rPr>
            </w:pPr>
            <w:r w:rsidRPr="00242DED">
              <w:rPr>
                <w:rFonts w:ascii="Times New Roman" w:hAnsi="Times New Roman" w:cs="Times New Roman"/>
                <w:sz w:val="24"/>
                <w:szCs w:val="24"/>
              </w:rPr>
              <w:t>индивидуальное жилищное строительство</w:t>
            </w:r>
          </w:p>
        </w:tc>
        <w:tc>
          <w:tcPr>
            <w:tcW w:w="1417" w:type="dxa"/>
            <w:shd w:val="clear" w:color="auto" w:fill="auto"/>
          </w:tcPr>
          <w:p w:rsidR="00242DED" w:rsidRPr="00242DED" w:rsidRDefault="00242DED" w:rsidP="00242DED">
            <w:pPr>
              <w:spacing w:after="0" w:line="240" w:lineRule="auto"/>
              <w:jc w:val="center"/>
              <w:rPr>
                <w:rFonts w:ascii="Times New Roman" w:hAnsi="Times New Roman" w:cs="Times New Roman"/>
                <w:sz w:val="24"/>
                <w:szCs w:val="24"/>
              </w:rPr>
            </w:pPr>
          </w:p>
        </w:tc>
        <w:tc>
          <w:tcPr>
            <w:tcW w:w="1418" w:type="dxa"/>
            <w:shd w:val="clear" w:color="auto" w:fill="auto"/>
          </w:tcPr>
          <w:p w:rsidR="00242DED" w:rsidRPr="00242DED" w:rsidRDefault="00242DED" w:rsidP="00242DED">
            <w:pPr>
              <w:spacing w:after="0" w:line="240" w:lineRule="auto"/>
              <w:jc w:val="center"/>
              <w:rPr>
                <w:rFonts w:ascii="Times New Roman" w:hAnsi="Times New Roman" w:cs="Times New Roman"/>
                <w:sz w:val="24"/>
                <w:szCs w:val="24"/>
              </w:rPr>
            </w:pPr>
            <w:r w:rsidRPr="00242DED">
              <w:rPr>
                <w:rFonts w:ascii="Times New Roman" w:hAnsi="Times New Roman" w:cs="Times New Roman"/>
                <w:sz w:val="24"/>
                <w:szCs w:val="24"/>
              </w:rPr>
              <w:t>20,24</w:t>
            </w:r>
          </w:p>
        </w:tc>
        <w:tc>
          <w:tcPr>
            <w:tcW w:w="1417" w:type="dxa"/>
            <w:shd w:val="clear" w:color="auto" w:fill="auto"/>
          </w:tcPr>
          <w:p w:rsidR="00242DED" w:rsidRPr="00242DED" w:rsidRDefault="00242DED" w:rsidP="00242DED">
            <w:pPr>
              <w:spacing w:after="0" w:line="240" w:lineRule="auto"/>
              <w:jc w:val="center"/>
              <w:rPr>
                <w:rFonts w:ascii="Times New Roman" w:hAnsi="Times New Roman" w:cs="Times New Roman"/>
                <w:sz w:val="24"/>
                <w:szCs w:val="24"/>
              </w:rPr>
            </w:pPr>
            <w:r w:rsidRPr="00242DED">
              <w:rPr>
                <w:rFonts w:ascii="Times New Roman" w:hAnsi="Times New Roman" w:cs="Times New Roman"/>
                <w:sz w:val="24"/>
                <w:szCs w:val="24"/>
              </w:rPr>
              <w:t>-</w:t>
            </w:r>
          </w:p>
        </w:tc>
      </w:tr>
      <w:tr w:rsidR="00242DED" w:rsidRPr="00242DED" w:rsidTr="006A41DF">
        <w:trPr>
          <w:trHeight w:val="75"/>
        </w:trPr>
        <w:tc>
          <w:tcPr>
            <w:tcW w:w="1036" w:type="dxa"/>
            <w:tcBorders>
              <w:right w:val="single" w:sz="4" w:space="0" w:color="auto"/>
            </w:tcBorders>
            <w:shd w:val="clear" w:color="auto" w:fill="auto"/>
          </w:tcPr>
          <w:p w:rsidR="00242DED" w:rsidRPr="00242DED" w:rsidRDefault="00242DED" w:rsidP="00242DED">
            <w:pPr>
              <w:spacing w:after="0" w:line="240" w:lineRule="auto"/>
              <w:jc w:val="center"/>
              <w:rPr>
                <w:rFonts w:ascii="Times New Roman" w:hAnsi="Times New Roman" w:cs="Times New Roman"/>
                <w:sz w:val="24"/>
                <w:szCs w:val="24"/>
              </w:rPr>
            </w:pPr>
            <w:r w:rsidRPr="00242DED">
              <w:rPr>
                <w:rFonts w:ascii="Times New Roman" w:hAnsi="Times New Roman" w:cs="Times New Roman"/>
                <w:sz w:val="24"/>
                <w:szCs w:val="24"/>
              </w:rPr>
              <w:t>3</w:t>
            </w:r>
          </w:p>
        </w:tc>
        <w:tc>
          <w:tcPr>
            <w:tcW w:w="4408" w:type="dxa"/>
            <w:tcBorders>
              <w:left w:val="single" w:sz="4" w:space="0" w:color="auto"/>
            </w:tcBorders>
            <w:shd w:val="clear" w:color="auto" w:fill="auto"/>
          </w:tcPr>
          <w:p w:rsidR="00242DED" w:rsidRPr="00242DED" w:rsidRDefault="00242DED" w:rsidP="00242DED">
            <w:pPr>
              <w:spacing w:after="0" w:line="240" w:lineRule="auto"/>
              <w:ind w:hanging="70"/>
              <w:jc w:val="both"/>
              <w:rPr>
                <w:rFonts w:ascii="Times New Roman" w:hAnsi="Times New Roman" w:cs="Times New Roman"/>
                <w:sz w:val="24"/>
                <w:szCs w:val="24"/>
              </w:rPr>
            </w:pPr>
            <w:r w:rsidRPr="00242DED">
              <w:rPr>
                <w:rFonts w:ascii="Times New Roman" w:hAnsi="Times New Roman" w:cs="Times New Roman"/>
                <w:sz w:val="24"/>
                <w:szCs w:val="24"/>
              </w:rPr>
              <w:t>Северо-восток,</w:t>
            </w:r>
          </w:p>
          <w:p w:rsidR="00242DED" w:rsidRPr="00242DED" w:rsidRDefault="00242DED" w:rsidP="00242DED">
            <w:pPr>
              <w:spacing w:after="0" w:line="240" w:lineRule="auto"/>
              <w:jc w:val="both"/>
              <w:rPr>
                <w:rFonts w:ascii="Times New Roman" w:hAnsi="Times New Roman" w:cs="Times New Roman"/>
                <w:sz w:val="24"/>
                <w:szCs w:val="24"/>
              </w:rPr>
            </w:pPr>
            <w:r w:rsidRPr="00242DED">
              <w:rPr>
                <w:rFonts w:ascii="Times New Roman" w:hAnsi="Times New Roman" w:cs="Times New Roman"/>
                <w:sz w:val="24"/>
                <w:szCs w:val="24"/>
              </w:rPr>
              <w:t>индивидуальное жилищное строительство</w:t>
            </w:r>
          </w:p>
        </w:tc>
        <w:tc>
          <w:tcPr>
            <w:tcW w:w="1417" w:type="dxa"/>
            <w:shd w:val="clear" w:color="auto" w:fill="auto"/>
          </w:tcPr>
          <w:p w:rsidR="00242DED" w:rsidRPr="00242DED" w:rsidRDefault="00242DED" w:rsidP="00242DED">
            <w:pPr>
              <w:spacing w:after="0" w:line="240" w:lineRule="auto"/>
              <w:jc w:val="center"/>
              <w:rPr>
                <w:rFonts w:ascii="Times New Roman" w:hAnsi="Times New Roman" w:cs="Times New Roman"/>
                <w:sz w:val="24"/>
                <w:szCs w:val="24"/>
              </w:rPr>
            </w:pPr>
          </w:p>
        </w:tc>
        <w:tc>
          <w:tcPr>
            <w:tcW w:w="1418" w:type="dxa"/>
            <w:shd w:val="clear" w:color="auto" w:fill="auto"/>
          </w:tcPr>
          <w:p w:rsidR="00242DED" w:rsidRPr="00242DED" w:rsidRDefault="00242DED" w:rsidP="00242DED">
            <w:pPr>
              <w:spacing w:after="0" w:line="240" w:lineRule="auto"/>
              <w:jc w:val="center"/>
              <w:rPr>
                <w:rFonts w:ascii="Times New Roman" w:hAnsi="Times New Roman" w:cs="Times New Roman"/>
                <w:sz w:val="24"/>
                <w:szCs w:val="24"/>
              </w:rPr>
            </w:pPr>
            <w:r w:rsidRPr="00242DED">
              <w:rPr>
                <w:rFonts w:ascii="Times New Roman" w:hAnsi="Times New Roman" w:cs="Times New Roman"/>
                <w:sz w:val="24"/>
                <w:szCs w:val="24"/>
              </w:rPr>
              <w:t>5,00</w:t>
            </w:r>
          </w:p>
        </w:tc>
        <w:tc>
          <w:tcPr>
            <w:tcW w:w="1417" w:type="dxa"/>
            <w:shd w:val="clear" w:color="auto" w:fill="auto"/>
          </w:tcPr>
          <w:p w:rsidR="00242DED" w:rsidRPr="00242DED" w:rsidRDefault="00242DED" w:rsidP="00242DED">
            <w:pPr>
              <w:spacing w:after="0" w:line="240" w:lineRule="auto"/>
              <w:jc w:val="center"/>
              <w:rPr>
                <w:rFonts w:ascii="Times New Roman" w:hAnsi="Times New Roman" w:cs="Times New Roman"/>
                <w:sz w:val="24"/>
                <w:szCs w:val="24"/>
              </w:rPr>
            </w:pPr>
            <w:r w:rsidRPr="00242DED">
              <w:rPr>
                <w:rFonts w:ascii="Times New Roman" w:hAnsi="Times New Roman" w:cs="Times New Roman"/>
                <w:sz w:val="24"/>
                <w:szCs w:val="24"/>
              </w:rPr>
              <w:t>-</w:t>
            </w:r>
          </w:p>
        </w:tc>
      </w:tr>
      <w:tr w:rsidR="00242DED" w:rsidRPr="00242DED" w:rsidTr="006A41DF">
        <w:trPr>
          <w:trHeight w:val="75"/>
        </w:trPr>
        <w:tc>
          <w:tcPr>
            <w:tcW w:w="1036" w:type="dxa"/>
            <w:tcBorders>
              <w:right w:val="single" w:sz="4" w:space="0" w:color="auto"/>
            </w:tcBorders>
            <w:shd w:val="clear" w:color="auto" w:fill="auto"/>
          </w:tcPr>
          <w:p w:rsidR="00242DED" w:rsidRPr="00242DED" w:rsidRDefault="00242DED" w:rsidP="00242DED">
            <w:pPr>
              <w:spacing w:after="0" w:line="240" w:lineRule="auto"/>
              <w:jc w:val="center"/>
              <w:rPr>
                <w:rFonts w:ascii="Times New Roman" w:hAnsi="Times New Roman" w:cs="Times New Roman"/>
                <w:sz w:val="24"/>
                <w:szCs w:val="24"/>
              </w:rPr>
            </w:pPr>
            <w:r w:rsidRPr="00242DED">
              <w:rPr>
                <w:rFonts w:ascii="Times New Roman" w:hAnsi="Times New Roman" w:cs="Times New Roman"/>
                <w:sz w:val="24"/>
                <w:szCs w:val="24"/>
              </w:rPr>
              <w:t>4</w:t>
            </w:r>
          </w:p>
        </w:tc>
        <w:tc>
          <w:tcPr>
            <w:tcW w:w="4408" w:type="dxa"/>
            <w:tcBorders>
              <w:left w:val="single" w:sz="4" w:space="0" w:color="auto"/>
            </w:tcBorders>
            <w:shd w:val="clear" w:color="auto" w:fill="auto"/>
          </w:tcPr>
          <w:p w:rsidR="00242DED" w:rsidRPr="00242DED" w:rsidRDefault="00242DED" w:rsidP="00242DED">
            <w:pPr>
              <w:spacing w:after="0" w:line="240" w:lineRule="auto"/>
              <w:ind w:hanging="70"/>
              <w:jc w:val="both"/>
              <w:rPr>
                <w:rFonts w:ascii="Times New Roman" w:hAnsi="Times New Roman" w:cs="Times New Roman"/>
                <w:sz w:val="24"/>
                <w:szCs w:val="24"/>
              </w:rPr>
            </w:pPr>
            <w:r w:rsidRPr="00242DED">
              <w:rPr>
                <w:rFonts w:ascii="Times New Roman" w:hAnsi="Times New Roman" w:cs="Times New Roman"/>
                <w:sz w:val="24"/>
                <w:szCs w:val="24"/>
              </w:rPr>
              <w:t>Северо-восток,</w:t>
            </w:r>
          </w:p>
          <w:p w:rsidR="00242DED" w:rsidRPr="00242DED" w:rsidRDefault="00242DED" w:rsidP="00242DED">
            <w:pPr>
              <w:spacing w:after="0" w:line="240" w:lineRule="auto"/>
              <w:jc w:val="both"/>
              <w:rPr>
                <w:rFonts w:ascii="Times New Roman" w:hAnsi="Times New Roman" w:cs="Times New Roman"/>
                <w:sz w:val="24"/>
                <w:szCs w:val="24"/>
              </w:rPr>
            </w:pPr>
            <w:r w:rsidRPr="00242DED">
              <w:rPr>
                <w:rFonts w:ascii="Times New Roman" w:hAnsi="Times New Roman" w:cs="Times New Roman"/>
                <w:sz w:val="24"/>
                <w:szCs w:val="24"/>
              </w:rPr>
              <w:t>индивидуальное жилищное строительство</w:t>
            </w:r>
          </w:p>
        </w:tc>
        <w:tc>
          <w:tcPr>
            <w:tcW w:w="1417" w:type="dxa"/>
            <w:shd w:val="clear" w:color="auto" w:fill="auto"/>
          </w:tcPr>
          <w:p w:rsidR="00242DED" w:rsidRPr="00242DED" w:rsidRDefault="00242DED" w:rsidP="00242DED">
            <w:pPr>
              <w:spacing w:after="0" w:line="240" w:lineRule="auto"/>
              <w:jc w:val="center"/>
              <w:rPr>
                <w:rFonts w:ascii="Times New Roman" w:hAnsi="Times New Roman" w:cs="Times New Roman"/>
                <w:sz w:val="24"/>
                <w:szCs w:val="24"/>
              </w:rPr>
            </w:pPr>
          </w:p>
        </w:tc>
        <w:tc>
          <w:tcPr>
            <w:tcW w:w="1418" w:type="dxa"/>
            <w:shd w:val="clear" w:color="auto" w:fill="auto"/>
          </w:tcPr>
          <w:p w:rsidR="00242DED" w:rsidRPr="00242DED" w:rsidRDefault="00242DED" w:rsidP="00242DED">
            <w:pPr>
              <w:spacing w:after="0" w:line="240" w:lineRule="auto"/>
              <w:jc w:val="center"/>
              <w:rPr>
                <w:rFonts w:ascii="Times New Roman" w:hAnsi="Times New Roman" w:cs="Times New Roman"/>
                <w:sz w:val="24"/>
                <w:szCs w:val="24"/>
              </w:rPr>
            </w:pPr>
            <w:r w:rsidRPr="00242DED">
              <w:rPr>
                <w:rFonts w:ascii="Times New Roman" w:hAnsi="Times New Roman" w:cs="Times New Roman"/>
                <w:sz w:val="24"/>
                <w:szCs w:val="24"/>
              </w:rPr>
              <w:t>2,91</w:t>
            </w:r>
          </w:p>
        </w:tc>
        <w:tc>
          <w:tcPr>
            <w:tcW w:w="1417" w:type="dxa"/>
            <w:shd w:val="clear" w:color="auto" w:fill="auto"/>
          </w:tcPr>
          <w:p w:rsidR="00242DED" w:rsidRPr="00242DED" w:rsidRDefault="00242DED" w:rsidP="00242DED">
            <w:pPr>
              <w:spacing w:after="0" w:line="240" w:lineRule="auto"/>
              <w:jc w:val="center"/>
              <w:rPr>
                <w:rFonts w:ascii="Times New Roman" w:hAnsi="Times New Roman" w:cs="Times New Roman"/>
                <w:sz w:val="24"/>
                <w:szCs w:val="24"/>
              </w:rPr>
            </w:pPr>
            <w:r w:rsidRPr="00242DED">
              <w:rPr>
                <w:rFonts w:ascii="Times New Roman" w:hAnsi="Times New Roman" w:cs="Times New Roman"/>
                <w:sz w:val="24"/>
                <w:szCs w:val="24"/>
              </w:rPr>
              <w:t>-</w:t>
            </w:r>
          </w:p>
        </w:tc>
      </w:tr>
      <w:tr w:rsidR="00242DED" w:rsidRPr="00242DED" w:rsidTr="006A41DF">
        <w:trPr>
          <w:trHeight w:val="75"/>
        </w:trPr>
        <w:tc>
          <w:tcPr>
            <w:tcW w:w="1036" w:type="dxa"/>
            <w:tcBorders>
              <w:right w:val="single" w:sz="4" w:space="0" w:color="auto"/>
            </w:tcBorders>
            <w:shd w:val="clear" w:color="auto" w:fill="auto"/>
          </w:tcPr>
          <w:p w:rsidR="00242DED" w:rsidRPr="00242DED" w:rsidRDefault="00242DED" w:rsidP="00242DED">
            <w:pPr>
              <w:spacing w:after="0" w:line="240" w:lineRule="auto"/>
              <w:jc w:val="center"/>
              <w:rPr>
                <w:rFonts w:ascii="Times New Roman" w:hAnsi="Times New Roman" w:cs="Times New Roman"/>
                <w:sz w:val="24"/>
                <w:szCs w:val="24"/>
              </w:rPr>
            </w:pPr>
            <w:r w:rsidRPr="00242DED">
              <w:rPr>
                <w:rFonts w:ascii="Times New Roman" w:hAnsi="Times New Roman" w:cs="Times New Roman"/>
                <w:sz w:val="24"/>
                <w:szCs w:val="24"/>
              </w:rPr>
              <w:t>5</w:t>
            </w:r>
          </w:p>
        </w:tc>
        <w:tc>
          <w:tcPr>
            <w:tcW w:w="4408" w:type="dxa"/>
            <w:tcBorders>
              <w:left w:val="single" w:sz="4" w:space="0" w:color="auto"/>
            </w:tcBorders>
            <w:shd w:val="clear" w:color="auto" w:fill="auto"/>
          </w:tcPr>
          <w:p w:rsidR="00242DED" w:rsidRPr="00242DED" w:rsidRDefault="00242DED" w:rsidP="00242DED">
            <w:pPr>
              <w:spacing w:after="0" w:line="240" w:lineRule="auto"/>
              <w:ind w:hanging="70"/>
              <w:jc w:val="both"/>
              <w:rPr>
                <w:rFonts w:ascii="Times New Roman" w:hAnsi="Times New Roman" w:cs="Times New Roman"/>
                <w:sz w:val="24"/>
                <w:szCs w:val="24"/>
              </w:rPr>
            </w:pPr>
            <w:r w:rsidRPr="00242DED">
              <w:rPr>
                <w:rFonts w:ascii="Times New Roman" w:hAnsi="Times New Roman" w:cs="Times New Roman"/>
                <w:sz w:val="24"/>
                <w:szCs w:val="24"/>
              </w:rPr>
              <w:t>Северо-восток,</w:t>
            </w:r>
          </w:p>
          <w:p w:rsidR="00242DED" w:rsidRPr="00242DED" w:rsidRDefault="00242DED" w:rsidP="00242DED">
            <w:pPr>
              <w:spacing w:after="0" w:line="240" w:lineRule="auto"/>
              <w:jc w:val="both"/>
              <w:rPr>
                <w:rFonts w:ascii="Times New Roman" w:hAnsi="Times New Roman" w:cs="Times New Roman"/>
                <w:sz w:val="24"/>
                <w:szCs w:val="24"/>
              </w:rPr>
            </w:pPr>
            <w:r w:rsidRPr="00242DED">
              <w:rPr>
                <w:rFonts w:ascii="Times New Roman" w:hAnsi="Times New Roman" w:cs="Times New Roman"/>
                <w:sz w:val="24"/>
                <w:szCs w:val="24"/>
              </w:rPr>
              <w:t xml:space="preserve">индивидуальное жилищное строительство </w:t>
            </w:r>
          </w:p>
        </w:tc>
        <w:tc>
          <w:tcPr>
            <w:tcW w:w="1417" w:type="dxa"/>
            <w:shd w:val="clear" w:color="auto" w:fill="auto"/>
          </w:tcPr>
          <w:p w:rsidR="00242DED" w:rsidRPr="00242DED" w:rsidRDefault="00242DED" w:rsidP="00242DED">
            <w:pPr>
              <w:spacing w:after="0" w:line="240" w:lineRule="auto"/>
              <w:jc w:val="center"/>
              <w:rPr>
                <w:rFonts w:ascii="Times New Roman" w:hAnsi="Times New Roman" w:cs="Times New Roman"/>
                <w:sz w:val="24"/>
                <w:szCs w:val="24"/>
              </w:rPr>
            </w:pPr>
          </w:p>
        </w:tc>
        <w:tc>
          <w:tcPr>
            <w:tcW w:w="1418" w:type="dxa"/>
            <w:shd w:val="clear" w:color="auto" w:fill="auto"/>
          </w:tcPr>
          <w:p w:rsidR="00242DED" w:rsidRPr="00242DED" w:rsidRDefault="00242DED" w:rsidP="00242DED">
            <w:pPr>
              <w:spacing w:after="0" w:line="240" w:lineRule="auto"/>
              <w:jc w:val="center"/>
              <w:rPr>
                <w:rFonts w:ascii="Times New Roman" w:hAnsi="Times New Roman" w:cs="Times New Roman"/>
                <w:sz w:val="24"/>
                <w:szCs w:val="24"/>
              </w:rPr>
            </w:pPr>
            <w:r w:rsidRPr="00242DED">
              <w:rPr>
                <w:rFonts w:ascii="Times New Roman" w:hAnsi="Times New Roman" w:cs="Times New Roman"/>
                <w:sz w:val="24"/>
                <w:szCs w:val="24"/>
              </w:rPr>
              <w:t>1,7</w:t>
            </w:r>
          </w:p>
        </w:tc>
        <w:tc>
          <w:tcPr>
            <w:tcW w:w="1417" w:type="dxa"/>
            <w:shd w:val="clear" w:color="auto" w:fill="auto"/>
          </w:tcPr>
          <w:p w:rsidR="00242DED" w:rsidRPr="00242DED" w:rsidRDefault="00242DED" w:rsidP="00242DED">
            <w:pPr>
              <w:spacing w:after="0" w:line="240" w:lineRule="auto"/>
              <w:jc w:val="center"/>
              <w:rPr>
                <w:rFonts w:ascii="Times New Roman" w:hAnsi="Times New Roman" w:cs="Times New Roman"/>
                <w:sz w:val="24"/>
                <w:szCs w:val="24"/>
              </w:rPr>
            </w:pPr>
            <w:r w:rsidRPr="00242DED">
              <w:rPr>
                <w:rFonts w:ascii="Times New Roman" w:hAnsi="Times New Roman" w:cs="Times New Roman"/>
                <w:sz w:val="24"/>
                <w:szCs w:val="24"/>
              </w:rPr>
              <w:t>-</w:t>
            </w:r>
          </w:p>
        </w:tc>
      </w:tr>
      <w:tr w:rsidR="00242DED" w:rsidRPr="00242DED" w:rsidTr="006A41DF">
        <w:trPr>
          <w:trHeight w:val="75"/>
        </w:trPr>
        <w:tc>
          <w:tcPr>
            <w:tcW w:w="1036" w:type="dxa"/>
            <w:tcBorders>
              <w:right w:val="single" w:sz="4" w:space="0" w:color="auto"/>
            </w:tcBorders>
            <w:shd w:val="clear" w:color="auto" w:fill="auto"/>
          </w:tcPr>
          <w:p w:rsidR="00242DED" w:rsidRPr="00242DED" w:rsidRDefault="00242DED" w:rsidP="00242DED">
            <w:pPr>
              <w:spacing w:after="0" w:line="240" w:lineRule="auto"/>
              <w:jc w:val="center"/>
              <w:rPr>
                <w:rFonts w:ascii="Times New Roman" w:hAnsi="Times New Roman" w:cs="Times New Roman"/>
                <w:sz w:val="24"/>
                <w:szCs w:val="24"/>
              </w:rPr>
            </w:pPr>
            <w:r w:rsidRPr="00242DED">
              <w:rPr>
                <w:rFonts w:ascii="Times New Roman" w:hAnsi="Times New Roman" w:cs="Times New Roman"/>
                <w:sz w:val="24"/>
                <w:szCs w:val="24"/>
              </w:rPr>
              <w:t>7</w:t>
            </w:r>
          </w:p>
        </w:tc>
        <w:tc>
          <w:tcPr>
            <w:tcW w:w="4408" w:type="dxa"/>
            <w:tcBorders>
              <w:left w:val="single" w:sz="4" w:space="0" w:color="auto"/>
            </w:tcBorders>
            <w:shd w:val="clear" w:color="auto" w:fill="auto"/>
          </w:tcPr>
          <w:p w:rsidR="00242DED" w:rsidRPr="00242DED" w:rsidRDefault="00242DED" w:rsidP="00242DED">
            <w:pPr>
              <w:spacing w:after="0" w:line="240" w:lineRule="auto"/>
              <w:ind w:hanging="70"/>
              <w:jc w:val="both"/>
              <w:rPr>
                <w:rFonts w:ascii="Times New Roman" w:hAnsi="Times New Roman" w:cs="Times New Roman"/>
                <w:sz w:val="24"/>
                <w:szCs w:val="24"/>
              </w:rPr>
            </w:pPr>
            <w:r w:rsidRPr="00242DED">
              <w:rPr>
                <w:rFonts w:ascii="Times New Roman" w:hAnsi="Times New Roman" w:cs="Times New Roman"/>
                <w:sz w:val="24"/>
                <w:szCs w:val="24"/>
              </w:rPr>
              <w:t>Восток,</w:t>
            </w:r>
          </w:p>
          <w:p w:rsidR="00242DED" w:rsidRPr="00242DED" w:rsidRDefault="00242DED" w:rsidP="00242DED">
            <w:pPr>
              <w:spacing w:after="0" w:line="240" w:lineRule="auto"/>
              <w:ind w:hanging="70"/>
              <w:jc w:val="both"/>
              <w:rPr>
                <w:rFonts w:ascii="Times New Roman" w:hAnsi="Times New Roman" w:cs="Times New Roman"/>
                <w:sz w:val="24"/>
                <w:szCs w:val="24"/>
              </w:rPr>
            </w:pPr>
            <w:r w:rsidRPr="00242DED">
              <w:rPr>
                <w:rFonts w:ascii="Times New Roman" w:hAnsi="Times New Roman" w:cs="Times New Roman"/>
                <w:sz w:val="24"/>
                <w:szCs w:val="24"/>
              </w:rPr>
              <w:t xml:space="preserve">индивидуальное жилищное </w:t>
            </w:r>
            <w:r w:rsidRPr="00242DED">
              <w:rPr>
                <w:rFonts w:ascii="Times New Roman" w:hAnsi="Times New Roman" w:cs="Times New Roman"/>
                <w:sz w:val="24"/>
                <w:szCs w:val="24"/>
              </w:rPr>
              <w:lastRenderedPageBreak/>
              <w:t>строительство</w:t>
            </w:r>
          </w:p>
        </w:tc>
        <w:tc>
          <w:tcPr>
            <w:tcW w:w="1417" w:type="dxa"/>
            <w:shd w:val="clear" w:color="auto" w:fill="auto"/>
          </w:tcPr>
          <w:p w:rsidR="00242DED" w:rsidRPr="00242DED" w:rsidRDefault="00242DED" w:rsidP="00242DED">
            <w:pPr>
              <w:spacing w:after="0" w:line="240" w:lineRule="auto"/>
              <w:jc w:val="center"/>
              <w:rPr>
                <w:rFonts w:ascii="Times New Roman" w:hAnsi="Times New Roman" w:cs="Times New Roman"/>
                <w:sz w:val="24"/>
                <w:szCs w:val="24"/>
              </w:rPr>
            </w:pPr>
            <w:r w:rsidRPr="00242DED">
              <w:rPr>
                <w:rFonts w:ascii="Times New Roman" w:hAnsi="Times New Roman" w:cs="Times New Roman"/>
                <w:sz w:val="24"/>
                <w:szCs w:val="24"/>
              </w:rPr>
              <w:lastRenderedPageBreak/>
              <w:t>4.89</w:t>
            </w:r>
          </w:p>
        </w:tc>
        <w:tc>
          <w:tcPr>
            <w:tcW w:w="1418" w:type="dxa"/>
            <w:shd w:val="clear" w:color="auto" w:fill="auto"/>
          </w:tcPr>
          <w:p w:rsidR="00242DED" w:rsidRPr="00242DED" w:rsidRDefault="00242DED" w:rsidP="00242DED">
            <w:pPr>
              <w:spacing w:after="0" w:line="240" w:lineRule="auto"/>
              <w:jc w:val="center"/>
              <w:rPr>
                <w:rFonts w:ascii="Times New Roman" w:hAnsi="Times New Roman" w:cs="Times New Roman"/>
                <w:sz w:val="24"/>
                <w:szCs w:val="24"/>
              </w:rPr>
            </w:pPr>
          </w:p>
        </w:tc>
        <w:tc>
          <w:tcPr>
            <w:tcW w:w="1417" w:type="dxa"/>
            <w:shd w:val="clear" w:color="auto" w:fill="auto"/>
          </w:tcPr>
          <w:p w:rsidR="00242DED" w:rsidRPr="00242DED" w:rsidRDefault="00242DED" w:rsidP="00242DED">
            <w:pPr>
              <w:spacing w:after="0" w:line="240" w:lineRule="auto"/>
              <w:jc w:val="center"/>
              <w:rPr>
                <w:rFonts w:ascii="Times New Roman" w:hAnsi="Times New Roman" w:cs="Times New Roman"/>
                <w:sz w:val="24"/>
                <w:szCs w:val="24"/>
              </w:rPr>
            </w:pPr>
            <w:r w:rsidRPr="00242DED">
              <w:rPr>
                <w:rFonts w:ascii="Times New Roman" w:hAnsi="Times New Roman" w:cs="Times New Roman"/>
                <w:sz w:val="24"/>
                <w:szCs w:val="24"/>
              </w:rPr>
              <w:t>-</w:t>
            </w:r>
          </w:p>
        </w:tc>
      </w:tr>
      <w:tr w:rsidR="00242DED" w:rsidRPr="00242DED" w:rsidTr="006A41DF">
        <w:trPr>
          <w:trHeight w:val="75"/>
        </w:trPr>
        <w:tc>
          <w:tcPr>
            <w:tcW w:w="1036" w:type="dxa"/>
            <w:tcBorders>
              <w:right w:val="single" w:sz="4" w:space="0" w:color="auto"/>
            </w:tcBorders>
            <w:shd w:val="clear" w:color="auto" w:fill="auto"/>
          </w:tcPr>
          <w:p w:rsidR="00242DED" w:rsidRPr="00242DED" w:rsidRDefault="00242DED" w:rsidP="00242DED">
            <w:pPr>
              <w:spacing w:after="0" w:line="240" w:lineRule="auto"/>
              <w:jc w:val="center"/>
              <w:rPr>
                <w:rFonts w:ascii="Times New Roman" w:hAnsi="Times New Roman" w:cs="Times New Roman"/>
                <w:sz w:val="24"/>
                <w:szCs w:val="24"/>
              </w:rPr>
            </w:pPr>
            <w:r w:rsidRPr="00242DED">
              <w:rPr>
                <w:rFonts w:ascii="Times New Roman" w:hAnsi="Times New Roman" w:cs="Times New Roman"/>
                <w:sz w:val="24"/>
                <w:szCs w:val="24"/>
              </w:rPr>
              <w:lastRenderedPageBreak/>
              <w:t>8</w:t>
            </w:r>
          </w:p>
        </w:tc>
        <w:tc>
          <w:tcPr>
            <w:tcW w:w="4408" w:type="dxa"/>
            <w:tcBorders>
              <w:left w:val="single" w:sz="4" w:space="0" w:color="auto"/>
            </w:tcBorders>
            <w:shd w:val="clear" w:color="auto" w:fill="auto"/>
          </w:tcPr>
          <w:p w:rsidR="00242DED" w:rsidRPr="00242DED" w:rsidRDefault="00242DED" w:rsidP="00242DED">
            <w:pPr>
              <w:spacing w:after="0" w:line="240" w:lineRule="auto"/>
              <w:ind w:hanging="70"/>
              <w:jc w:val="both"/>
              <w:rPr>
                <w:rFonts w:ascii="Times New Roman" w:hAnsi="Times New Roman" w:cs="Times New Roman"/>
                <w:sz w:val="24"/>
                <w:szCs w:val="24"/>
              </w:rPr>
            </w:pPr>
            <w:r w:rsidRPr="00242DED">
              <w:rPr>
                <w:rFonts w:ascii="Times New Roman" w:hAnsi="Times New Roman" w:cs="Times New Roman"/>
                <w:sz w:val="24"/>
                <w:szCs w:val="24"/>
              </w:rPr>
              <w:t xml:space="preserve">  Юго-восток,</w:t>
            </w:r>
          </w:p>
          <w:p w:rsidR="00242DED" w:rsidRPr="00242DED" w:rsidRDefault="00242DED" w:rsidP="00242DED">
            <w:pPr>
              <w:spacing w:after="0" w:line="240" w:lineRule="auto"/>
              <w:ind w:hanging="70"/>
              <w:jc w:val="both"/>
              <w:rPr>
                <w:rFonts w:ascii="Times New Roman" w:hAnsi="Times New Roman" w:cs="Times New Roman"/>
                <w:sz w:val="24"/>
                <w:szCs w:val="24"/>
              </w:rPr>
            </w:pPr>
            <w:r w:rsidRPr="00242DED">
              <w:rPr>
                <w:rFonts w:ascii="Times New Roman" w:hAnsi="Times New Roman" w:cs="Times New Roman"/>
                <w:sz w:val="24"/>
                <w:szCs w:val="24"/>
              </w:rPr>
              <w:t xml:space="preserve">  индивидуальное жилищное строительство </w:t>
            </w:r>
          </w:p>
        </w:tc>
        <w:tc>
          <w:tcPr>
            <w:tcW w:w="1417" w:type="dxa"/>
            <w:shd w:val="clear" w:color="auto" w:fill="auto"/>
          </w:tcPr>
          <w:p w:rsidR="00242DED" w:rsidRPr="00242DED" w:rsidRDefault="00242DED" w:rsidP="00242DED">
            <w:pPr>
              <w:spacing w:after="0" w:line="240" w:lineRule="auto"/>
              <w:jc w:val="center"/>
              <w:rPr>
                <w:rFonts w:ascii="Times New Roman" w:hAnsi="Times New Roman" w:cs="Times New Roman"/>
                <w:sz w:val="24"/>
                <w:szCs w:val="24"/>
              </w:rPr>
            </w:pPr>
            <w:r w:rsidRPr="00242DED">
              <w:rPr>
                <w:rFonts w:ascii="Times New Roman" w:hAnsi="Times New Roman" w:cs="Times New Roman"/>
                <w:sz w:val="24"/>
                <w:szCs w:val="24"/>
              </w:rPr>
              <w:t>5,25</w:t>
            </w:r>
          </w:p>
        </w:tc>
        <w:tc>
          <w:tcPr>
            <w:tcW w:w="1418" w:type="dxa"/>
            <w:shd w:val="clear" w:color="auto" w:fill="auto"/>
          </w:tcPr>
          <w:p w:rsidR="00242DED" w:rsidRPr="00242DED" w:rsidRDefault="00242DED" w:rsidP="00242DED">
            <w:pPr>
              <w:spacing w:after="0" w:line="240" w:lineRule="auto"/>
              <w:jc w:val="center"/>
              <w:rPr>
                <w:rFonts w:ascii="Times New Roman" w:hAnsi="Times New Roman" w:cs="Times New Roman"/>
                <w:sz w:val="24"/>
                <w:szCs w:val="24"/>
              </w:rPr>
            </w:pPr>
          </w:p>
        </w:tc>
        <w:tc>
          <w:tcPr>
            <w:tcW w:w="1417" w:type="dxa"/>
            <w:shd w:val="clear" w:color="auto" w:fill="auto"/>
          </w:tcPr>
          <w:p w:rsidR="00242DED" w:rsidRPr="00242DED" w:rsidRDefault="00242DED" w:rsidP="00242DED">
            <w:pPr>
              <w:spacing w:after="0" w:line="240" w:lineRule="auto"/>
              <w:jc w:val="center"/>
              <w:rPr>
                <w:rFonts w:ascii="Times New Roman" w:hAnsi="Times New Roman" w:cs="Times New Roman"/>
                <w:sz w:val="24"/>
                <w:szCs w:val="24"/>
              </w:rPr>
            </w:pPr>
            <w:r w:rsidRPr="00242DED">
              <w:rPr>
                <w:rFonts w:ascii="Times New Roman" w:hAnsi="Times New Roman" w:cs="Times New Roman"/>
                <w:sz w:val="24"/>
                <w:szCs w:val="24"/>
              </w:rPr>
              <w:t>-</w:t>
            </w:r>
          </w:p>
        </w:tc>
      </w:tr>
      <w:tr w:rsidR="00242DED" w:rsidRPr="00242DED" w:rsidTr="006A41DF">
        <w:trPr>
          <w:trHeight w:val="75"/>
        </w:trPr>
        <w:tc>
          <w:tcPr>
            <w:tcW w:w="1036" w:type="dxa"/>
            <w:tcBorders>
              <w:right w:val="single" w:sz="4" w:space="0" w:color="auto"/>
            </w:tcBorders>
            <w:shd w:val="clear" w:color="auto" w:fill="auto"/>
          </w:tcPr>
          <w:p w:rsidR="00242DED" w:rsidRPr="00242DED" w:rsidRDefault="00242DED" w:rsidP="00242DED">
            <w:pPr>
              <w:spacing w:after="0" w:line="240" w:lineRule="auto"/>
              <w:jc w:val="center"/>
              <w:rPr>
                <w:rFonts w:ascii="Times New Roman" w:hAnsi="Times New Roman" w:cs="Times New Roman"/>
                <w:sz w:val="24"/>
                <w:szCs w:val="24"/>
              </w:rPr>
            </w:pPr>
            <w:r w:rsidRPr="00242DED">
              <w:rPr>
                <w:rFonts w:ascii="Times New Roman" w:hAnsi="Times New Roman" w:cs="Times New Roman"/>
                <w:sz w:val="24"/>
                <w:szCs w:val="24"/>
              </w:rPr>
              <w:t>9</w:t>
            </w:r>
          </w:p>
        </w:tc>
        <w:tc>
          <w:tcPr>
            <w:tcW w:w="4408" w:type="dxa"/>
            <w:tcBorders>
              <w:left w:val="single" w:sz="4" w:space="0" w:color="auto"/>
            </w:tcBorders>
            <w:shd w:val="clear" w:color="auto" w:fill="auto"/>
          </w:tcPr>
          <w:p w:rsidR="00242DED" w:rsidRPr="00242DED" w:rsidRDefault="00242DED" w:rsidP="00242DED">
            <w:pPr>
              <w:spacing w:after="0" w:line="240" w:lineRule="auto"/>
              <w:jc w:val="both"/>
              <w:rPr>
                <w:rFonts w:ascii="Times New Roman" w:hAnsi="Times New Roman" w:cs="Times New Roman"/>
                <w:sz w:val="24"/>
                <w:szCs w:val="24"/>
              </w:rPr>
            </w:pPr>
            <w:r w:rsidRPr="00242DED">
              <w:rPr>
                <w:rFonts w:ascii="Times New Roman" w:hAnsi="Times New Roman" w:cs="Times New Roman"/>
                <w:sz w:val="24"/>
                <w:szCs w:val="24"/>
              </w:rPr>
              <w:t>Юго-восток,</w:t>
            </w:r>
          </w:p>
          <w:p w:rsidR="00242DED" w:rsidRPr="00242DED" w:rsidRDefault="00242DED" w:rsidP="00242DED">
            <w:pPr>
              <w:spacing w:after="0" w:line="240" w:lineRule="auto"/>
              <w:jc w:val="both"/>
              <w:rPr>
                <w:rFonts w:ascii="Times New Roman" w:hAnsi="Times New Roman" w:cs="Times New Roman"/>
                <w:sz w:val="24"/>
                <w:szCs w:val="24"/>
              </w:rPr>
            </w:pPr>
            <w:r w:rsidRPr="00242DED">
              <w:rPr>
                <w:rFonts w:ascii="Times New Roman" w:hAnsi="Times New Roman" w:cs="Times New Roman"/>
                <w:sz w:val="24"/>
                <w:szCs w:val="24"/>
              </w:rPr>
              <w:t>индивидуальное жилищное строительство</w:t>
            </w:r>
          </w:p>
        </w:tc>
        <w:tc>
          <w:tcPr>
            <w:tcW w:w="1417" w:type="dxa"/>
            <w:shd w:val="clear" w:color="auto" w:fill="auto"/>
          </w:tcPr>
          <w:p w:rsidR="00242DED" w:rsidRPr="00242DED" w:rsidRDefault="00242DED" w:rsidP="00242DED">
            <w:pPr>
              <w:spacing w:after="0" w:line="240" w:lineRule="auto"/>
              <w:jc w:val="center"/>
              <w:rPr>
                <w:rFonts w:ascii="Times New Roman" w:hAnsi="Times New Roman" w:cs="Times New Roman"/>
                <w:sz w:val="24"/>
                <w:szCs w:val="24"/>
              </w:rPr>
            </w:pPr>
            <w:r w:rsidRPr="00242DED">
              <w:rPr>
                <w:rFonts w:ascii="Times New Roman" w:hAnsi="Times New Roman" w:cs="Times New Roman"/>
                <w:sz w:val="24"/>
                <w:szCs w:val="24"/>
              </w:rPr>
              <w:t>5,44</w:t>
            </w:r>
          </w:p>
        </w:tc>
        <w:tc>
          <w:tcPr>
            <w:tcW w:w="1418" w:type="dxa"/>
            <w:shd w:val="clear" w:color="auto" w:fill="auto"/>
          </w:tcPr>
          <w:p w:rsidR="00242DED" w:rsidRPr="00242DED" w:rsidRDefault="00242DED" w:rsidP="00242DED">
            <w:pPr>
              <w:spacing w:after="0" w:line="240" w:lineRule="auto"/>
              <w:jc w:val="center"/>
              <w:rPr>
                <w:rFonts w:ascii="Times New Roman" w:hAnsi="Times New Roman" w:cs="Times New Roman"/>
                <w:sz w:val="24"/>
                <w:szCs w:val="24"/>
              </w:rPr>
            </w:pPr>
          </w:p>
        </w:tc>
        <w:tc>
          <w:tcPr>
            <w:tcW w:w="1417" w:type="dxa"/>
            <w:shd w:val="clear" w:color="auto" w:fill="auto"/>
          </w:tcPr>
          <w:p w:rsidR="00242DED" w:rsidRPr="00242DED" w:rsidRDefault="00242DED" w:rsidP="00242DED">
            <w:pPr>
              <w:spacing w:after="0" w:line="240" w:lineRule="auto"/>
              <w:jc w:val="center"/>
              <w:rPr>
                <w:rFonts w:ascii="Times New Roman" w:hAnsi="Times New Roman" w:cs="Times New Roman"/>
                <w:sz w:val="24"/>
                <w:szCs w:val="24"/>
              </w:rPr>
            </w:pPr>
            <w:r w:rsidRPr="00242DED">
              <w:rPr>
                <w:rFonts w:ascii="Times New Roman" w:hAnsi="Times New Roman" w:cs="Times New Roman"/>
                <w:sz w:val="24"/>
                <w:szCs w:val="24"/>
              </w:rPr>
              <w:t>-</w:t>
            </w:r>
          </w:p>
        </w:tc>
      </w:tr>
      <w:tr w:rsidR="00242DED" w:rsidRPr="00242DED" w:rsidTr="006A41DF">
        <w:trPr>
          <w:trHeight w:val="306"/>
        </w:trPr>
        <w:tc>
          <w:tcPr>
            <w:tcW w:w="1036" w:type="dxa"/>
            <w:tcBorders>
              <w:right w:val="single" w:sz="4" w:space="0" w:color="auto"/>
            </w:tcBorders>
            <w:shd w:val="clear" w:color="auto" w:fill="auto"/>
          </w:tcPr>
          <w:p w:rsidR="00242DED" w:rsidRPr="00242DED" w:rsidRDefault="00242DED" w:rsidP="00242DED">
            <w:pPr>
              <w:spacing w:after="0" w:line="240" w:lineRule="auto"/>
              <w:jc w:val="both"/>
              <w:rPr>
                <w:rFonts w:ascii="Times New Roman" w:hAnsi="Times New Roman" w:cs="Times New Roman"/>
                <w:b/>
                <w:sz w:val="24"/>
                <w:szCs w:val="24"/>
              </w:rPr>
            </w:pPr>
            <w:r w:rsidRPr="00242DED">
              <w:rPr>
                <w:rFonts w:ascii="Times New Roman" w:hAnsi="Times New Roman" w:cs="Times New Roman"/>
                <w:b/>
                <w:sz w:val="24"/>
                <w:szCs w:val="24"/>
              </w:rPr>
              <w:t>Итого:</w:t>
            </w:r>
          </w:p>
        </w:tc>
        <w:tc>
          <w:tcPr>
            <w:tcW w:w="4408" w:type="dxa"/>
            <w:tcBorders>
              <w:left w:val="single" w:sz="4" w:space="0" w:color="auto"/>
            </w:tcBorders>
            <w:shd w:val="clear" w:color="auto" w:fill="auto"/>
          </w:tcPr>
          <w:p w:rsidR="00242DED" w:rsidRPr="00242DED" w:rsidRDefault="00242DED" w:rsidP="00242DED">
            <w:pPr>
              <w:spacing w:after="0" w:line="240" w:lineRule="auto"/>
              <w:jc w:val="both"/>
              <w:rPr>
                <w:rFonts w:ascii="Times New Roman" w:hAnsi="Times New Roman" w:cs="Times New Roman"/>
                <w:b/>
                <w:sz w:val="24"/>
                <w:szCs w:val="24"/>
              </w:rPr>
            </w:pPr>
          </w:p>
        </w:tc>
        <w:tc>
          <w:tcPr>
            <w:tcW w:w="1417" w:type="dxa"/>
            <w:shd w:val="clear" w:color="auto" w:fill="auto"/>
          </w:tcPr>
          <w:p w:rsidR="00242DED" w:rsidRPr="00242DED" w:rsidRDefault="00242DED" w:rsidP="00242DED">
            <w:pPr>
              <w:spacing w:after="0" w:line="240" w:lineRule="auto"/>
              <w:jc w:val="center"/>
              <w:rPr>
                <w:rFonts w:ascii="Times New Roman" w:hAnsi="Times New Roman" w:cs="Times New Roman"/>
                <w:b/>
                <w:sz w:val="24"/>
                <w:szCs w:val="24"/>
              </w:rPr>
            </w:pPr>
            <w:r w:rsidRPr="00242DED">
              <w:rPr>
                <w:rFonts w:ascii="Times New Roman" w:hAnsi="Times New Roman" w:cs="Times New Roman"/>
                <w:b/>
                <w:sz w:val="24"/>
                <w:szCs w:val="24"/>
              </w:rPr>
              <w:t>15,58</w:t>
            </w:r>
          </w:p>
        </w:tc>
        <w:tc>
          <w:tcPr>
            <w:tcW w:w="1418" w:type="dxa"/>
            <w:shd w:val="clear" w:color="auto" w:fill="auto"/>
          </w:tcPr>
          <w:p w:rsidR="00242DED" w:rsidRPr="00242DED" w:rsidRDefault="00242DED" w:rsidP="00242DED">
            <w:pPr>
              <w:spacing w:after="0" w:line="240" w:lineRule="auto"/>
              <w:jc w:val="center"/>
              <w:rPr>
                <w:rFonts w:ascii="Times New Roman" w:hAnsi="Times New Roman" w:cs="Times New Roman"/>
                <w:b/>
                <w:sz w:val="24"/>
                <w:szCs w:val="24"/>
              </w:rPr>
            </w:pPr>
            <w:r w:rsidRPr="00242DED">
              <w:rPr>
                <w:rFonts w:ascii="Times New Roman" w:hAnsi="Times New Roman" w:cs="Times New Roman"/>
                <w:b/>
                <w:sz w:val="24"/>
                <w:szCs w:val="24"/>
              </w:rPr>
              <w:t>61,93</w:t>
            </w:r>
          </w:p>
        </w:tc>
        <w:tc>
          <w:tcPr>
            <w:tcW w:w="1417" w:type="dxa"/>
            <w:shd w:val="clear" w:color="auto" w:fill="auto"/>
          </w:tcPr>
          <w:p w:rsidR="00242DED" w:rsidRPr="00242DED" w:rsidRDefault="00242DED" w:rsidP="00242DED">
            <w:pPr>
              <w:spacing w:after="0" w:line="240" w:lineRule="auto"/>
              <w:jc w:val="center"/>
              <w:rPr>
                <w:rFonts w:ascii="Times New Roman" w:hAnsi="Times New Roman" w:cs="Times New Roman"/>
                <w:b/>
                <w:sz w:val="24"/>
                <w:szCs w:val="24"/>
              </w:rPr>
            </w:pPr>
            <w:r w:rsidRPr="00242DED">
              <w:rPr>
                <w:rFonts w:ascii="Times New Roman" w:hAnsi="Times New Roman" w:cs="Times New Roman"/>
                <w:b/>
                <w:sz w:val="24"/>
                <w:szCs w:val="24"/>
              </w:rPr>
              <w:t>77,51</w:t>
            </w:r>
          </w:p>
        </w:tc>
      </w:tr>
    </w:tbl>
    <w:p w:rsidR="00242DED" w:rsidRPr="00242DED" w:rsidRDefault="00242DED" w:rsidP="00242DED">
      <w:pPr>
        <w:ind w:left="567"/>
        <w:jc w:val="both"/>
        <w:rPr>
          <w:rFonts w:ascii="Times New Roman" w:hAnsi="Times New Roman" w:cs="Times New Roman"/>
          <w:sz w:val="24"/>
          <w:szCs w:val="24"/>
        </w:rPr>
      </w:pPr>
    </w:p>
    <w:p w:rsidR="00242DED" w:rsidRPr="00242DED" w:rsidRDefault="00242DED" w:rsidP="00242DED">
      <w:pPr>
        <w:ind w:left="567"/>
        <w:jc w:val="both"/>
        <w:rPr>
          <w:rFonts w:ascii="Times New Roman" w:hAnsi="Times New Roman" w:cs="Times New Roman"/>
          <w:sz w:val="24"/>
          <w:szCs w:val="24"/>
        </w:rPr>
      </w:pPr>
      <w:r w:rsidRPr="00242DED">
        <w:rPr>
          <w:rFonts w:ascii="Times New Roman" w:hAnsi="Times New Roman" w:cs="Times New Roman"/>
          <w:sz w:val="24"/>
          <w:szCs w:val="24"/>
        </w:rPr>
        <w:t xml:space="preserve">Освоенные земли  под жилую застройку  на 2018г.(первая очередь) составляет </w:t>
      </w:r>
      <w:r w:rsidRPr="00242DED">
        <w:rPr>
          <w:rFonts w:ascii="Times New Roman" w:hAnsi="Times New Roman" w:cs="Times New Roman"/>
          <w:b/>
          <w:sz w:val="24"/>
          <w:szCs w:val="24"/>
        </w:rPr>
        <w:t>51.68га.</w:t>
      </w:r>
    </w:p>
    <w:p w:rsidR="00242DED" w:rsidRPr="00242DED" w:rsidRDefault="00242DED" w:rsidP="00242DED">
      <w:pPr>
        <w:ind w:firstLine="567"/>
        <w:jc w:val="both"/>
        <w:rPr>
          <w:rFonts w:ascii="Times New Roman" w:hAnsi="Times New Roman" w:cs="Times New Roman"/>
          <w:sz w:val="24"/>
          <w:szCs w:val="24"/>
        </w:rPr>
      </w:pPr>
      <w:r w:rsidRPr="00242DED">
        <w:rPr>
          <w:rFonts w:ascii="Times New Roman" w:hAnsi="Times New Roman" w:cs="Times New Roman"/>
          <w:sz w:val="24"/>
          <w:szCs w:val="24"/>
        </w:rPr>
        <w:t>Также</w:t>
      </w:r>
      <w:r w:rsidRPr="00242DED">
        <w:rPr>
          <w:rFonts w:ascii="Times New Roman" w:hAnsi="Times New Roman" w:cs="Times New Roman"/>
          <w:b/>
          <w:sz w:val="24"/>
          <w:szCs w:val="24"/>
        </w:rPr>
        <w:t xml:space="preserve"> </w:t>
      </w:r>
      <w:r w:rsidRPr="00242DED">
        <w:rPr>
          <w:rFonts w:ascii="Times New Roman" w:hAnsi="Times New Roman" w:cs="Times New Roman"/>
          <w:sz w:val="24"/>
          <w:szCs w:val="24"/>
        </w:rPr>
        <w:t xml:space="preserve">планируется: </w:t>
      </w:r>
    </w:p>
    <w:p w:rsidR="00242DED" w:rsidRPr="00242DED" w:rsidRDefault="00242DED" w:rsidP="00242DED">
      <w:pPr>
        <w:ind w:firstLine="567"/>
        <w:jc w:val="both"/>
        <w:rPr>
          <w:rFonts w:ascii="Times New Roman" w:hAnsi="Times New Roman" w:cs="Times New Roman"/>
          <w:b/>
          <w:sz w:val="24"/>
          <w:szCs w:val="24"/>
        </w:rPr>
      </w:pPr>
      <w:r w:rsidRPr="00242DED">
        <w:rPr>
          <w:rFonts w:ascii="Times New Roman" w:hAnsi="Times New Roman" w:cs="Times New Roman"/>
          <w:b/>
          <w:sz w:val="24"/>
          <w:szCs w:val="24"/>
        </w:rPr>
        <w:t>На первую очередь (2013-2019 гг.)</w:t>
      </w:r>
    </w:p>
    <w:p w:rsidR="00242DED" w:rsidRPr="00242DED" w:rsidRDefault="00242DED" w:rsidP="00242DED">
      <w:pPr>
        <w:ind w:left="568"/>
        <w:jc w:val="both"/>
        <w:rPr>
          <w:rFonts w:ascii="Times New Roman" w:hAnsi="Times New Roman" w:cs="Times New Roman"/>
          <w:sz w:val="24"/>
          <w:szCs w:val="24"/>
        </w:rPr>
      </w:pPr>
      <w:r w:rsidRPr="00242DED">
        <w:rPr>
          <w:rFonts w:ascii="Times New Roman" w:hAnsi="Times New Roman" w:cs="Times New Roman"/>
          <w:sz w:val="24"/>
          <w:szCs w:val="24"/>
        </w:rPr>
        <w:t>1. Строительство индивидуальных жилых домов  на внутриквартальных, свободных от застройки территориях:</w:t>
      </w:r>
    </w:p>
    <w:p w:rsidR="00242DED" w:rsidRPr="00242DED" w:rsidRDefault="00242DED" w:rsidP="00242DED">
      <w:pPr>
        <w:ind w:left="567"/>
        <w:jc w:val="both"/>
        <w:rPr>
          <w:rFonts w:ascii="Times New Roman" w:hAnsi="Times New Roman" w:cs="Times New Roman"/>
          <w:sz w:val="24"/>
          <w:szCs w:val="24"/>
        </w:rPr>
      </w:pPr>
      <w:r w:rsidRPr="00242DED">
        <w:rPr>
          <w:rFonts w:ascii="Times New Roman" w:hAnsi="Times New Roman" w:cs="Times New Roman"/>
          <w:sz w:val="24"/>
          <w:szCs w:val="24"/>
        </w:rPr>
        <w:t xml:space="preserve">- ул. Юбилейная – ул. Октябрьская –ул. Ленина – пер. </w:t>
      </w:r>
      <w:proofErr w:type="spellStart"/>
      <w:r w:rsidRPr="00242DED">
        <w:rPr>
          <w:rFonts w:ascii="Times New Roman" w:hAnsi="Times New Roman" w:cs="Times New Roman"/>
          <w:sz w:val="24"/>
          <w:szCs w:val="24"/>
        </w:rPr>
        <w:t>Ст.Халтурина</w:t>
      </w:r>
      <w:proofErr w:type="spellEnd"/>
      <w:r w:rsidRPr="00242DED">
        <w:rPr>
          <w:rFonts w:ascii="Times New Roman" w:hAnsi="Times New Roman" w:cs="Times New Roman"/>
          <w:sz w:val="24"/>
          <w:szCs w:val="24"/>
        </w:rPr>
        <w:t>;</w:t>
      </w:r>
    </w:p>
    <w:p w:rsidR="00242DED" w:rsidRPr="00242DED" w:rsidRDefault="00242DED" w:rsidP="00242DED">
      <w:pPr>
        <w:ind w:left="567"/>
        <w:jc w:val="both"/>
        <w:rPr>
          <w:rFonts w:ascii="Times New Roman" w:hAnsi="Times New Roman" w:cs="Times New Roman"/>
          <w:sz w:val="24"/>
          <w:szCs w:val="24"/>
        </w:rPr>
      </w:pPr>
      <w:r w:rsidRPr="00242DED">
        <w:rPr>
          <w:rFonts w:ascii="Times New Roman" w:hAnsi="Times New Roman" w:cs="Times New Roman"/>
          <w:sz w:val="24"/>
          <w:szCs w:val="24"/>
        </w:rPr>
        <w:t>- район ул. Солнечная;</w:t>
      </w:r>
    </w:p>
    <w:p w:rsidR="00242DED" w:rsidRPr="00242DED" w:rsidRDefault="00242DED" w:rsidP="00242DED">
      <w:pPr>
        <w:ind w:left="567"/>
        <w:jc w:val="both"/>
        <w:rPr>
          <w:rFonts w:ascii="Times New Roman" w:hAnsi="Times New Roman" w:cs="Times New Roman"/>
          <w:sz w:val="24"/>
          <w:szCs w:val="24"/>
        </w:rPr>
      </w:pPr>
      <w:r w:rsidRPr="00242DED">
        <w:rPr>
          <w:rFonts w:ascii="Times New Roman" w:hAnsi="Times New Roman" w:cs="Times New Roman"/>
          <w:sz w:val="24"/>
          <w:szCs w:val="24"/>
        </w:rPr>
        <w:t xml:space="preserve">- ул. </w:t>
      </w:r>
      <w:proofErr w:type="spellStart"/>
      <w:r w:rsidRPr="00242DED">
        <w:rPr>
          <w:rFonts w:ascii="Times New Roman" w:hAnsi="Times New Roman" w:cs="Times New Roman"/>
          <w:sz w:val="24"/>
          <w:szCs w:val="24"/>
        </w:rPr>
        <w:t>Блатовы</w:t>
      </w:r>
      <w:proofErr w:type="spellEnd"/>
      <w:r w:rsidRPr="00242DED">
        <w:rPr>
          <w:rFonts w:ascii="Times New Roman" w:hAnsi="Times New Roman" w:cs="Times New Roman"/>
          <w:sz w:val="24"/>
          <w:szCs w:val="24"/>
        </w:rPr>
        <w:t xml:space="preserve"> – ул. Новая;</w:t>
      </w:r>
    </w:p>
    <w:p w:rsidR="00242DED" w:rsidRPr="00242DED" w:rsidRDefault="00242DED" w:rsidP="00242DED">
      <w:pPr>
        <w:ind w:left="567"/>
        <w:jc w:val="both"/>
        <w:rPr>
          <w:rFonts w:ascii="Times New Roman" w:hAnsi="Times New Roman" w:cs="Times New Roman"/>
          <w:sz w:val="24"/>
          <w:szCs w:val="24"/>
        </w:rPr>
      </w:pPr>
      <w:r w:rsidRPr="00242DED">
        <w:rPr>
          <w:rFonts w:ascii="Times New Roman" w:hAnsi="Times New Roman" w:cs="Times New Roman"/>
          <w:sz w:val="24"/>
          <w:szCs w:val="24"/>
        </w:rPr>
        <w:t>- ул. Молодежная – ул. Мира – ул. Ленина</w:t>
      </w:r>
    </w:p>
    <w:p w:rsidR="00242DED" w:rsidRPr="00242DED" w:rsidRDefault="00242DED" w:rsidP="00242DED">
      <w:pPr>
        <w:ind w:left="567"/>
        <w:jc w:val="both"/>
        <w:rPr>
          <w:rFonts w:ascii="Times New Roman" w:hAnsi="Times New Roman" w:cs="Times New Roman"/>
          <w:sz w:val="24"/>
          <w:szCs w:val="24"/>
        </w:rPr>
      </w:pPr>
      <w:r w:rsidRPr="00242DED">
        <w:rPr>
          <w:rFonts w:ascii="Times New Roman" w:hAnsi="Times New Roman" w:cs="Times New Roman"/>
          <w:sz w:val="24"/>
          <w:szCs w:val="24"/>
        </w:rPr>
        <w:t xml:space="preserve">- ул. </w:t>
      </w:r>
      <w:proofErr w:type="spellStart"/>
      <w:r w:rsidRPr="00242DED">
        <w:rPr>
          <w:rFonts w:ascii="Times New Roman" w:hAnsi="Times New Roman" w:cs="Times New Roman"/>
          <w:sz w:val="24"/>
          <w:szCs w:val="24"/>
        </w:rPr>
        <w:t>Блатовы</w:t>
      </w:r>
      <w:proofErr w:type="spellEnd"/>
      <w:r w:rsidRPr="00242DED">
        <w:rPr>
          <w:rFonts w:ascii="Times New Roman" w:hAnsi="Times New Roman" w:cs="Times New Roman"/>
          <w:sz w:val="24"/>
          <w:szCs w:val="24"/>
        </w:rPr>
        <w:t xml:space="preserve"> – 1-й Дачный переулок</w:t>
      </w:r>
    </w:p>
    <w:p w:rsidR="00242DED" w:rsidRPr="00242DED" w:rsidRDefault="00242DED" w:rsidP="00242DED">
      <w:pPr>
        <w:ind w:left="567"/>
        <w:jc w:val="both"/>
        <w:rPr>
          <w:rFonts w:ascii="Times New Roman" w:hAnsi="Times New Roman" w:cs="Times New Roman"/>
          <w:sz w:val="24"/>
          <w:szCs w:val="24"/>
        </w:rPr>
      </w:pPr>
      <w:r w:rsidRPr="00242DED">
        <w:rPr>
          <w:rFonts w:ascii="Times New Roman" w:hAnsi="Times New Roman" w:cs="Times New Roman"/>
          <w:sz w:val="24"/>
          <w:szCs w:val="24"/>
        </w:rPr>
        <w:t>- северо-западная часть пгт Вахруши (район садоводческого товарищества «Север»)</w:t>
      </w:r>
    </w:p>
    <w:p w:rsidR="00242DED" w:rsidRPr="00242DED" w:rsidRDefault="00242DED" w:rsidP="00242DED">
      <w:pPr>
        <w:ind w:left="567"/>
        <w:jc w:val="both"/>
        <w:rPr>
          <w:rFonts w:ascii="Times New Roman" w:hAnsi="Times New Roman" w:cs="Times New Roman"/>
          <w:sz w:val="24"/>
          <w:szCs w:val="24"/>
        </w:rPr>
      </w:pPr>
      <w:r w:rsidRPr="00242DED">
        <w:rPr>
          <w:rFonts w:ascii="Times New Roman" w:hAnsi="Times New Roman" w:cs="Times New Roman"/>
          <w:sz w:val="24"/>
          <w:szCs w:val="24"/>
        </w:rPr>
        <w:t>- северо-западная часть пгт Вахруши (район ДПК «Слободская Усадьба»)</w:t>
      </w:r>
    </w:p>
    <w:p w:rsidR="00242DED" w:rsidRPr="00242DED" w:rsidRDefault="00242DED" w:rsidP="00242DED">
      <w:pPr>
        <w:ind w:left="567"/>
        <w:jc w:val="both"/>
        <w:rPr>
          <w:rFonts w:ascii="Times New Roman" w:hAnsi="Times New Roman" w:cs="Times New Roman"/>
          <w:sz w:val="24"/>
          <w:szCs w:val="24"/>
        </w:rPr>
      </w:pPr>
      <w:r w:rsidRPr="00242DED">
        <w:rPr>
          <w:rFonts w:ascii="Times New Roman" w:hAnsi="Times New Roman" w:cs="Times New Roman"/>
          <w:sz w:val="24"/>
          <w:szCs w:val="24"/>
        </w:rPr>
        <w:t xml:space="preserve">2. Строительство </w:t>
      </w:r>
      <w:proofErr w:type="spellStart"/>
      <w:r w:rsidRPr="00242DED">
        <w:rPr>
          <w:rFonts w:ascii="Times New Roman" w:hAnsi="Times New Roman" w:cs="Times New Roman"/>
          <w:sz w:val="24"/>
          <w:szCs w:val="24"/>
        </w:rPr>
        <w:t>среднеэтажных</w:t>
      </w:r>
      <w:proofErr w:type="spellEnd"/>
      <w:r w:rsidRPr="00242DED">
        <w:rPr>
          <w:rFonts w:ascii="Times New Roman" w:hAnsi="Times New Roman" w:cs="Times New Roman"/>
          <w:sz w:val="24"/>
          <w:szCs w:val="24"/>
        </w:rPr>
        <w:t xml:space="preserve"> жилых домов:  </w:t>
      </w:r>
    </w:p>
    <w:p w:rsidR="00242DED" w:rsidRPr="00242DED" w:rsidRDefault="00242DED" w:rsidP="00242DED">
      <w:pPr>
        <w:ind w:left="567"/>
        <w:jc w:val="both"/>
        <w:rPr>
          <w:rFonts w:ascii="Times New Roman" w:hAnsi="Times New Roman" w:cs="Times New Roman"/>
          <w:sz w:val="24"/>
          <w:szCs w:val="24"/>
        </w:rPr>
      </w:pPr>
      <w:r w:rsidRPr="00242DED">
        <w:rPr>
          <w:rFonts w:ascii="Times New Roman" w:hAnsi="Times New Roman" w:cs="Times New Roman"/>
          <w:sz w:val="24"/>
          <w:szCs w:val="24"/>
        </w:rPr>
        <w:t>- ул. Молодежная – ул. Мира – ул. Ленина</w:t>
      </w:r>
    </w:p>
    <w:p w:rsidR="00242DED" w:rsidRPr="00242DED" w:rsidRDefault="00242DED" w:rsidP="00242DED">
      <w:pPr>
        <w:ind w:left="567" w:hanging="360"/>
        <w:jc w:val="both"/>
        <w:rPr>
          <w:rFonts w:ascii="Times New Roman" w:hAnsi="Times New Roman" w:cs="Times New Roman"/>
          <w:b/>
          <w:sz w:val="24"/>
          <w:szCs w:val="24"/>
        </w:rPr>
      </w:pPr>
      <w:r w:rsidRPr="00242DED">
        <w:rPr>
          <w:rFonts w:ascii="Times New Roman" w:hAnsi="Times New Roman" w:cs="Times New Roman"/>
          <w:b/>
          <w:sz w:val="24"/>
          <w:szCs w:val="24"/>
        </w:rPr>
        <w:t xml:space="preserve">      На расчетный срок (2020-2033 гг.)</w:t>
      </w:r>
    </w:p>
    <w:p w:rsidR="00242DED" w:rsidRPr="00242DED" w:rsidRDefault="00242DED" w:rsidP="00242DED">
      <w:pPr>
        <w:ind w:left="567"/>
        <w:jc w:val="both"/>
        <w:rPr>
          <w:rFonts w:ascii="Times New Roman" w:hAnsi="Times New Roman" w:cs="Times New Roman"/>
          <w:sz w:val="24"/>
          <w:szCs w:val="24"/>
        </w:rPr>
      </w:pPr>
      <w:r w:rsidRPr="00242DED">
        <w:rPr>
          <w:rFonts w:ascii="Times New Roman" w:hAnsi="Times New Roman" w:cs="Times New Roman"/>
          <w:sz w:val="24"/>
          <w:szCs w:val="24"/>
        </w:rPr>
        <w:t xml:space="preserve">Освоение территорий, включаемых в черту пгт Вахруши (состав территорий и их площади </w:t>
      </w:r>
      <w:proofErr w:type="spellStart"/>
      <w:r w:rsidRPr="00242DED">
        <w:rPr>
          <w:rFonts w:ascii="Times New Roman" w:hAnsi="Times New Roman" w:cs="Times New Roman"/>
          <w:sz w:val="24"/>
          <w:szCs w:val="24"/>
        </w:rPr>
        <w:t>см.Таблицу</w:t>
      </w:r>
      <w:proofErr w:type="spellEnd"/>
      <w:r w:rsidRPr="00242DED">
        <w:rPr>
          <w:rFonts w:ascii="Times New Roman" w:hAnsi="Times New Roman" w:cs="Times New Roman"/>
          <w:sz w:val="24"/>
          <w:szCs w:val="24"/>
        </w:rPr>
        <w:t xml:space="preserve"> 2.2.1-1).</w:t>
      </w:r>
    </w:p>
    <w:p w:rsidR="00242DED" w:rsidRPr="00242DED" w:rsidRDefault="00242DED" w:rsidP="00242DED">
      <w:pPr>
        <w:jc w:val="both"/>
        <w:rPr>
          <w:rFonts w:ascii="Times New Roman" w:hAnsi="Times New Roman" w:cs="Times New Roman"/>
          <w:sz w:val="24"/>
          <w:szCs w:val="24"/>
        </w:rPr>
      </w:pPr>
    </w:p>
    <w:p w:rsidR="00242DED" w:rsidRPr="00242DED" w:rsidRDefault="00242DED" w:rsidP="00242DED">
      <w:pPr>
        <w:numPr>
          <w:ilvl w:val="2"/>
          <w:numId w:val="11"/>
        </w:numPr>
        <w:spacing w:after="0" w:line="240" w:lineRule="auto"/>
        <w:ind w:left="0" w:firstLine="567"/>
        <w:jc w:val="both"/>
        <w:rPr>
          <w:rFonts w:ascii="Times New Roman" w:hAnsi="Times New Roman" w:cs="Times New Roman"/>
          <w:b/>
          <w:i/>
          <w:sz w:val="24"/>
          <w:szCs w:val="24"/>
        </w:rPr>
      </w:pPr>
      <w:r w:rsidRPr="00242DED">
        <w:rPr>
          <w:rFonts w:ascii="Times New Roman" w:hAnsi="Times New Roman" w:cs="Times New Roman"/>
          <w:b/>
          <w:i/>
          <w:sz w:val="24"/>
          <w:szCs w:val="24"/>
        </w:rPr>
        <w:t>Размещение и развитие объектов социальной инфраструктуры и культурно-бытового обслуживания</w:t>
      </w:r>
    </w:p>
    <w:p w:rsidR="00242DED" w:rsidRPr="00242DED" w:rsidRDefault="00242DED" w:rsidP="00242DED">
      <w:pPr>
        <w:spacing w:after="120"/>
        <w:ind w:firstLine="567"/>
        <w:jc w:val="right"/>
        <w:rPr>
          <w:rFonts w:ascii="Times New Roman" w:hAnsi="Times New Roman" w:cs="Times New Roman"/>
          <w:sz w:val="24"/>
          <w:szCs w:val="24"/>
        </w:rPr>
      </w:pPr>
      <w:r w:rsidRPr="00242DED">
        <w:rPr>
          <w:rFonts w:ascii="Times New Roman" w:hAnsi="Times New Roman" w:cs="Times New Roman"/>
          <w:sz w:val="24"/>
          <w:szCs w:val="24"/>
        </w:rPr>
        <w:t>Таблица 2.2.2-1</w:t>
      </w:r>
    </w:p>
    <w:p w:rsidR="00242DED" w:rsidRPr="00242DED" w:rsidRDefault="00242DED" w:rsidP="00242DED">
      <w:pPr>
        <w:ind w:left="426" w:right="283"/>
        <w:jc w:val="center"/>
        <w:rPr>
          <w:rFonts w:ascii="Times New Roman" w:hAnsi="Times New Roman" w:cs="Times New Roman"/>
          <w:sz w:val="24"/>
          <w:szCs w:val="24"/>
        </w:rPr>
      </w:pPr>
      <w:r w:rsidRPr="00242DED">
        <w:rPr>
          <w:rFonts w:ascii="Times New Roman" w:hAnsi="Times New Roman" w:cs="Times New Roman"/>
          <w:sz w:val="24"/>
          <w:szCs w:val="24"/>
        </w:rPr>
        <w:t>Участки, включаемых в территорию поселения  для   объектов,</w:t>
      </w:r>
      <w:r w:rsidRPr="00242DED">
        <w:rPr>
          <w:rFonts w:ascii="Times New Roman" w:hAnsi="Times New Roman" w:cs="Times New Roman"/>
          <w:i/>
          <w:sz w:val="24"/>
          <w:szCs w:val="24"/>
        </w:rPr>
        <w:t xml:space="preserve"> </w:t>
      </w:r>
      <w:r w:rsidRPr="00242DED">
        <w:rPr>
          <w:rFonts w:ascii="Times New Roman" w:hAnsi="Times New Roman" w:cs="Times New Roman"/>
          <w:sz w:val="24"/>
          <w:szCs w:val="24"/>
        </w:rPr>
        <w:t>социальной инфраструктуры и культурно-бытового обслужива</w:t>
      </w:r>
      <w:r>
        <w:rPr>
          <w:rFonts w:ascii="Times New Roman" w:hAnsi="Times New Roman" w:cs="Times New Roman"/>
          <w:sz w:val="24"/>
          <w:szCs w:val="24"/>
        </w:rPr>
        <w:t>ния, га</w:t>
      </w:r>
    </w:p>
    <w:tbl>
      <w:tblPr>
        <w:tblW w:w="969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1E0" w:firstRow="1" w:lastRow="1" w:firstColumn="1" w:lastColumn="1" w:noHBand="0" w:noVBand="0"/>
      </w:tblPr>
      <w:tblGrid>
        <w:gridCol w:w="1120"/>
        <w:gridCol w:w="2953"/>
        <w:gridCol w:w="1834"/>
        <w:gridCol w:w="1692"/>
        <w:gridCol w:w="2097"/>
      </w:tblGrid>
      <w:tr w:rsidR="00242DED" w:rsidRPr="00242DED" w:rsidTr="006A41DF">
        <w:trPr>
          <w:trHeight w:val="1131"/>
        </w:trPr>
        <w:tc>
          <w:tcPr>
            <w:tcW w:w="1036" w:type="dxa"/>
            <w:tcBorders>
              <w:left w:val="single" w:sz="4" w:space="0" w:color="auto"/>
            </w:tcBorders>
            <w:shd w:val="clear" w:color="auto" w:fill="auto"/>
            <w:vAlign w:val="center"/>
          </w:tcPr>
          <w:p w:rsidR="00242DED" w:rsidRPr="00242DED" w:rsidRDefault="00242DED" w:rsidP="00242DED">
            <w:pPr>
              <w:spacing w:after="0" w:line="240" w:lineRule="auto"/>
              <w:jc w:val="center"/>
              <w:rPr>
                <w:rFonts w:ascii="Times New Roman" w:hAnsi="Times New Roman" w:cs="Times New Roman"/>
                <w:b/>
                <w:sz w:val="24"/>
                <w:szCs w:val="24"/>
              </w:rPr>
            </w:pPr>
            <w:r w:rsidRPr="00242DED">
              <w:rPr>
                <w:rFonts w:ascii="Times New Roman" w:hAnsi="Times New Roman" w:cs="Times New Roman"/>
                <w:b/>
                <w:sz w:val="24"/>
                <w:szCs w:val="24"/>
              </w:rPr>
              <w:t>№ участка по генплану</w:t>
            </w:r>
          </w:p>
          <w:p w:rsidR="00242DED" w:rsidRPr="00242DED" w:rsidRDefault="00242DED" w:rsidP="00242DED">
            <w:pPr>
              <w:spacing w:after="0" w:line="240" w:lineRule="auto"/>
              <w:jc w:val="center"/>
              <w:rPr>
                <w:rFonts w:ascii="Times New Roman" w:hAnsi="Times New Roman" w:cs="Times New Roman"/>
                <w:b/>
                <w:sz w:val="24"/>
                <w:szCs w:val="24"/>
              </w:rPr>
            </w:pPr>
          </w:p>
        </w:tc>
        <w:tc>
          <w:tcPr>
            <w:tcW w:w="2981" w:type="dxa"/>
            <w:tcBorders>
              <w:left w:val="single" w:sz="4" w:space="0" w:color="auto"/>
            </w:tcBorders>
            <w:shd w:val="clear" w:color="auto" w:fill="auto"/>
            <w:vAlign w:val="center"/>
          </w:tcPr>
          <w:p w:rsidR="00242DED" w:rsidRPr="00242DED" w:rsidRDefault="00242DED" w:rsidP="00242DED">
            <w:pPr>
              <w:spacing w:after="0" w:line="240" w:lineRule="auto"/>
              <w:jc w:val="center"/>
              <w:rPr>
                <w:rFonts w:ascii="Times New Roman" w:hAnsi="Times New Roman" w:cs="Times New Roman"/>
                <w:b/>
                <w:sz w:val="24"/>
                <w:szCs w:val="24"/>
              </w:rPr>
            </w:pPr>
            <w:r w:rsidRPr="00242DED">
              <w:rPr>
                <w:rFonts w:ascii="Times New Roman" w:hAnsi="Times New Roman" w:cs="Times New Roman"/>
                <w:b/>
                <w:sz w:val="24"/>
                <w:szCs w:val="24"/>
              </w:rPr>
              <w:t xml:space="preserve">Расположение </w:t>
            </w:r>
          </w:p>
          <w:p w:rsidR="00242DED" w:rsidRPr="00242DED" w:rsidRDefault="00242DED" w:rsidP="00242DED">
            <w:pPr>
              <w:spacing w:after="0" w:line="240" w:lineRule="auto"/>
              <w:jc w:val="center"/>
              <w:rPr>
                <w:rFonts w:ascii="Times New Roman" w:hAnsi="Times New Roman" w:cs="Times New Roman"/>
                <w:b/>
                <w:sz w:val="24"/>
                <w:szCs w:val="24"/>
              </w:rPr>
            </w:pPr>
            <w:r w:rsidRPr="00242DED">
              <w:rPr>
                <w:rFonts w:ascii="Times New Roman" w:hAnsi="Times New Roman" w:cs="Times New Roman"/>
                <w:b/>
                <w:sz w:val="24"/>
                <w:szCs w:val="24"/>
              </w:rPr>
              <w:t xml:space="preserve">участков </w:t>
            </w:r>
          </w:p>
          <w:p w:rsidR="00242DED" w:rsidRPr="00242DED" w:rsidRDefault="00242DED" w:rsidP="00242DED">
            <w:pPr>
              <w:spacing w:after="0" w:line="240" w:lineRule="auto"/>
              <w:jc w:val="center"/>
              <w:rPr>
                <w:rFonts w:ascii="Times New Roman" w:hAnsi="Times New Roman" w:cs="Times New Roman"/>
                <w:b/>
                <w:sz w:val="24"/>
                <w:szCs w:val="24"/>
              </w:rPr>
            </w:pPr>
            <w:r w:rsidRPr="00242DED">
              <w:rPr>
                <w:rFonts w:ascii="Times New Roman" w:hAnsi="Times New Roman" w:cs="Times New Roman"/>
                <w:b/>
                <w:sz w:val="24"/>
                <w:szCs w:val="24"/>
              </w:rPr>
              <w:t>Тип застройки</w:t>
            </w:r>
          </w:p>
        </w:tc>
        <w:tc>
          <w:tcPr>
            <w:tcW w:w="1852" w:type="dxa"/>
            <w:shd w:val="clear" w:color="auto" w:fill="auto"/>
            <w:vAlign w:val="center"/>
          </w:tcPr>
          <w:p w:rsidR="00242DED" w:rsidRPr="00242DED" w:rsidRDefault="00242DED" w:rsidP="00242DED">
            <w:pPr>
              <w:snapToGrid w:val="0"/>
              <w:spacing w:after="0" w:line="240" w:lineRule="auto"/>
              <w:jc w:val="center"/>
              <w:rPr>
                <w:rFonts w:ascii="Times New Roman" w:hAnsi="Times New Roman" w:cs="Times New Roman"/>
                <w:b/>
                <w:sz w:val="24"/>
                <w:szCs w:val="24"/>
              </w:rPr>
            </w:pPr>
            <w:r w:rsidRPr="00242DED">
              <w:rPr>
                <w:rFonts w:ascii="Times New Roman" w:hAnsi="Times New Roman" w:cs="Times New Roman"/>
                <w:b/>
                <w:sz w:val="24"/>
                <w:szCs w:val="24"/>
              </w:rPr>
              <w:t xml:space="preserve">Первая очередь, </w:t>
            </w:r>
          </w:p>
          <w:p w:rsidR="00242DED" w:rsidRPr="00242DED" w:rsidRDefault="00242DED" w:rsidP="00242DED">
            <w:pPr>
              <w:snapToGrid w:val="0"/>
              <w:spacing w:after="0" w:line="240" w:lineRule="auto"/>
              <w:jc w:val="center"/>
              <w:rPr>
                <w:rFonts w:ascii="Times New Roman" w:hAnsi="Times New Roman" w:cs="Times New Roman"/>
                <w:b/>
                <w:sz w:val="24"/>
                <w:szCs w:val="24"/>
              </w:rPr>
            </w:pPr>
            <w:r w:rsidRPr="00242DED">
              <w:rPr>
                <w:rFonts w:ascii="Times New Roman" w:hAnsi="Times New Roman" w:cs="Times New Roman"/>
                <w:b/>
                <w:sz w:val="24"/>
                <w:szCs w:val="24"/>
              </w:rPr>
              <w:t>2013-2019 гг.</w:t>
            </w:r>
          </w:p>
        </w:tc>
        <w:tc>
          <w:tcPr>
            <w:tcW w:w="1701" w:type="dxa"/>
            <w:shd w:val="clear" w:color="auto" w:fill="auto"/>
            <w:vAlign w:val="center"/>
          </w:tcPr>
          <w:p w:rsidR="00242DED" w:rsidRPr="00242DED" w:rsidRDefault="00242DED" w:rsidP="00242DED">
            <w:pPr>
              <w:snapToGrid w:val="0"/>
              <w:spacing w:after="0" w:line="240" w:lineRule="auto"/>
              <w:jc w:val="center"/>
              <w:rPr>
                <w:rFonts w:ascii="Times New Roman" w:hAnsi="Times New Roman" w:cs="Times New Roman"/>
                <w:b/>
                <w:sz w:val="24"/>
                <w:szCs w:val="24"/>
              </w:rPr>
            </w:pPr>
          </w:p>
          <w:p w:rsidR="00242DED" w:rsidRPr="00242DED" w:rsidRDefault="00242DED" w:rsidP="00242DED">
            <w:pPr>
              <w:snapToGrid w:val="0"/>
              <w:spacing w:after="0" w:line="240" w:lineRule="auto"/>
              <w:jc w:val="center"/>
              <w:rPr>
                <w:rFonts w:ascii="Times New Roman" w:hAnsi="Times New Roman" w:cs="Times New Roman"/>
                <w:b/>
                <w:sz w:val="24"/>
                <w:szCs w:val="24"/>
              </w:rPr>
            </w:pPr>
            <w:r w:rsidRPr="00242DED">
              <w:rPr>
                <w:rFonts w:ascii="Times New Roman" w:hAnsi="Times New Roman" w:cs="Times New Roman"/>
                <w:b/>
                <w:sz w:val="24"/>
                <w:szCs w:val="24"/>
              </w:rPr>
              <w:t>На расчетный срок, 2020-2033 гг.</w:t>
            </w:r>
          </w:p>
        </w:tc>
        <w:tc>
          <w:tcPr>
            <w:tcW w:w="2126" w:type="dxa"/>
            <w:shd w:val="clear" w:color="auto" w:fill="auto"/>
          </w:tcPr>
          <w:p w:rsidR="00242DED" w:rsidRPr="00242DED" w:rsidRDefault="00242DED" w:rsidP="00242DED">
            <w:pPr>
              <w:snapToGrid w:val="0"/>
              <w:spacing w:after="0" w:line="240" w:lineRule="auto"/>
              <w:jc w:val="center"/>
              <w:rPr>
                <w:rFonts w:ascii="Times New Roman" w:hAnsi="Times New Roman" w:cs="Times New Roman"/>
                <w:b/>
                <w:sz w:val="24"/>
                <w:szCs w:val="24"/>
              </w:rPr>
            </w:pPr>
          </w:p>
          <w:p w:rsidR="00242DED" w:rsidRPr="00242DED" w:rsidRDefault="00242DED" w:rsidP="00242DED">
            <w:pPr>
              <w:snapToGrid w:val="0"/>
              <w:spacing w:after="0" w:line="240" w:lineRule="auto"/>
              <w:jc w:val="center"/>
              <w:rPr>
                <w:rFonts w:ascii="Times New Roman" w:hAnsi="Times New Roman" w:cs="Times New Roman"/>
                <w:b/>
                <w:sz w:val="24"/>
                <w:szCs w:val="24"/>
              </w:rPr>
            </w:pPr>
          </w:p>
          <w:p w:rsidR="00242DED" w:rsidRPr="00242DED" w:rsidRDefault="00242DED" w:rsidP="00242DED">
            <w:pPr>
              <w:snapToGrid w:val="0"/>
              <w:spacing w:after="0" w:line="240" w:lineRule="auto"/>
              <w:jc w:val="center"/>
              <w:rPr>
                <w:rFonts w:ascii="Times New Roman" w:hAnsi="Times New Roman" w:cs="Times New Roman"/>
                <w:b/>
                <w:sz w:val="24"/>
                <w:szCs w:val="24"/>
              </w:rPr>
            </w:pPr>
            <w:r w:rsidRPr="00242DED">
              <w:rPr>
                <w:rFonts w:ascii="Times New Roman" w:hAnsi="Times New Roman" w:cs="Times New Roman"/>
                <w:b/>
                <w:sz w:val="24"/>
                <w:szCs w:val="24"/>
              </w:rPr>
              <w:t>Итого</w:t>
            </w:r>
          </w:p>
        </w:tc>
      </w:tr>
      <w:tr w:rsidR="00242DED" w:rsidRPr="00242DED" w:rsidTr="006A41DF">
        <w:trPr>
          <w:trHeight w:val="75"/>
        </w:trPr>
        <w:tc>
          <w:tcPr>
            <w:tcW w:w="1036" w:type="dxa"/>
            <w:tcBorders>
              <w:left w:val="single" w:sz="4" w:space="0" w:color="auto"/>
            </w:tcBorders>
            <w:shd w:val="clear" w:color="auto" w:fill="auto"/>
          </w:tcPr>
          <w:p w:rsidR="00242DED" w:rsidRPr="00242DED" w:rsidRDefault="00242DED" w:rsidP="00242DED">
            <w:pPr>
              <w:spacing w:after="0" w:line="240" w:lineRule="auto"/>
              <w:jc w:val="center"/>
              <w:rPr>
                <w:rFonts w:ascii="Times New Roman" w:hAnsi="Times New Roman" w:cs="Times New Roman"/>
                <w:sz w:val="24"/>
                <w:szCs w:val="24"/>
              </w:rPr>
            </w:pPr>
            <w:r w:rsidRPr="00242DED">
              <w:rPr>
                <w:rFonts w:ascii="Times New Roman" w:hAnsi="Times New Roman" w:cs="Times New Roman"/>
                <w:sz w:val="24"/>
                <w:szCs w:val="24"/>
              </w:rPr>
              <w:t>10</w:t>
            </w:r>
          </w:p>
          <w:p w:rsidR="00242DED" w:rsidRPr="00242DED" w:rsidRDefault="00242DED" w:rsidP="00242DED">
            <w:pPr>
              <w:spacing w:after="0" w:line="240" w:lineRule="auto"/>
              <w:jc w:val="center"/>
              <w:rPr>
                <w:rFonts w:ascii="Times New Roman" w:hAnsi="Times New Roman" w:cs="Times New Roman"/>
                <w:sz w:val="24"/>
                <w:szCs w:val="24"/>
              </w:rPr>
            </w:pPr>
          </w:p>
        </w:tc>
        <w:tc>
          <w:tcPr>
            <w:tcW w:w="2981" w:type="dxa"/>
            <w:tcBorders>
              <w:left w:val="single" w:sz="4" w:space="0" w:color="auto"/>
            </w:tcBorders>
            <w:shd w:val="clear" w:color="auto" w:fill="auto"/>
          </w:tcPr>
          <w:p w:rsidR="00242DED" w:rsidRPr="00242DED" w:rsidRDefault="00242DED" w:rsidP="00242DED">
            <w:pPr>
              <w:spacing w:after="0" w:line="240" w:lineRule="auto"/>
              <w:ind w:hanging="96"/>
              <w:jc w:val="both"/>
              <w:rPr>
                <w:rFonts w:ascii="Times New Roman" w:hAnsi="Times New Roman" w:cs="Times New Roman"/>
                <w:sz w:val="24"/>
                <w:szCs w:val="24"/>
              </w:rPr>
            </w:pPr>
            <w:r w:rsidRPr="00242DED">
              <w:rPr>
                <w:rFonts w:ascii="Times New Roman" w:hAnsi="Times New Roman" w:cs="Times New Roman"/>
                <w:sz w:val="24"/>
                <w:szCs w:val="24"/>
              </w:rPr>
              <w:t xml:space="preserve">  Северо-восток,</w:t>
            </w:r>
          </w:p>
          <w:p w:rsidR="00242DED" w:rsidRPr="00242DED" w:rsidRDefault="00242DED" w:rsidP="00242DED">
            <w:pPr>
              <w:spacing w:after="0" w:line="240" w:lineRule="auto"/>
              <w:jc w:val="both"/>
              <w:rPr>
                <w:rFonts w:ascii="Times New Roman" w:hAnsi="Times New Roman" w:cs="Times New Roman"/>
                <w:sz w:val="24"/>
                <w:szCs w:val="24"/>
              </w:rPr>
            </w:pPr>
            <w:r w:rsidRPr="00242DED">
              <w:rPr>
                <w:rFonts w:ascii="Times New Roman" w:hAnsi="Times New Roman" w:cs="Times New Roman"/>
                <w:sz w:val="24"/>
                <w:szCs w:val="24"/>
              </w:rPr>
              <w:t>бытовое обслуживание</w:t>
            </w:r>
          </w:p>
        </w:tc>
        <w:tc>
          <w:tcPr>
            <w:tcW w:w="1852" w:type="dxa"/>
            <w:shd w:val="clear" w:color="auto" w:fill="auto"/>
          </w:tcPr>
          <w:p w:rsidR="00242DED" w:rsidRPr="00242DED" w:rsidRDefault="00242DED" w:rsidP="00242DED">
            <w:pPr>
              <w:spacing w:after="0" w:line="240" w:lineRule="auto"/>
              <w:jc w:val="center"/>
              <w:rPr>
                <w:rFonts w:ascii="Times New Roman" w:hAnsi="Times New Roman" w:cs="Times New Roman"/>
                <w:sz w:val="24"/>
                <w:szCs w:val="24"/>
              </w:rPr>
            </w:pPr>
            <w:r w:rsidRPr="00242DED">
              <w:rPr>
                <w:rFonts w:ascii="Times New Roman" w:hAnsi="Times New Roman" w:cs="Times New Roman"/>
                <w:sz w:val="24"/>
                <w:szCs w:val="24"/>
              </w:rPr>
              <w:t>0,84</w:t>
            </w:r>
          </w:p>
        </w:tc>
        <w:tc>
          <w:tcPr>
            <w:tcW w:w="1701" w:type="dxa"/>
            <w:shd w:val="clear" w:color="auto" w:fill="auto"/>
          </w:tcPr>
          <w:p w:rsidR="00242DED" w:rsidRPr="00242DED" w:rsidRDefault="00242DED" w:rsidP="00242DED">
            <w:pPr>
              <w:spacing w:after="0" w:line="240" w:lineRule="auto"/>
              <w:jc w:val="center"/>
              <w:rPr>
                <w:rFonts w:ascii="Times New Roman" w:hAnsi="Times New Roman" w:cs="Times New Roman"/>
                <w:sz w:val="24"/>
                <w:szCs w:val="24"/>
              </w:rPr>
            </w:pPr>
            <w:r w:rsidRPr="00242DED">
              <w:rPr>
                <w:rFonts w:ascii="Times New Roman" w:hAnsi="Times New Roman" w:cs="Times New Roman"/>
                <w:sz w:val="24"/>
                <w:szCs w:val="24"/>
              </w:rPr>
              <w:t>-</w:t>
            </w:r>
          </w:p>
        </w:tc>
        <w:tc>
          <w:tcPr>
            <w:tcW w:w="2126" w:type="dxa"/>
            <w:shd w:val="clear" w:color="auto" w:fill="auto"/>
          </w:tcPr>
          <w:p w:rsidR="00242DED" w:rsidRPr="00242DED" w:rsidRDefault="00242DED" w:rsidP="00242DED">
            <w:pPr>
              <w:spacing w:after="0" w:line="240" w:lineRule="auto"/>
              <w:jc w:val="center"/>
              <w:rPr>
                <w:rFonts w:ascii="Times New Roman" w:hAnsi="Times New Roman" w:cs="Times New Roman"/>
                <w:sz w:val="24"/>
                <w:szCs w:val="24"/>
              </w:rPr>
            </w:pPr>
            <w:r w:rsidRPr="00242DED">
              <w:rPr>
                <w:rFonts w:ascii="Times New Roman" w:hAnsi="Times New Roman" w:cs="Times New Roman"/>
                <w:sz w:val="24"/>
                <w:szCs w:val="24"/>
              </w:rPr>
              <w:t>-</w:t>
            </w:r>
          </w:p>
        </w:tc>
      </w:tr>
      <w:tr w:rsidR="00242DED" w:rsidRPr="00242DED" w:rsidTr="006A41DF">
        <w:trPr>
          <w:trHeight w:val="256"/>
        </w:trPr>
        <w:tc>
          <w:tcPr>
            <w:tcW w:w="1036" w:type="dxa"/>
            <w:tcBorders>
              <w:left w:val="single" w:sz="4" w:space="0" w:color="auto"/>
            </w:tcBorders>
            <w:shd w:val="clear" w:color="auto" w:fill="auto"/>
          </w:tcPr>
          <w:p w:rsidR="00242DED" w:rsidRPr="00242DED" w:rsidRDefault="00242DED" w:rsidP="00242DED">
            <w:pPr>
              <w:spacing w:after="0" w:line="240" w:lineRule="auto"/>
              <w:jc w:val="both"/>
              <w:rPr>
                <w:rFonts w:ascii="Times New Roman" w:hAnsi="Times New Roman" w:cs="Times New Roman"/>
                <w:sz w:val="24"/>
                <w:szCs w:val="24"/>
              </w:rPr>
            </w:pPr>
          </w:p>
        </w:tc>
        <w:tc>
          <w:tcPr>
            <w:tcW w:w="2981" w:type="dxa"/>
            <w:tcBorders>
              <w:left w:val="single" w:sz="4" w:space="0" w:color="auto"/>
            </w:tcBorders>
            <w:shd w:val="clear" w:color="auto" w:fill="auto"/>
          </w:tcPr>
          <w:p w:rsidR="00242DED" w:rsidRPr="00242DED" w:rsidRDefault="00242DED" w:rsidP="00242DED">
            <w:pPr>
              <w:spacing w:after="0" w:line="240" w:lineRule="auto"/>
              <w:jc w:val="both"/>
              <w:rPr>
                <w:rFonts w:ascii="Times New Roman" w:hAnsi="Times New Roman" w:cs="Times New Roman"/>
                <w:sz w:val="24"/>
                <w:szCs w:val="24"/>
              </w:rPr>
            </w:pPr>
            <w:r w:rsidRPr="00242DED">
              <w:rPr>
                <w:rFonts w:ascii="Times New Roman" w:hAnsi="Times New Roman" w:cs="Times New Roman"/>
                <w:b/>
                <w:sz w:val="24"/>
                <w:szCs w:val="24"/>
              </w:rPr>
              <w:t>ИТОГО</w:t>
            </w:r>
          </w:p>
        </w:tc>
        <w:tc>
          <w:tcPr>
            <w:tcW w:w="1852" w:type="dxa"/>
            <w:shd w:val="clear" w:color="auto" w:fill="auto"/>
          </w:tcPr>
          <w:p w:rsidR="00242DED" w:rsidRPr="00242DED" w:rsidRDefault="00242DED" w:rsidP="00242DED">
            <w:pPr>
              <w:spacing w:after="0" w:line="240" w:lineRule="auto"/>
              <w:jc w:val="center"/>
              <w:rPr>
                <w:rFonts w:ascii="Times New Roman" w:hAnsi="Times New Roman" w:cs="Times New Roman"/>
                <w:b/>
                <w:sz w:val="24"/>
                <w:szCs w:val="24"/>
              </w:rPr>
            </w:pPr>
            <w:r w:rsidRPr="00242DED">
              <w:rPr>
                <w:rFonts w:ascii="Times New Roman" w:hAnsi="Times New Roman" w:cs="Times New Roman"/>
                <w:b/>
                <w:sz w:val="24"/>
                <w:szCs w:val="24"/>
              </w:rPr>
              <w:t>0,84</w:t>
            </w:r>
          </w:p>
        </w:tc>
        <w:tc>
          <w:tcPr>
            <w:tcW w:w="1701" w:type="dxa"/>
            <w:shd w:val="clear" w:color="auto" w:fill="auto"/>
          </w:tcPr>
          <w:p w:rsidR="00242DED" w:rsidRPr="00242DED" w:rsidRDefault="00242DED" w:rsidP="00242DED">
            <w:pPr>
              <w:spacing w:after="0" w:line="240" w:lineRule="auto"/>
              <w:jc w:val="center"/>
              <w:rPr>
                <w:rFonts w:ascii="Times New Roman" w:hAnsi="Times New Roman" w:cs="Times New Roman"/>
                <w:sz w:val="24"/>
                <w:szCs w:val="24"/>
              </w:rPr>
            </w:pPr>
            <w:r w:rsidRPr="00242DED">
              <w:rPr>
                <w:rFonts w:ascii="Times New Roman" w:hAnsi="Times New Roman" w:cs="Times New Roman"/>
                <w:sz w:val="24"/>
                <w:szCs w:val="24"/>
              </w:rPr>
              <w:t>-</w:t>
            </w:r>
          </w:p>
        </w:tc>
        <w:tc>
          <w:tcPr>
            <w:tcW w:w="2126" w:type="dxa"/>
            <w:shd w:val="clear" w:color="auto" w:fill="auto"/>
          </w:tcPr>
          <w:p w:rsidR="00242DED" w:rsidRPr="00242DED" w:rsidRDefault="00242DED" w:rsidP="00242DED">
            <w:pPr>
              <w:spacing w:after="0" w:line="240" w:lineRule="auto"/>
              <w:jc w:val="center"/>
              <w:rPr>
                <w:rFonts w:ascii="Times New Roman" w:hAnsi="Times New Roman" w:cs="Times New Roman"/>
                <w:b/>
                <w:sz w:val="24"/>
                <w:szCs w:val="24"/>
              </w:rPr>
            </w:pPr>
            <w:r w:rsidRPr="00242DED">
              <w:rPr>
                <w:rFonts w:ascii="Times New Roman" w:hAnsi="Times New Roman" w:cs="Times New Roman"/>
                <w:b/>
                <w:sz w:val="24"/>
                <w:szCs w:val="24"/>
              </w:rPr>
              <w:t>0,84</w:t>
            </w:r>
          </w:p>
        </w:tc>
      </w:tr>
    </w:tbl>
    <w:p w:rsidR="00242DED" w:rsidRPr="00242DED" w:rsidRDefault="00242DED" w:rsidP="00242DED">
      <w:pPr>
        <w:ind w:firstLine="567"/>
        <w:jc w:val="both"/>
        <w:rPr>
          <w:rFonts w:ascii="Times New Roman" w:hAnsi="Times New Roman" w:cs="Times New Roman"/>
          <w:b/>
          <w:sz w:val="24"/>
          <w:szCs w:val="24"/>
        </w:rPr>
      </w:pPr>
    </w:p>
    <w:p w:rsidR="00242DED" w:rsidRPr="00242DED" w:rsidRDefault="00242DED" w:rsidP="00242DED">
      <w:pPr>
        <w:ind w:left="567"/>
        <w:jc w:val="both"/>
        <w:rPr>
          <w:rFonts w:ascii="Times New Roman" w:hAnsi="Times New Roman" w:cs="Times New Roman"/>
          <w:sz w:val="24"/>
          <w:szCs w:val="24"/>
        </w:rPr>
      </w:pPr>
      <w:r w:rsidRPr="00242DED">
        <w:rPr>
          <w:rFonts w:ascii="Times New Roman" w:hAnsi="Times New Roman" w:cs="Times New Roman"/>
          <w:sz w:val="24"/>
          <w:szCs w:val="24"/>
        </w:rPr>
        <w:lastRenderedPageBreak/>
        <w:t xml:space="preserve">Освоенные земли  под объекты социальной инфраструктуры и культурно-бытового обслуживания на 2018г.(первая очередь) составляет </w:t>
      </w:r>
      <w:r w:rsidRPr="00242DED">
        <w:rPr>
          <w:rFonts w:ascii="Times New Roman" w:hAnsi="Times New Roman" w:cs="Times New Roman"/>
          <w:b/>
          <w:sz w:val="24"/>
          <w:szCs w:val="24"/>
        </w:rPr>
        <w:t>0,6га.(</w:t>
      </w:r>
      <w:r w:rsidRPr="00242DED">
        <w:rPr>
          <w:rFonts w:ascii="Times New Roman" w:hAnsi="Times New Roman" w:cs="Times New Roman"/>
          <w:sz w:val="24"/>
          <w:szCs w:val="24"/>
        </w:rPr>
        <w:t>строительство магазина смешанной торговли на северо-востоке).</w:t>
      </w:r>
    </w:p>
    <w:p w:rsidR="00242DED" w:rsidRPr="00242DED" w:rsidRDefault="00242DED" w:rsidP="00242DED">
      <w:pPr>
        <w:ind w:left="567"/>
        <w:jc w:val="both"/>
        <w:rPr>
          <w:rFonts w:ascii="Times New Roman" w:hAnsi="Times New Roman" w:cs="Times New Roman"/>
          <w:b/>
          <w:sz w:val="24"/>
          <w:szCs w:val="24"/>
        </w:rPr>
      </w:pPr>
    </w:p>
    <w:p w:rsidR="00242DED" w:rsidRPr="00242DED" w:rsidRDefault="00242DED" w:rsidP="00242DED">
      <w:pPr>
        <w:ind w:firstLine="567"/>
        <w:jc w:val="both"/>
        <w:rPr>
          <w:rFonts w:ascii="Times New Roman" w:hAnsi="Times New Roman" w:cs="Times New Roman"/>
          <w:b/>
          <w:sz w:val="24"/>
          <w:szCs w:val="24"/>
        </w:rPr>
      </w:pPr>
      <w:r w:rsidRPr="00242DED">
        <w:rPr>
          <w:rFonts w:ascii="Times New Roman" w:hAnsi="Times New Roman" w:cs="Times New Roman"/>
          <w:b/>
          <w:sz w:val="24"/>
          <w:szCs w:val="24"/>
        </w:rPr>
        <w:t>Первая очередь 2013-2019 гг.</w:t>
      </w:r>
    </w:p>
    <w:p w:rsidR="00242DED" w:rsidRPr="00242DED" w:rsidRDefault="00242DED" w:rsidP="00242DED">
      <w:pPr>
        <w:widowControl w:val="0"/>
        <w:numPr>
          <w:ilvl w:val="0"/>
          <w:numId w:val="6"/>
        </w:numPr>
        <w:tabs>
          <w:tab w:val="left" w:pos="851"/>
          <w:tab w:val="left" w:pos="2553"/>
        </w:tabs>
        <w:autoSpaceDE w:val="0"/>
        <w:spacing w:after="0" w:line="240" w:lineRule="auto"/>
        <w:ind w:left="851" w:hanging="284"/>
        <w:jc w:val="both"/>
        <w:rPr>
          <w:rFonts w:ascii="Times New Roman" w:hAnsi="Times New Roman" w:cs="Times New Roman"/>
          <w:sz w:val="24"/>
          <w:szCs w:val="24"/>
        </w:rPr>
      </w:pPr>
      <w:r w:rsidRPr="00242DED">
        <w:rPr>
          <w:rFonts w:ascii="Times New Roman" w:hAnsi="Times New Roman" w:cs="Times New Roman"/>
          <w:sz w:val="24"/>
          <w:szCs w:val="24"/>
        </w:rPr>
        <w:t>Строительство детского сада в жилом районе ул. Ленина – ул. Молодежная – ул. Мира.</w:t>
      </w:r>
    </w:p>
    <w:p w:rsidR="00242DED" w:rsidRPr="00242DED" w:rsidRDefault="00242DED" w:rsidP="00242DED">
      <w:pPr>
        <w:widowControl w:val="0"/>
        <w:numPr>
          <w:ilvl w:val="0"/>
          <w:numId w:val="6"/>
        </w:numPr>
        <w:tabs>
          <w:tab w:val="left" w:pos="851"/>
          <w:tab w:val="left" w:pos="2553"/>
        </w:tabs>
        <w:autoSpaceDE w:val="0"/>
        <w:spacing w:after="0" w:line="240" w:lineRule="auto"/>
        <w:ind w:left="851" w:hanging="284"/>
        <w:jc w:val="both"/>
        <w:rPr>
          <w:rFonts w:ascii="Times New Roman" w:hAnsi="Times New Roman" w:cs="Times New Roman"/>
          <w:sz w:val="24"/>
          <w:szCs w:val="24"/>
        </w:rPr>
      </w:pPr>
      <w:r w:rsidRPr="00242DED">
        <w:rPr>
          <w:rFonts w:ascii="Times New Roman" w:hAnsi="Times New Roman" w:cs="Times New Roman"/>
          <w:sz w:val="24"/>
          <w:szCs w:val="24"/>
        </w:rPr>
        <w:t>Организация рынка на площадке к югу от училища по ул. Ленина.</w:t>
      </w:r>
    </w:p>
    <w:p w:rsidR="00242DED" w:rsidRPr="00242DED" w:rsidRDefault="00242DED" w:rsidP="00242DED">
      <w:pPr>
        <w:widowControl w:val="0"/>
        <w:numPr>
          <w:ilvl w:val="0"/>
          <w:numId w:val="6"/>
        </w:numPr>
        <w:tabs>
          <w:tab w:val="left" w:pos="851"/>
          <w:tab w:val="left" w:pos="2553"/>
        </w:tabs>
        <w:autoSpaceDE w:val="0"/>
        <w:spacing w:after="0" w:line="240" w:lineRule="auto"/>
        <w:ind w:left="851" w:hanging="284"/>
        <w:jc w:val="both"/>
        <w:rPr>
          <w:rFonts w:ascii="Times New Roman" w:hAnsi="Times New Roman" w:cs="Times New Roman"/>
          <w:sz w:val="24"/>
          <w:szCs w:val="24"/>
        </w:rPr>
      </w:pPr>
      <w:r w:rsidRPr="00242DED">
        <w:rPr>
          <w:rFonts w:ascii="Times New Roman" w:hAnsi="Times New Roman" w:cs="Times New Roman"/>
          <w:sz w:val="24"/>
          <w:szCs w:val="24"/>
        </w:rPr>
        <w:t xml:space="preserve">Строительство базы отдыха – пруд на р. </w:t>
      </w:r>
      <w:proofErr w:type="spellStart"/>
      <w:r w:rsidRPr="00242DED">
        <w:rPr>
          <w:rFonts w:ascii="Times New Roman" w:hAnsi="Times New Roman" w:cs="Times New Roman"/>
          <w:sz w:val="24"/>
          <w:szCs w:val="24"/>
        </w:rPr>
        <w:t>Рубежница</w:t>
      </w:r>
      <w:proofErr w:type="spellEnd"/>
      <w:r w:rsidRPr="00242DED">
        <w:rPr>
          <w:rFonts w:ascii="Times New Roman" w:hAnsi="Times New Roman" w:cs="Times New Roman"/>
          <w:sz w:val="24"/>
          <w:szCs w:val="24"/>
        </w:rPr>
        <w:t>.</w:t>
      </w:r>
    </w:p>
    <w:p w:rsidR="00242DED" w:rsidRPr="00242DED" w:rsidRDefault="00242DED" w:rsidP="00242DED">
      <w:pPr>
        <w:widowControl w:val="0"/>
        <w:tabs>
          <w:tab w:val="left" w:pos="851"/>
          <w:tab w:val="left" w:pos="2553"/>
        </w:tabs>
        <w:autoSpaceDE w:val="0"/>
        <w:ind w:left="851"/>
        <w:jc w:val="both"/>
        <w:rPr>
          <w:rFonts w:ascii="Times New Roman" w:hAnsi="Times New Roman" w:cs="Times New Roman"/>
          <w:sz w:val="24"/>
          <w:szCs w:val="24"/>
        </w:rPr>
      </w:pPr>
    </w:p>
    <w:p w:rsidR="00242DED" w:rsidRPr="00242DED" w:rsidRDefault="00242DED" w:rsidP="00242DED">
      <w:pPr>
        <w:widowControl w:val="0"/>
        <w:tabs>
          <w:tab w:val="left" w:pos="851"/>
          <w:tab w:val="left" w:pos="2553"/>
        </w:tabs>
        <w:autoSpaceDE w:val="0"/>
        <w:ind w:left="851"/>
        <w:jc w:val="both"/>
        <w:rPr>
          <w:rFonts w:ascii="Times New Roman" w:hAnsi="Times New Roman" w:cs="Times New Roman"/>
          <w:b/>
          <w:sz w:val="24"/>
          <w:szCs w:val="24"/>
        </w:rPr>
      </w:pPr>
      <w:r w:rsidRPr="00242DED">
        <w:rPr>
          <w:rFonts w:ascii="Times New Roman" w:hAnsi="Times New Roman" w:cs="Times New Roman"/>
          <w:b/>
          <w:sz w:val="24"/>
          <w:szCs w:val="24"/>
        </w:rPr>
        <w:t>Проведенные мероприятия на 2018г.(первая очередь):</w:t>
      </w:r>
    </w:p>
    <w:p w:rsidR="00242DED" w:rsidRPr="00242DED" w:rsidRDefault="00242DED" w:rsidP="00242DED">
      <w:pPr>
        <w:widowControl w:val="0"/>
        <w:tabs>
          <w:tab w:val="left" w:pos="851"/>
          <w:tab w:val="left" w:pos="2553"/>
        </w:tabs>
        <w:autoSpaceDE w:val="0"/>
        <w:ind w:left="851"/>
        <w:jc w:val="both"/>
        <w:rPr>
          <w:rFonts w:ascii="Times New Roman" w:hAnsi="Times New Roman" w:cs="Times New Roman"/>
          <w:sz w:val="24"/>
          <w:szCs w:val="24"/>
        </w:rPr>
      </w:pPr>
    </w:p>
    <w:p w:rsidR="00242DED" w:rsidRPr="00242DED" w:rsidRDefault="00242DED" w:rsidP="00242DED">
      <w:pPr>
        <w:widowControl w:val="0"/>
        <w:tabs>
          <w:tab w:val="left" w:pos="851"/>
          <w:tab w:val="left" w:pos="2553"/>
        </w:tabs>
        <w:autoSpaceDE w:val="0"/>
        <w:ind w:left="927"/>
        <w:jc w:val="both"/>
        <w:rPr>
          <w:rFonts w:ascii="Times New Roman" w:hAnsi="Times New Roman" w:cs="Times New Roman"/>
          <w:sz w:val="24"/>
          <w:szCs w:val="24"/>
        </w:rPr>
      </w:pPr>
      <w:r w:rsidRPr="00242DED">
        <w:rPr>
          <w:rFonts w:ascii="Times New Roman" w:hAnsi="Times New Roman" w:cs="Times New Roman"/>
          <w:sz w:val="24"/>
          <w:szCs w:val="24"/>
        </w:rPr>
        <w:t>1.Строительство школы искусств ул. Рабочая - ул. Кирова</w:t>
      </w:r>
    </w:p>
    <w:p w:rsidR="00242DED" w:rsidRPr="00242DED" w:rsidRDefault="00242DED" w:rsidP="00242DED">
      <w:pPr>
        <w:widowControl w:val="0"/>
        <w:tabs>
          <w:tab w:val="left" w:pos="851"/>
          <w:tab w:val="left" w:pos="2553"/>
        </w:tabs>
        <w:autoSpaceDE w:val="0"/>
        <w:ind w:left="927"/>
        <w:jc w:val="both"/>
        <w:rPr>
          <w:rFonts w:ascii="Times New Roman" w:hAnsi="Times New Roman" w:cs="Times New Roman"/>
          <w:sz w:val="24"/>
          <w:szCs w:val="24"/>
        </w:rPr>
      </w:pPr>
      <w:r w:rsidRPr="00242DED">
        <w:rPr>
          <w:rFonts w:ascii="Times New Roman" w:hAnsi="Times New Roman" w:cs="Times New Roman"/>
          <w:sz w:val="24"/>
          <w:szCs w:val="24"/>
        </w:rPr>
        <w:t>2.Строительство бассейна ул. Рабочая – ул. Свободы.</w:t>
      </w:r>
    </w:p>
    <w:p w:rsidR="00242DED" w:rsidRPr="00242DED" w:rsidRDefault="00242DED" w:rsidP="00242DED">
      <w:pPr>
        <w:widowControl w:val="0"/>
        <w:tabs>
          <w:tab w:val="left" w:pos="540"/>
        </w:tabs>
        <w:autoSpaceDE w:val="0"/>
        <w:jc w:val="both"/>
        <w:rPr>
          <w:rFonts w:ascii="Times New Roman" w:hAnsi="Times New Roman" w:cs="Times New Roman"/>
          <w:b/>
          <w:i/>
          <w:sz w:val="24"/>
          <w:szCs w:val="24"/>
        </w:rPr>
      </w:pPr>
    </w:p>
    <w:p w:rsidR="00242DED" w:rsidRPr="00242DED" w:rsidRDefault="00242DED" w:rsidP="00242DED">
      <w:pPr>
        <w:widowControl w:val="0"/>
        <w:tabs>
          <w:tab w:val="left" w:pos="540"/>
        </w:tabs>
        <w:autoSpaceDE w:val="0"/>
        <w:ind w:firstLine="567"/>
        <w:jc w:val="both"/>
        <w:rPr>
          <w:rFonts w:ascii="Times New Roman" w:hAnsi="Times New Roman" w:cs="Times New Roman"/>
          <w:b/>
          <w:i/>
          <w:sz w:val="24"/>
          <w:szCs w:val="24"/>
        </w:rPr>
      </w:pPr>
      <w:r w:rsidRPr="00242DED">
        <w:rPr>
          <w:rFonts w:ascii="Times New Roman" w:hAnsi="Times New Roman" w:cs="Times New Roman"/>
          <w:b/>
          <w:i/>
          <w:sz w:val="24"/>
          <w:szCs w:val="24"/>
        </w:rPr>
        <w:t>2.2.3. Размещение и развитие производственных объектов и объектов инженерной инфраструктуры</w:t>
      </w:r>
    </w:p>
    <w:p w:rsidR="00242DED" w:rsidRPr="00242DED" w:rsidRDefault="00242DED" w:rsidP="00242DED">
      <w:pPr>
        <w:ind w:firstLine="567"/>
        <w:jc w:val="both"/>
        <w:rPr>
          <w:rFonts w:ascii="Times New Roman" w:hAnsi="Times New Roman" w:cs="Times New Roman"/>
          <w:b/>
          <w:sz w:val="24"/>
          <w:szCs w:val="24"/>
          <w:highlight w:val="yellow"/>
          <w:shd w:val="clear" w:color="auto" w:fill="FFFF00"/>
        </w:rPr>
      </w:pPr>
    </w:p>
    <w:p w:rsidR="00242DED" w:rsidRPr="00242DED" w:rsidRDefault="00242DED" w:rsidP="00242DED">
      <w:pPr>
        <w:spacing w:after="120"/>
        <w:ind w:firstLine="567"/>
        <w:jc w:val="right"/>
        <w:rPr>
          <w:rFonts w:ascii="Times New Roman" w:hAnsi="Times New Roman" w:cs="Times New Roman"/>
          <w:b/>
          <w:sz w:val="24"/>
          <w:szCs w:val="24"/>
          <w:highlight w:val="yellow"/>
          <w:shd w:val="clear" w:color="auto" w:fill="FFFF00"/>
        </w:rPr>
      </w:pPr>
      <w:r w:rsidRPr="00242DED">
        <w:rPr>
          <w:rFonts w:ascii="Times New Roman" w:hAnsi="Times New Roman" w:cs="Times New Roman"/>
          <w:sz w:val="24"/>
          <w:szCs w:val="24"/>
        </w:rPr>
        <w:t>Таблица 2.2.3-1</w:t>
      </w:r>
    </w:p>
    <w:p w:rsidR="00242DED" w:rsidRPr="00242DED" w:rsidRDefault="00242DED" w:rsidP="00242DED">
      <w:pPr>
        <w:ind w:left="426" w:right="283"/>
        <w:jc w:val="center"/>
        <w:rPr>
          <w:rFonts w:ascii="Times New Roman" w:hAnsi="Times New Roman" w:cs="Times New Roman"/>
          <w:sz w:val="24"/>
          <w:szCs w:val="24"/>
        </w:rPr>
      </w:pPr>
      <w:r w:rsidRPr="00242DED">
        <w:rPr>
          <w:rFonts w:ascii="Times New Roman" w:hAnsi="Times New Roman" w:cs="Times New Roman"/>
          <w:sz w:val="24"/>
          <w:szCs w:val="24"/>
        </w:rPr>
        <w:t>Участки, включаемых (исключаемых) в территорию поселения для объектов инженерной инфраструктуры и транспорта, га</w:t>
      </w:r>
    </w:p>
    <w:p w:rsidR="00242DED" w:rsidRPr="00242DED" w:rsidRDefault="00242DED" w:rsidP="00242DED">
      <w:pPr>
        <w:ind w:left="426" w:right="283"/>
        <w:jc w:val="center"/>
        <w:rPr>
          <w:rFonts w:ascii="Times New Roman" w:hAnsi="Times New Roman" w:cs="Times New Roman"/>
          <w:sz w:val="24"/>
          <w:szCs w:val="24"/>
        </w:rPr>
      </w:pPr>
    </w:p>
    <w:tbl>
      <w:tblPr>
        <w:tblW w:w="969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7" w:type="dxa"/>
          <w:right w:w="57" w:type="dxa"/>
        </w:tblCellMar>
        <w:tblLook w:val="01E0" w:firstRow="1" w:lastRow="1" w:firstColumn="1" w:lastColumn="1" w:noHBand="0" w:noVBand="0"/>
      </w:tblPr>
      <w:tblGrid>
        <w:gridCol w:w="1050"/>
        <w:gridCol w:w="2976"/>
        <w:gridCol w:w="1843"/>
        <w:gridCol w:w="1701"/>
        <w:gridCol w:w="2126"/>
      </w:tblGrid>
      <w:tr w:rsidR="00242DED" w:rsidRPr="00242DED" w:rsidTr="006A41DF">
        <w:trPr>
          <w:trHeight w:val="1130"/>
        </w:trPr>
        <w:tc>
          <w:tcPr>
            <w:tcW w:w="1050" w:type="dxa"/>
            <w:tcBorders>
              <w:left w:val="single" w:sz="4" w:space="0" w:color="auto"/>
            </w:tcBorders>
            <w:shd w:val="clear" w:color="auto" w:fill="auto"/>
            <w:vAlign w:val="center"/>
          </w:tcPr>
          <w:p w:rsidR="00242DED" w:rsidRPr="00242DED" w:rsidRDefault="00242DED" w:rsidP="00242DED">
            <w:pPr>
              <w:spacing w:after="0" w:line="240" w:lineRule="auto"/>
              <w:jc w:val="center"/>
              <w:rPr>
                <w:rFonts w:ascii="Times New Roman" w:hAnsi="Times New Roman" w:cs="Times New Roman"/>
                <w:b/>
                <w:sz w:val="24"/>
                <w:szCs w:val="24"/>
              </w:rPr>
            </w:pPr>
            <w:r w:rsidRPr="00242DED">
              <w:rPr>
                <w:rFonts w:ascii="Times New Roman" w:hAnsi="Times New Roman" w:cs="Times New Roman"/>
                <w:b/>
                <w:sz w:val="24"/>
                <w:szCs w:val="24"/>
              </w:rPr>
              <w:t>№ участка по генплану</w:t>
            </w:r>
          </w:p>
        </w:tc>
        <w:tc>
          <w:tcPr>
            <w:tcW w:w="2976" w:type="dxa"/>
            <w:tcBorders>
              <w:left w:val="single" w:sz="4" w:space="0" w:color="auto"/>
            </w:tcBorders>
            <w:shd w:val="clear" w:color="auto" w:fill="auto"/>
            <w:vAlign w:val="center"/>
          </w:tcPr>
          <w:p w:rsidR="00242DED" w:rsidRPr="00242DED" w:rsidRDefault="00242DED" w:rsidP="00242DED">
            <w:pPr>
              <w:spacing w:after="0" w:line="240" w:lineRule="auto"/>
              <w:jc w:val="center"/>
              <w:rPr>
                <w:rFonts w:ascii="Times New Roman" w:hAnsi="Times New Roman" w:cs="Times New Roman"/>
                <w:b/>
                <w:sz w:val="24"/>
                <w:szCs w:val="24"/>
              </w:rPr>
            </w:pPr>
            <w:r w:rsidRPr="00242DED">
              <w:rPr>
                <w:rFonts w:ascii="Times New Roman" w:hAnsi="Times New Roman" w:cs="Times New Roman"/>
                <w:b/>
                <w:sz w:val="24"/>
                <w:szCs w:val="24"/>
              </w:rPr>
              <w:t xml:space="preserve">Расположение </w:t>
            </w:r>
          </w:p>
          <w:p w:rsidR="00242DED" w:rsidRPr="00242DED" w:rsidRDefault="00242DED" w:rsidP="00242DED">
            <w:pPr>
              <w:spacing w:after="0" w:line="240" w:lineRule="auto"/>
              <w:jc w:val="center"/>
              <w:rPr>
                <w:rFonts w:ascii="Times New Roman" w:hAnsi="Times New Roman" w:cs="Times New Roman"/>
                <w:b/>
                <w:sz w:val="24"/>
                <w:szCs w:val="24"/>
              </w:rPr>
            </w:pPr>
            <w:r w:rsidRPr="00242DED">
              <w:rPr>
                <w:rFonts w:ascii="Times New Roman" w:hAnsi="Times New Roman" w:cs="Times New Roman"/>
                <w:b/>
                <w:sz w:val="24"/>
                <w:szCs w:val="24"/>
              </w:rPr>
              <w:t xml:space="preserve">участков </w:t>
            </w:r>
          </w:p>
          <w:p w:rsidR="00242DED" w:rsidRPr="00242DED" w:rsidRDefault="00242DED" w:rsidP="00242DED">
            <w:pPr>
              <w:spacing w:after="0" w:line="240" w:lineRule="auto"/>
              <w:jc w:val="center"/>
              <w:rPr>
                <w:rFonts w:ascii="Times New Roman" w:hAnsi="Times New Roman" w:cs="Times New Roman"/>
                <w:b/>
                <w:sz w:val="24"/>
                <w:szCs w:val="24"/>
              </w:rPr>
            </w:pPr>
          </w:p>
        </w:tc>
        <w:tc>
          <w:tcPr>
            <w:tcW w:w="1843" w:type="dxa"/>
            <w:shd w:val="clear" w:color="auto" w:fill="auto"/>
            <w:vAlign w:val="center"/>
          </w:tcPr>
          <w:p w:rsidR="00242DED" w:rsidRPr="00242DED" w:rsidRDefault="00242DED" w:rsidP="00242DED">
            <w:pPr>
              <w:snapToGrid w:val="0"/>
              <w:spacing w:after="0" w:line="240" w:lineRule="auto"/>
              <w:jc w:val="center"/>
              <w:rPr>
                <w:rFonts w:ascii="Times New Roman" w:hAnsi="Times New Roman" w:cs="Times New Roman"/>
                <w:b/>
                <w:sz w:val="24"/>
                <w:szCs w:val="24"/>
              </w:rPr>
            </w:pPr>
            <w:r w:rsidRPr="00242DED">
              <w:rPr>
                <w:rFonts w:ascii="Times New Roman" w:hAnsi="Times New Roman" w:cs="Times New Roman"/>
                <w:b/>
                <w:sz w:val="24"/>
                <w:szCs w:val="24"/>
              </w:rPr>
              <w:t xml:space="preserve">Первая очередь, </w:t>
            </w:r>
          </w:p>
          <w:p w:rsidR="00242DED" w:rsidRPr="00242DED" w:rsidRDefault="00242DED" w:rsidP="00242DED">
            <w:pPr>
              <w:snapToGrid w:val="0"/>
              <w:spacing w:after="0" w:line="240" w:lineRule="auto"/>
              <w:jc w:val="center"/>
              <w:rPr>
                <w:rFonts w:ascii="Times New Roman" w:hAnsi="Times New Roman" w:cs="Times New Roman"/>
                <w:b/>
                <w:sz w:val="24"/>
                <w:szCs w:val="24"/>
              </w:rPr>
            </w:pPr>
            <w:r w:rsidRPr="00242DED">
              <w:rPr>
                <w:rFonts w:ascii="Times New Roman" w:hAnsi="Times New Roman" w:cs="Times New Roman"/>
                <w:b/>
                <w:sz w:val="24"/>
                <w:szCs w:val="24"/>
              </w:rPr>
              <w:t>2013-2019 гг.</w:t>
            </w:r>
          </w:p>
        </w:tc>
        <w:tc>
          <w:tcPr>
            <w:tcW w:w="1701" w:type="dxa"/>
            <w:shd w:val="clear" w:color="auto" w:fill="auto"/>
            <w:vAlign w:val="center"/>
          </w:tcPr>
          <w:p w:rsidR="00242DED" w:rsidRPr="00242DED" w:rsidRDefault="00242DED" w:rsidP="00242DED">
            <w:pPr>
              <w:snapToGrid w:val="0"/>
              <w:spacing w:after="0" w:line="240" w:lineRule="auto"/>
              <w:jc w:val="center"/>
              <w:rPr>
                <w:rFonts w:ascii="Times New Roman" w:hAnsi="Times New Roman" w:cs="Times New Roman"/>
                <w:b/>
                <w:sz w:val="24"/>
                <w:szCs w:val="24"/>
              </w:rPr>
            </w:pPr>
            <w:r w:rsidRPr="00242DED">
              <w:rPr>
                <w:rFonts w:ascii="Times New Roman" w:hAnsi="Times New Roman" w:cs="Times New Roman"/>
                <w:b/>
                <w:sz w:val="24"/>
                <w:szCs w:val="24"/>
              </w:rPr>
              <w:t>На расчетный срок, 2020-2033 гг.</w:t>
            </w:r>
          </w:p>
        </w:tc>
        <w:tc>
          <w:tcPr>
            <w:tcW w:w="2126" w:type="dxa"/>
            <w:shd w:val="clear" w:color="auto" w:fill="auto"/>
          </w:tcPr>
          <w:p w:rsidR="00242DED" w:rsidRPr="00242DED" w:rsidRDefault="00242DED" w:rsidP="00242DED">
            <w:pPr>
              <w:snapToGrid w:val="0"/>
              <w:spacing w:after="0" w:line="240" w:lineRule="auto"/>
              <w:jc w:val="center"/>
              <w:rPr>
                <w:rFonts w:ascii="Times New Roman" w:hAnsi="Times New Roman" w:cs="Times New Roman"/>
                <w:b/>
                <w:sz w:val="24"/>
                <w:szCs w:val="24"/>
              </w:rPr>
            </w:pPr>
          </w:p>
          <w:p w:rsidR="00242DED" w:rsidRPr="00242DED" w:rsidRDefault="00242DED" w:rsidP="00242DED">
            <w:pPr>
              <w:snapToGrid w:val="0"/>
              <w:spacing w:after="0" w:line="240" w:lineRule="auto"/>
              <w:jc w:val="center"/>
              <w:rPr>
                <w:rFonts w:ascii="Times New Roman" w:hAnsi="Times New Roman" w:cs="Times New Roman"/>
                <w:b/>
                <w:sz w:val="24"/>
                <w:szCs w:val="24"/>
              </w:rPr>
            </w:pPr>
            <w:r w:rsidRPr="00242DED">
              <w:rPr>
                <w:rFonts w:ascii="Times New Roman" w:hAnsi="Times New Roman" w:cs="Times New Roman"/>
                <w:b/>
                <w:sz w:val="24"/>
                <w:szCs w:val="24"/>
              </w:rPr>
              <w:t>Итого</w:t>
            </w:r>
          </w:p>
        </w:tc>
      </w:tr>
      <w:tr w:rsidR="00242DED" w:rsidRPr="00242DED" w:rsidTr="006A41DF">
        <w:trPr>
          <w:trHeight w:val="75"/>
        </w:trPr>
        <w:tc>
          <w:tcPr>
            <w:tcW w:w="1050" w:type="dxa"/>
            <w:tcBorders>
              <w:left w:val="single" w:sz="4" w:space="0" w:color="auto"/>
            </w:tcBorders>
            <w:shd w:val="clear" w:color="auto" w:fill="auto"/>
          </w:tcPr>
          <w:p w:rsidR="00242DED" w:rsidRPr="00242DED" w:rsidRDefault="00242DED" w:rsidP="00242DED">
            <w:pPr>
              <w:spacing w:after="0" w:line="240" w:lineRule="auto"/>
              <w:jc w:val="center"/>
              <w:rPr>
                <w:rFonts w:ascii="Times New Roman" w:hAnsi="Times New Roman" w:cs="Times New Roman"/>
                <w:sz w:val="24"/>
                <w:szCs w:val="24"/>
              </w:rPr>
            </w:pPr>
            <w:r w:rsidRPr="00242DED">
              <w:rPr>
                <w:rFonts w:ascii="Times New Roman" w:hAnsi="Times New Roman" w:cs="Times New Roman"/>
                <w:sz w:val="24"/>
                <w:szCs w:val="24"/>
              </w:rPr>
              <w:t>11</w:t>
            </w:r>
          </w:p>
          <w:p w:rsidR="00242DED" w:rsidRPr="00242DED" w:rsidRDefault="00242DED" w:rsidP="00242DED">
            <w:pPr>
              <w:spacing w:after="0" w:line="240" w:lineRule="auto"/>
              <w:jc w:val="center"/>
              <w:rPr>
                <w:rFonts w:ascii="Times New Roman" w:hAnsi="Times New Roman" w:cs="Times New Roman"/>
                <w:sz w:val="24"/>
                <w:szCs w:val="24"/>
              </w:rPr>
            </w:pPr>
          </w:p>
        </w:tc>
        <w:tc>
          <w:tcPr>
            <w:tcW w:w="2976" w:type="dxa"/>
            <w:tcBorders>
              <w:left w:val="single" w:sz="4" w:space="0" w:color="auto"/>
            </w:tcBorders>
            <w:shd w:val="clear" w:color="auto" w:fill="auto"/>
          </w:tcPr>
          <w:p w:rsidR="00242DED" w:rsidRPr="00242DED" w:rsidRDefault="00242DED" w:rsidP="00242DED">
            <w:pPr>
              <w:spacing w:after="0" w:line="240" w:lineRule="auto"/>
              <w:ind w:firstLine="84"/>
              <w:jc w:val="both"/>
              <w:rPr>
                <w:rFonts w:ascii="Times New Roman" w:hAnsi="Times New Roman" w:cs="Times New Roman"/>
                <w:sz w:val="24"/>
                <w:szCs w:val="24"/>
              </w:rPr>
            </w:pPr>
            <w:r w:rsidRPr="00242DED">
              <w:rPr>
                <w:rFonts w:ascii="Times New Roman" w:hAnsi="Times New Roman" w:cs="Times New Roman"/>
                <w:sz w:val="24"/>
                <w:szCs w:val="24"/>
              </w:rPr>
              <w:t>Восток,</w:t>
            </w:r>
          </w:p>
          <w:p w:rsidR="00242DED" w:rsidRPr="00242DED" w:rsidRDefault="00242DED" w:rsidP="00242DED">
            <w:pPr>
              <w:spacing w:after="0" w:line="240" w:lineRule="auto"/>
              <w:ind w:firstLine="84"/>
              <w:jc w:val="both"/>
              <w:rPr>
                <w:rFonts w:ascii="Times New Roman" w:hAnsi="Times New Roman" w:cs="Times New Roman"/>
                <w:sz w:val="24"/>
                <w:szCs w:val="24"/>
              </w:rPr>
            </w:pPr>
            <w:r w:rsidRPr="00242DED">
              <w:rPr>
                <w:rFonts w:ascii="Times New Roman" w:hAnsi="Times New Roman" w:cs="Times New Roman"/>
                <w:sz w:val="24"/>
                <w:szCs w:val="24"/>
              </w:rPr>
              <w:t>комплекс дорожного сервиса</w:t>
            </w:r>
          </w:p>
        </w:tc>
        <w:tc>
          <w:tcPr>
            <w:tcW w:w="1843" w:type="dxa"/>
            <w:shd w:val="clear" w:color="auto" w:fill="auto"/>
          </w:tcPr>
          <w:p w:rsidR="00242DED" w:rsidRPr="00242DED" w:rsidRDefault="00242DED" w:rsidP="00242DED">
            <w:pPr>
              <w:spacing w:after="0" w:line="240" w:lineRule="auto"/>
              <w:jc w:val="center"/>
              <w:rPr>
                <w:rFonts w:ascii="Times New Roman" w:hAnsi="Times New Roman" w:cs="Times New Roman"/>
                <w:sz w:val="24"/>
                <w:szCs w:val="24"/>
              </w:rPr>
            </w:pPr>
            <w:r w:rsidRPr="00242DED">
              <w:rPr>
                <w:rFonts w:ascii="Times New Roman" w:hAnsi="Times New Roman" w:cs="Times New Roman"/>
                <w:sz w:val="24"/>
                <w:szCs w:val="24"/>
              </w:rPr>
              <w:t>1,86</w:t>
            </w:r>
          </w:p>
        </w:tc>
        <w:tc>
          <w:tcPr>
            <w:tcW w:w="1701" w:type="dxa"/>
            <w:shd w:val="clear" w:color="auto" w:fill="auto"/>
          </w:tcPr>
          <w:p w:rsidR="00242DED" w:rsidRPr="00242DED" w:rsidRDefault="00242DED" w:rsidP="00242DED">
            <w:pPr>
              <w:spacing w:after="0" w:line="240" w:lineRule="auto"/>
              <w:jc w:val="center"/>
              <w:rPr>
                <w:rFonts w:ascii="Times New Roman" w:hAnsi="Times New Roman" w:cs="Times New Roman"/>
                <w:sz w:val="24"/>
                <w:szCs w:val="24"/>
              </w:rPr>
            </w:pPr>
            <w:r w:rsidRPr="00242DED">
              <w:rPr>
                <w:rFonts w:ascii="Times New Roman" w:hAnsi="Times New Roman" w:cs="Times New Roman"/>
                <w:sz w:val="24"/>
                <w:szCs w:val="24"/>
              </w:rPr>
              <w:t>-</w:t>
            </w:r>
          </w:p>
        </w:tc>
        <w:tc>
          <w:tcPr>
            <w:tcW w:w="2126" w:type="dxa"/>
            <w:shd w:val="clear" w:color="auto" w:fill="auto"/>
          </w:tcPr>
          <w:p w:rsidR="00242DED" w:rsidRPr="00242DED" w:rsidRDefault="00242DED" w:rsidP="00242DED">
            <w:pPr>
              <w:spacing w:after="0" w:line="240" w:lineRule="auto"/>
              <w:jc w:val="center"/>
              <w:rPr>
                <w:rFonts w:ascii="Times New Roman" w:hAnsi="Times New Roman" w:cs="Times New Roman"/>
                <w:sz w:val="24"/>
                <w:szCs w:val="24"/>
              </w:rPr>
            </w:pPr>
            <w:r w:rsidRPr="00242DED">
              <w:rPr>
                <w:rFonts w:ascii="Times New Roman" w:hAnsi="Times New Roman" w:cs="Times New Roman"/>
                <w:sz w:val="24"/>
                <w:szCs w:val="24"/>
              </w:rPr>
              <w:t>-</w:t>
            </w:r>
          </w:p>
        </w:tc>
      </w:tr>
      <w:tr w:rsidR="00242DED" w:rsidRPr="00242DED" w:rsidTr="006A41DF">
        <w:trPr>
          <w:trHeight w:val="75"/>
        </w:trPr>
        <w:tc>
          <w:tcPr>
            <w:tcW w:w="1050" w:type="dxa"/>
            <w:tcBorders>
              <w:left w:val="single" w:sz="4" w:space="0" w:color="auto"/>
            </w:tcBorders>
            <w:shd w:val="clear" w:color="auto" w:fill="auto"/>
          </w:tcPr>
          <w:p w:rsidR="00242DED" w:rsidRPr="00242DED" w:rsidRDefault="00242DED" w:rsidP="00242DED">
            <w:pPr>
              <w:spacing w:after="0" w:line="240" w:lineRule="auto"/>
              <w:jc w:val="center"/>
              <w:rPr>
                <w:rFonts w:ascii="Times New Roman" w:hAnsi="Times New Roman" w:cs="Times New Roman"/>
                <w:sz w:val="24"/>
                <w:szCs w:val="24"/>
              </w:rPr>
            </w:pPr>
            <w:r w:rsidRPr="00242DED">
              <w:rPr>
                <w:rFonts w:ascii="Times New Roman" w:hAnsi="Times New Roman" w:cs="Times New Roman"/>
                <w:sz w:val="24"/>
                <w:szCs w:val="24"/>
              </w:rPr>
              <w:t>12</w:t>
            </w:r>
          </w:p>
        </w:tc>
        <w:tc>
          <w:tcPr>
            <w:tcW w:w="2976" w:type="dxa"/>
            <w:tcBorders>
              <w:left w:val="single" w:sz="4" w:space="0" w:color="auto"/>
            </w:tcBorders>
            <w:shd w:val="clear" w:color="auto" w:fill="auto"/>
          </w:tcPr>
          <w:p w:rsidR="00242DED" w:rsidRPr="00242DED" w:rsidRDefault="00242DED" w:rsidP="00242DED">
            <w:pPr>
              <w:spacing w:after="0" w:line="240" w:lineRule="auto"/>
              <w:ind w:firstLine="84"/>
              <w:jc w:val="both"/>
              <w:rPr>
                <w:rFonts w:ascii="Times New Roman" w:hAnsi="Times New Roman" w:cs="Times New Roman"/>
                <w:sz w:val="24"/>
                <w:szCs w:val="24"/>
              </w:rPr>
            </w:pPr>
            <w:r w:rsidRPr="00242DED">
              <w:rPr>
                <w:rFonts w:ascii="Times New Roman" w:hAnsi="Times New Roman" w:cs="Times New Roman"/>
                <w:sz w:val="24"/>
                <w:szCs w:val="24"/>
              </w:rPr>
              <w:t xml:space="preserve">Юго-восток, размещение объектов производства </w:t>
            </w:r>
            <w:r w:rsidRPr="00242DED">
              <w:rPr>
                <w:rFonts w:ascii="Times New Roman" w:hAnsi="Times New Roman" w:cs="Times New Roman"/>
                <w:sz w:val="24"/>
                <w:szCs w:val="24"/>
                <w:lang w:val="en-US"/>
              </w:rPr>
              <w:t>IV</w:t>
            </w:r>
            <w:r w:rsidRPr="00242DED">
              <w:rPr>
                <w:rFonts w:ascii="Times New Roman" w:hAnsi="Times New Roman" w:cs="Times New Roman"/>
                <w:sz w:val="24"/>
                <w:szCs w:val="24"/>
              </w:rPr>
              <w:t xml:space="preserve"> класса вредности</w:t>
            </w:r>
          </w:p>
        </w:tc>
        <w:tc>
          <w:tcPr>
            <w:tcW w:w="1843" w:type="dxa"/>
            <w:shd w:val="clear" w:color="auto" w:fill="auto"/>
          </w:tcPr>
          <w:p w:rsidR="00242DED" w:rsidRPr="00242DED" w:rsidRDefault="00242DED" w:rsidP="00242DED">
            <w:pPr>
              <w:spacing w:after="0" w:line="240" w:lineRule="auto"/>
              <w:jc w:val="center"/>
              <w:rPr>
                <w:rFonts w:ascii="Times New Roman" w:hAnsi="Times New Roman" w:cs="Times New Roman"/>
                <w:sz w:val="24"/>
                <w:szCs w:val="24"/>
              </w:rPr>
            </w:pPr>
            <w:r w:rsidRPr="00242DED">
              <w:rPr>
                <w:rFonts w:ascii="Times New Roman" w:hAnsi="Times New Roman" w:cs="Times New Roman"/>
                <w:sz w:val="24"/>
                <w:szCs w:val="24"/>
              </w:rPr>
              <w:t>7,22</w:t>
            </w:r>
          </w:p>
        </w:tc>
        <w:tc>
          <w:tcPr>
            <w:tcW w:w="1701" w:type="dxa"/>
            <w:shd w:val="clear" w:color="auto" w:fill="auto"/>
          </w:tcPr>
          <w:p w:rsidR="00242DED" w:rsidRPr="00242DED" w:rsidRDefault="00242DED" w:rsidP="00242DED">
            <w:pPr>
              <w:spacing w:after="0" w:line="240" w:lineRule="auto"/>
              <w:jc w:val="center"/>
              <w:rPr>
                <w:rFonts w:ascii="Times New Roman" w:hAnsi="Times New Roman" w:cs="Times New Roman"/>
                <w:sz w:val="24"/>
                <w:szCs w:val="24"/>
              </w:rPr>
            </w:pPr>
            <w:r w:rsidRPr="00242DED">
              <w:rPr>
                <w:rFonts w:ascii="Times New Roman" w:hAnsi="Times New Roman" w:cs="Times New Roman"/>
                <w:sz w:val="24"/>
                <w:szCs w:val="24"/>
              </w:rPr>
              <w:t>-</w:t>
            </w:r>
          </w:p>
        </w:tc>
        <w:tc>
          <w:tcPr>
            <w:tcW w:w="2126" w:type="dxa"/>
            <w:shd w:val="clear" w:color="auto" w:fill="auto"/>
          </w:tcPr>
          <w:p w:rsidR="00242DED" w:rsidRPr="00242DED" w:rsidRDefault="00242DED" w:rsidP="00242DED">
            <w:pPr>
              <w:spacing w:after="0" w:line="240" w:lineRule="auto"/>
              <w:jc w:val="center"/>
              <w:rPr>
                <w:rFonts w:ascii="Times New Roman" w:hAnsi="Times New Roman" w:cs="Times New Roman"/>
                <w:sz w:val="24"/>
                <w:szCs w:val="24"/>
              </w:rPr>
            </w:pPr>
            <w:r w:rsidRPr="00242DED">
              <w:rPr>
                <w:rFonts w:ascii="Times New Roman" w:hAnsi="Times New Roman" w:cs="Times New Roman"/>
                <w:sz w:val="24"/>
                <w:szCs w:val="24"/>
              </w:rPr>
              <w:t>-</w:t>
            </w:r>
          </w:p>
        </w:tc>
      </w:tr>
      <w:tr w:rsidR="00242DED" w:rsidRPr="00242DED" w:rsidTr="006A41DF">
        <w:trPr>
          <w:trHeight w:val="75"/>
        </w:trPr>
        <w:tc>
          <w:tcPr>
            <w:tcW w:w="1050" w:type="dxa"/>
            <w:tcBorders>
              <w:left w:val="single" w:sz="4" w:space="0" w:color="auto"/>
            </w:tcBorders>
            <w:shd w:val="clear" w:color="auto" w:fill="auto"/>
          </w:tcPr>
          <w:p w:rsidR="00242DED" w:rsidRPr="00242DED" w:rsidRDefault="00242DED" w:rsidP="00242DED">
            <w:pPr>
              <w:spacing w:after="0" w:line="240" w:lineRule="auto"/>
              <w:jc w:val="both"/>
              <w:rPr>
                <w:rFonts w:ascii="Times New Roman" w:hAnsi="Times New Roman" w:cs="Times New Roman"/>
                <w:sz w:val="24"/>
                <w:szCs w:val="24"/>
              </w:rPr>
            </w:pPr>
          </w:p>
        </w:tc>
        <w:tc>
          <w:tcPr>
            <w:tcW w:w="2976" w:type="dxa"/>
            <w:tcBorders>
              <w:left w:val="single" w:sz="4" w:space="0" w:color="auto"/>
            </w:tcBorders>
            <w:shd w:val="clear" w:color="auto" w:fill="auto"/>
          </w:tcPr>
          <w:p w:rsidR="00242DED" w:rsidRPr="00242DED" w:rsidRDefault="00242DED" w:rsidP="00242DED">
            <w:pPr>
              <w:spacing w:after="0" w:line="240" w:lineRule="auto"/>
              <w:jc w:val="both"/>
              <w:rPr>
                <w:rFonts w:ascii="Times New Roman" w:hAnsi="Times New Roman" w:cs="Times New Roman"/>
                <w:sz w:val="24"/>
                <w:szCs w:val="24"/>
              </w:rPr>
            </w:pPr>
            <w:r w:rsidRPr="00242DED">
              <w:rPr>
                <w:rFonts w:ascii="Times New Roman" w:hAnsi="Times New Roman" w:cs="Times New Roman"/>
                <w:b/>
                <w:sz w:val="24"/>
                <w:szCs w:val="24"/>
              </w:rPr>
              <w:t>ИТОГО</w:t>
            </w:r>
          </w:p>
        </w:tc>
        <w:tc>
          <w:tcPr>
            <w:tcW w:w="1843" w:type="dxa"/>
            <w:shd w:val="clear" w:color="auto" w:fill="auto"/>
          </w:tcPr>
          <w:p w:rsidR="00242DED" w:rsidRPr="00242DED" w:rsidRDefault="00242DED" w:rsidP="00242DED">
            <w:pPr>
              <w:spacing w:after="0" w:line="240" w:lineRule="auto"/>
              <w:jc w:val="center"/>
              <w:rPr>
                <w:rFonts w:ascii="Times New Roman" w:hAnsi="Times New Roman" w:cs="Times New Roman"/>
                <w:b/>
                <w:sz w:val="24"/>
                <w:szCs w:val="24"/>
              </w:rPr>
            </w:pPr>
            <w:r w:rsidRPr="00242DED">
              <w:rPr>
                <w:rFonts w:ascii="Times New Roman" w:hAnsi="Times New Roman" w:cs="Times New Roman"/>
                <w:b/>
                <w:sz w:val="24"/>
                <w:szCs w:val="24"/>
              </w:rPr>
              <w:t>9.08</w:t>
            </w:r>
          </w:p>
        </w:tc>
        <w:tc>
          <w:tcPr>
            <w:tcW w:w="1701" w:type="dxa"/>
            <w:shd w:val="clear" w:color="auto" w:fill="auto"/>
          </w:tcPr>
          <w:p w:rsidR="00242DED" w:rsidRPr="00242DED" w:rsidRDefault="00242DED" w:rsidP="00242DED">
            <w:pPr>
              <w:spacing w:after="0" w:line="240" w:lineRule="auto"/>
              <w:jc w:val="center"/>
              <w:rPr>
                <w:rFonts w:ascii="Times New Roman" w:hAnsi="Times New Roman" w:cs="Times New Roman"/>
                <w:sz w:val="24"/>
                <w:szCs w:val="24"/>
              </w:rPr>
            </w:pPr>
            <w:r w:rsidRPr="00242DED">
              <w:rPr>
                <w:rFonts w:ascii="Times New Roman" w:hAnsi="Times New Roman" w:cs="Times New Roman"/>
                <w:sz w:val="24"/>
                <w:szCs w:val="24"/>
              </w:rPr>
              <w:t>-</w:t>
            </w:r>
          </w:p>
        </w:tc>
        <w:tc>
          <w:tcPr>
            <w:tcW w:w="2126" w:type="dxa"/>
            <w:shd w:val="clear" w:color="auto" w:fill="auto"/>
          </w:tcPr>
          <w:p w:rsidR="00242DED" w:rsidRPr="00242DED" w:rsidRDefault="00242DED" w:rsidP="00242DED">
            <w:pPr>
              <w:spacing w:after="0" w:line="240" w:lineRule="auto"/>
              <w:jc w:val="center"/>
              <w:rPr>
                <w:rFonts w:ascii="Times New Roman" w:hAnsi="Times New Roman" w:cs="Times New Roman"/>
                <w:b/>
                <w:sz w:val="24"/>
                <w:szCs w:val="24"/>
              </w:rPr>
            </w:pPr>
            <w:r w:rsidRPr="00242DED">
              <w:rPr>
                <w:rFonts w:ascii="Times New Roman" w:hAnsi="Times New Roman" w:cs="Times New Roman"/>
                <w:b/>
                <w:sz w:val="24"/>
                <w:szCs w:val="24"/>
              </w:rPr>
              <w:t>9.08</w:t>
            </w:r>
          </w:p>
        </w:tc>
      </w:tr>
    </w:tbl>
    <w:p w:rsidR="00242DED" w:rsidRPr="00242DED" w:rsidRDefault="00242DED" w:rsidP="00242DED">
      <w:pPr>
        <w:widowControl w:val="0"/>
        <w:tabs>
          <w:tab w:val="left" w:pos="851"/>
          <w:tab w:val="left" w:pos="2553"/>
        </w:tabs>
        <w:autoSpaceDE w:val="0"/>
        <w:ind w:left="851"/>
        <w:jc w:val="both"/>
        <w:rPr>
          <w:rFonts w:ascii="Times New Roman" w:hAnsi="Times New Roman" w:cs="Times New Roman"/>
          <w:sz w:val="24"/>
          <w:szCs w:val="24"/>
        </w:rPr>
      </w:pPr>
    </w:p>
    <w:p w:rsidR="00242DED" w:rsidRPr="00242DED" w:rsidRDefault="00242DED" w:rsidP="00242DED">
      <w:pPr>
        <w:widowControl w:val="0"/>
        <w:tabs>
          <w:tab w:val="left" w:pos="851"/>
          <w:tab w:val="left" w:pos="2553"/>
        </w:tabs>
        <w:autoSpaceDE w:val="0"/>
        <w:ind w:left="851"/>
        <w:jc w:val="both"/>
        <w:rPr>
          <w:rFonts w:ascii="Times New Roman" w:hAnsi="Times New Roman" w:cs="Times New Roman"/>
          <w:iCs/>
          <w:sz w:val="24"/>
          <w:szCs w:val="24"/>
        </w:rPr>
      </w:pPr>
      <w:r w:rsidRPr="00242DED">
        <w:rPr>
          <w:rFonts w:ascii="Times New Roman" w:hAnsi="Times New Roman" w:cs="Times New Roman"/>
          <w:sz w:val="24"/>
          <w:szCs w:val="24"/>
        </w:rPr>
        <w:t xml:space="preserve">Освоенные земли  под объекты инженерной инфраструктуры и транспорта на 2018г.(первая очередь) составляет </w:t>
      </w:r>
      <w:r w:rsidRPr="00242DED">
        <w:rPr>
          <w:rFonts w:ascii="Times New Roman" w:hAnsi="Times New Roman" w:cs="Times New Roman"/>
          <w:b/>
          <w:sz w:val="24"/>
          <w:szCs w:val="24"/>
        </w:rPr>
        <w:t>1,23га. (</w:t>
      </w:r>
      <w:r w:rsidRPr="00242DED">
        <w:rPr>
          <w:rFonts w:ascii="Times New Roman" w:hAnsi="Times New Roman" w:cs="Times New Roman"/>
          <w:iCs/>
          <w:sz w:val="24"/>
          <w:szCs w:val="24"/>
        </w:rPr>
        <w:t>строительство открытой автостоянки  и строительство открытой АГЗС на северо-востоке.)</w:t>
      </w:r>
    </w:p>
    <w:p w:rsidR="00242DED" w:rsidRPr="00242DED" w:rsidRDefault="00242DED" w:rsidP="00242DED">
      <w:pPr>
        <w:ind w:firstLine="567"/>
        <w:jc w:val="both"/>
        <w:rPr>
          <w:rFonts w:ascii="Times New Roman" w:hAnsi="Times New Roman" w:cs="Times New Roman"/>
          <w:b/>
          <w:sz w:val="24"/>
          <w:szCs w:val="24"/>
        </w:rPr>
      </w:pPr>
    </w:p>
    <w:p w:rsidR="00242DED" w:rsidRPr="00242DED" w:rsidRDefault="00242DED" w:rsidP="00242DED">
      <w:pPr>
        <w:ind w:firstLine="567"/>
        <w:jc w:val="both"/>
        <w:rPr>
          <w:rFonts w:ascii="Times New Roman" w:hAnsi="Times New Roman" w:cs="Times New Roman"/>
          <w:b/>
          <w:sz w:val="24"/>
          <w:szCs w:val="24"/>
        </w:rPr>
      </w:pPr>
      <w:r w:rsidRPr="00242DED">
        <w:rPr>
          <w:rFonts w:ascii="Times New Roman" w:hAnsi="Times New Roman" w:cs="Times New Roman"/>
          <w:b/>
          <w:sz w:val="24"/>
          <w:szCs w:val="24"/>
        </w:rPr>
        <w:t>Первая очередь 2013-2019 гг.</w:t>
      </w:r>
    </w:p>
    <w:p w:rsidR="00242DED" w:rsidRPr="00242DED" w:rsidRDefault="00242DED" w:rsidP="00242DED">
      <w:pPr>
        <w:numPr>
          <w:ilvl w:val="0"/>
          <w:numId w:val="24"/>
        </w:numPr>
        <w:spacing w:after="0" w:line="240" w:lineRule="auto"/>
        <w:jc w:val="both"/>
        <w:rPr>
          <w:rFonts w:ascii="Times New Roman" w:hAnsi="Times New Roman" w:cs="Times New Roman"/>
          <w:iCs/>
          <w:sz w:val="24"/>
          <w:szCs w:val="24"/>
        </w:rPr>
      </w:pPr>
      <w:r w:rsidRPr="00242DED">
        <w:rPr>
          <w:rFonts w:ascii="Times New Roman" w:hAnsi="Times New Roman" w:cs="Times New Roman"/>
          <w:iCs/>
          <w:sz w:val="24"/>
          <w:szCs w:val="24"/>
        </w:rPr>
        <w:t>Строительство пункта приёма вторсырья по ул. Полевой</w:t>
      </w:r>
    </w:p>
    <w:p w:rsidR="00242DED" w:rsidRPr="00242DED" w:rsidRDefault="00242DED" w:rsidP="00242DED">
      <w:pPr>
        <w:numPr>
          <w:ilvl w:val="0"/>
          <w:numId w:val="24"/>
        </w:numPr>
        <w:spacing w:after="0" w:line="240" w:lineRule="auto"/>
        <w:jc w:val="both"/>
        <w:rPr>
          <w:rFonts w:ascii="Times New Roman" w:hAnsi="Times New Roman" w:cs="Times New Roman"/>
          <w:iCs/>
          <w:sz w:val="24"/>
          <w:szCs w:val="24"/>
        </w:rPr>
      </w:pPr>
      <w:r w:rsidRPr="00242DED">
        <w:rPr>
          <w:rFonts w:ascii="Times New Roman" w:hAnsi="Times New Roman" w:cs="Times New Roman"/>
          <w:iCs/>
          <w:sz w:val="24"/>
          <w:szCs w:val="24"/>
        </w:rPr>
        <w:lastRenderedPageBreak/>
        <w:t xml:space="preserve">Строительство цеха по производству поролона (район очистных сооружений, </w:t>
      </w:r>
      <w:proofErr w:type="spellStart"/>
      <w:r w:rsidRPr="00242DED">
        <w:rPr>
          <w:rFonts w:ascii="Times New Roman" w:hAnsi="Times New Roman" w:cs="Times New Roman"/>
          <w:iCs/>
          <w:sz w:val="24"/>
          <w:szCs w:val="24"/>
        </w:rPr>
        <w:t>промзона</w:t>
      </w:r>
      <w:proofErr w:type="spellEnd"/>
      <w:r w:rsidRPr="00242DED">
        <w:rPr>
          <w:rFonts w:ascii="Times New Roman" w:hAnsi="Times New Roman" w:cs="Times New Roman"/>
          <w:iCs/>
          <w:sz w:val="24"/>
          <w:szCs w:val="24"/>
        </w:rPr>
        <w:t>).</w:t>
      </w:r>
    </w:p>
    <w:p w:rsidR="00242DED" w:rsidRPr="00242DED" w:rsidRDefault="00242DED" w:rsidP="00242DED">
      <w:pPr>
        <w:numPr>
          <w:ilvl w:val="0"/>
          <w:numId w:val="24"/>
        </w:numPr>
        <w:spacing w:after="0" w:line="240" w:lineRule="auto"/>
        <w:jc w:val="both"/>
        <w:rPr>
          <w:rFonts w:ascii="Times New Roman" w:hAnsi="Times New Roman" w:cs="Times New Roman"/>
          <w:iCs/>
          <w:sz w:val="24"/>
          <w:szCs w:val="24"/>
        </w:rPr>
      </w:pPr>
      <w:r w:rsidRPr="00242DED">
        <w:rPr>
          <w:rFonts w:ascii="Times New Roman" w:hAnsi="Times New Roman" w:cs="Times New Roman"/>
          <w:iCs/>
          <w:sz w:val="24"/>
          <w:szCs w:val="24"/>
        </w:rPr>
        <w:t>Размещение деревоперерабатывающего производства по ул. Зеленой и ул. Заводской (</w:t>
      </w:r>
      <w:proofErr w:type="spellStart"/>
      <w:r w:rsidRPr="00242DED">
        <w:rPr>
          <w:rFonts w:ascii="Times New Roman" w:hAnsi="Times New Roman" w:cs="Times New Roman"/>
          <w:iCs/>
          <w:sz w:val="24"/>
          <w:szCs w:val="24"/>
        </w:rPr>
        <w:t>промзона</w:t>
      </w:r>
      <w:proofErr w:type="spellEnd"/>
      <w:r w:rsidRPr="00242DED">
        <w:rPr>
          <w:rFonts w:ascii="Times New Roman" w:hAnsi="Times New Roman" w:cs="Times New Roman"/>
          <w:iCs/>
          <w:sz w:val="24"/>
          <w:szCs w:val="24"/>
        </w:rPr>
        <w:t>).</w:t>
      </w:r>
    </w:p>
    <w:p w:rsidR="00242DED" w:rsidRPr="00242DED" w:rsidRDefault="00242DED" w:rsidP="00242DED">
      <w:pPr>
        <w:numPr>
          <w:ilvl w:val="0"/>
          <w:numId w:val="24"/>
        </w:numPr>
        <w:spacing w:after="0" w:line="240" w:lineRule="auto"/>
        <w:jc w:val="both"/>
        <w:rPr>
          <w:rFonts w:ascii="Times New Roman" w:hAnsi="Times New Roman" w:cs="Times New Roman"/>
          <w:iCs/>
          <w:sz w:val="24"/>
          <w:szCs w:val="24"/>
        </w:rPr>
      </w:pPr>
      <w:r w:rsidRPr="00242DED">
        <w:rPr>
          <w:rFonts w:ascii="Times New Roman" w:hAnsi="Times New Roman" w:cs="Times New Roman"/>
          <w:iCs/>
          <w:sz w:val="24"/>
          <w:szCs w:val="24"/>
        </w:rPr>
        <w:t>Перевод части участка очистных сооружений под производственные нужды (лесопереработка).</w:t>
      </w:r>
    </w:p>
    <w:p w:rsidR="00242DED" w:rsidRPr="00242DED" w:rsidRDefault="00242DED" w:rsidP="00242DED">
      <w:pPr>
        <w:ind w:firstLine="567"/>
        <w:jc w:val="both"/>
        <w:rPr>
          <w:rFonts w:ascii="Times New Roman" w:hAnsi="Times New Roman" w:cs="Times New Roman"/>
          <w:i/>
          <w:iCs/>
          <w:sz w:val="24"/>
          <w:szCs w:val="24"/>
        </w:rPr>
      </w:pPr>
    </w:p>
    <w:p w:rsidR="00242DED" w:rsidRPr="00242DED" w:rsidRDefault="00242DED" w:rsidP="00242DED">
      <w:pPr>
        <w:ind w:firstLine="567"/>
        <w:jc w:val="both"/>
        <w:rPr>
          <w:rFonts w:ascii="Times New Roman" w:hAnsi="Times New Roman" w:cs="Times New Roman"/>
          <w:i/>
          <w:iCs/>
          <w:sz w:val="24"/>
          <w:szCs w:val="24"/>
        </w:rPr>
      </w:pPr>
    </w:p>
    <w:p w:rsidR="00242DED" w:rsidRPr="00242DED" w:rsidRDefault="00242DED" w:rsidP="00242DED">
      <w:pPr>
        <w:ind w:firstLine="567"/>
        <w:jc w:val="both"/>
        <w:rPr>
          <w:rFonts w:ascii="Times New Roman" w:hAnsi="Times New Roman" w:cs="Times New Roman"/>
          <w:b/>
          <w:i/>
          <w:iCs/>
          <w:sz w:val="24"/>
          <w:szCs w:val="24"/>
        </w:rPr>
      </w:pPr>
      <w:r w:rsidRPr="00242DED">
        <w:rPr>
          <w:rFonts w:ascii="Times New Roman" w:hAnsi="Times New Roman" w:cs="Times New Roman"/>
          <w:b/>
          <w:i/>
          <w:iCs/>
          <w:sz w:val="24"/>
          <w:szCs w:val="24"/>
        </w:rPr>
        <w:t>Развитие системы централизованного водоснабжения</w:t>
      </w:r>
    </w:p>
    <w:p w:rsidR="00242DED" w:rsidRPr="00242DED" w:rsidRDefault="00242DED" w:rsidP="00242DED">
      <w:pPr>
        <w:numPr>
          <w:ilvl w:val="12"/>
          <w:numId w:val="0"/>
        </w:numPr>
        <w:spacing w:before="120"/>
        <w:ind w:firstLine="601"/>
        <w:jc w:val="both"/>
        <w:rPr>
          <w:rFonts w:ascii="Times New Roman" w:hAnsi="Times New Roman" w:cs="Times New Roman"/>
          <w:sz w:val="24"/>
          <w:szCs w:val="24"/>
        </w:rPr>
      </w:pPr>
      <w:r w:rsidRPr="00242DED">
        <w:rPr>
          <w:rFonts w:ascii="Times New Roman" w:hAnsi="Times New Roman" w:cs="Times New Roman"/>
          <w:sz w:val="24"/>
          <w:szCs w:val="24"/>
        </w:rPr>
        <w:t xml:space="preserve">В муниципальном образовании  принята Программа «Реконструкция, модернизация, развитие систем водоснабжения МП ЖКХ п. Вахруши на 2010 – 2014 </w:t>
      </w:r>
      <w:proofErr w:type="spellStart"/>
      <w:r w:rsidRPr="00242DED">
        <w:rPr>
          <w:rFonts w:ascii="Times New Roman" w:hAnsi="Times New Roman" w:cs="Times New Roman"/>
          <w:sz w:val="24"/>
          <w:szCs w:val="24"/>
        </w:rPr>
        <w:t>г.г</w:t>
      </w:r>
      <w:proofErr w:type="spellEnd"/>
      <w:r w:rsidRPr="00242DED">
        <w:rPr>
          <w:rFonts w:ascii="Times New Roman" w:hAnsi="Times New Roman" w:cs="Times New Roman"/>
          <w:sz w:val="24"/>
          <w:szCs w:val="24"/>
        </w:rPr>
        <w:t>.».  Программа включает:</w:t>
      </w:r>
    </w:p>
    <w:p w:rsidR="00242DED" w:rsidRPr="00242DED" w:rsidRDefault="00242DED" w:rsidP="00242DED">
      <w:pPr>
        <w:numPr>
          <w:ilvl w:val="12"/>
          <w:numId w:val="0"/>
        </w:numPr>
        <w:ind w:firstLine="601"/>
        <w:jc w:val="both"/>
        <w:rPr>
          <w:rFonts w:ascii="Times New Roman" w:hAnsi="Times New Roman" w:cs="Times New Roman"/>
          <w:sz w:val="24"/>
          <w:szCs w:val="24"/>
        </w:rPr>
      </w:pPr>
      <w:r w:rsidRPr="00242DED">
        <w:rPr>
          <w:rFonts w:ascii="Times New Roman" w:hAnsi="Times New Roman" w:cs="Times New Roman"/>
          <w:sz w:val="24"/>
          <w:szCs w:val="24"/>
        </w:rPr>
        <w:t>- замену устаревшего насосного оборудования,</w:t>
      </w:r>
    </w:p>
    <w:p w:rsidR="00242DED" w:rsidRPr="00242DED" w:rsidRDefault="00242DED" w:rsidP="00242DED">
      <w:pPr>
        <w:numPr>
          <w:ilvl w:val="12"/>
          <w:numId w:val="0"/>
        </w:numPr>
        <w:ind w:firstLine="601"/>
        <w:jc w:val="both"/>
        <w:rPr>
          <w:rFonts w:ascii="Times New Roman" w:hAnsi="Times New Roman" w:cs="Times New Roman"/>
          <w:sz w:val="24"/>
          <w:szCs w:val="24"/>
        </w:rPr>
      </w:pPr>
      <w:r w:rsidRPr="00242DED">
        <w:rPr>
          <w:rFonts w:ascii="Times New Roman" w:hAnsi="Times New Roman" w:cs="Times New Roman"/>
          <w:sz w:val="24"/>
          <w:szCs w:val="24"/>
        </w:rPr>
        <w:t>- реконструкцию пожарных гидрантов;</w:t>
      </w:r>
    </w:p>
    <w:p w:rsidR="00242DED" w:rsidRPr="00242DED" w:rsidRDefault="00242DED" w:rsidP="00242DED">
      <w:pPr>
        <w:numPr>
          <w:ilvl w:val="12"/>
          <w:numId w:val="0"/>
        </w:numPr>
        <w:ind w:firstLine="601"/>
        <w:jc w:val="both"/>
        <w:rPr>
          <w:rFonts w:ascii="Times New Roman" w:hAnsi="Times New Roman" w:cs="Times New Roman"/>
          <w:sz w:val="24"/>
          <w:szCs w:val="24"/>
        </w:rPr>
      </w:pPr>
      <w:r w:rsidRPr="00242DED">
        <w:rPr>
          <w:rFonts w:ascii="Times New Roman" w:hAnsi="Times New Roman" w:cs="Times New Roman"/>
          <w:sz w:val="24"/>
          <w:szCs w:val="24"/>
        </w:rPr>
        <w:t>- замену ветхих водопроводных сетей по улицам Дзержинского, Полевая, Коммунальная, Первомайская и пер. Базарный.</w:t>
      </w:r>
    </w:p>
    <w:p w:rsidR="00242DED" w:rsidRPr="00242DED" w:rsidRDefault="00242DED" w:rsidP="00242DED">
      <w:pPr>
        <w:spacing w:before="120"/>
        <w:ind w:firstLine="567"/>
        <w:jc w:val="both"/>
        <w:rPr>
          <w:rFonts w:ascii="Times New Roman" w:hAnsi="Times New Roman" w:cs="Times New Roman"/>
          <w:sz w:val="24"/>
          <w:szCs w:val="24"/>
        </w:rPr>
      </w:pPr>
      <w:r w:rsidRPr="00242DED">
        <w:rPr>
          <w:rFonts w:ascii="Times New Roman" w:hAnsi="Times New Roman" w:cs="Times New Roman"/>
          <w:sz w:val="24"/>
          <w:szCs w:val="24"/>
        </w:rPr>
        <w:t>Для разработки более детальной программы необходимо проведение изыскательских работ по составлению схемы водоснабжения.</w:t>
      </w:r>
    </w:p>
    <w:p w:rsidR="00242DED" w:rsidRPr="00242DED" w:rsidRDefault="00242DED" w:rsidP="00242DED">
      <w:pPr>
        <w:spacing w:before="120"/>
        <w:ind w:firstLine="567"/>
        <w:jc w:val="both"/>
        <w:rPr>
          <w:rFonts w:ascii="Times New Roman" w:hAnsi="Times New Roman" w:cs="Times New Roman"/>
          <w:sz w:val="24"/>
          <w:szCs w:val="24"/>
        </w:rPr>
      </w:pPr>
      <w:r w:rsidRPr="00242DED">
        <w:rPr>
          <w:rFonts w:ascii="Times New Roman" w:hAnsi="Times New Roman" w:cs="Times New Roman"/>
          <w:sz w:val="24"/>
          <w:szCs w:val="24"/>
        </w:rPr>
        <w:t xml:space="preserve">Другим направлением работ является развития системы водоснабжения с целью обеспечения потребностей новых жилых и производственных зон. </w:t>
      </w:r>
    </w:p>
    <w:p w:rsidR="00242DED" w:rsidRPr="00242DED" w:rsidRDefault="00242DED" w:rsidP="00242DED">
      <w:pPr>
        <w:widowControl w:val="0"/>
        <w:tabs>
          <w:tab w:val="left" w:pos="540"/>
        </w:tabs>
        <w:autoSpaceDE w:val="0"/>
        <w:spacing w:before="240"/>
        <w:ind w:firstLine="567"/>
        <w:jc w:val="both"/>
        <w:rPr>
          <w:rFonts w:ascii="Times New Roman" w:hAnsi="Times New Roman" w:cs="Times New Roman"/>
          <w:b/>
          <w:i/>
          <w:iCs/>
          <w:sz w:val="24"/>
          <w:szCs w:val="24"/>
        </w:rPr>
      </w:pPr>
      <w:r w:rsidRPr="00242DED">
        <w:rPr>
          <w:rFonts w:ascii="Times New Roman" w:hAnsi="Times New Roman" w:cs="Times New Roman"/>
          <w:b/>
          <w:i/>
          <w:iCs/>
          <w:sz w:val="24"/>
          <w:szCs w:val="24"/>
        </w:rPr>
        <w:t>Развитие системы хозяйственно-бытовой канализации и очистки сточных вод</w:t>
      </w:r>
    </w:p>
    <w:p w:rsidR="00242DED" w:rsidRPr="00242DED" w:rsidRDefault="00242DED" w:rsidP="00242DED">
      <w:pPr>
        <w:spacing w:before="120"/>
        <w:ind w:firstLine="567"/>
        <w:jc w:val="both"/>
        <w:rPr>
          <w:rFonts w:ascii="Times New Roman" w:hAnsi="Times New Roman" w:cs="Times New Roman"/>
          <w:sz w:val="24"/>
          <w:szCs w:val="24"/>
        </w:rPr>
      </w:pPr>
      <w:r w:rsidRPr="00242DED">
        <w:rPr>
          <w:rFonts w:ascii="Times New Roman" w:hAnsi="Times New Roman" w:cs="Times New Roman"/>
          <w:sz w:val="24"/>
          <w:szCs w:val="24"/>
        </w:rPr>
        <w:t xml:space="preserve">Программа «Реконструкция, модернизация, развитие систем водоснабжения и водоотведения МП ЖКХ п. Вахруши на 2010 – 2014 </w:t>
      </w:r>
      <w:proofErr w:type="spellStart"/>
      <w:r w:rsidRPr="00242DED">
        <w:rPr>
          <w:rFonts w:ascii="Times New Roman" w:hAnsi="Times New Roman" w:cs="Times New Roman"/>
          <w:sz w:val="24"/>
          <w:szCs w:val="24"/>
        </w:rPr>
        <w:t>г.г</w:t>
      </w:r>
      <w:proofErr w:type="spellEnd"/>
      <w:r w:rsidRPr="00242DED">
        <w:rPr>
          <w:rFonts w:ascii="Times New Roman" w:hAnsi="Times New Roman" w:cs="Times New Roman"/>
          <w:sz w:val="24"/>
          <w:szCs w:val="24"/>
        </w:rPr>
        <w:t>.» предусматривает:</w:t>
      </w:r>
    </w:p>
    <w:p w:rsidR="00242DED" w:rsidRPr="00242DED" w:rsidRDefault="00242DED" w:rsidP="00242DED">
      <w:pPr>
        <w:ind w:firstLine="567"/>
        <w:jc w:val="both"/>
        <w:rPr>
          <w:rFonts w:ascii="Times New Roman" w:hAnsi="Times New Roman" w:cs="Times New Roman"/>
          <w:sz w:val="24"/>
          <w:szCs w:val="24"/>
        </w:rPr>
      </w:pPr>
      <w:r w:rsidRPr="00242DED">
        <w:rPr>
          <w:rFonts w:ascii="Times New Roman" w:hAnsi="Times New Roman" w:cs="Times New Roman"/>
          <w:sz w:val="24"/>
          <w:szCs w:val="24"/>
        </w:rPr>
        <w:t>- замену отдельных участков канализационных линий по ул. Ст. Халтурина, Ленина, Школьной;</w:t>
      </w:r>
    </w:p>
    <w:p w:rsidR="00242DED" w:rsidRPr="00242DED" w:rsidRDefault="00242DED" w:rsidP="00242DED">
      <w:pPr>
        <w:ind w:firstLine="567"/>
        <w:jc w:val="both"/>
        <w:rPr>
          <w:rFonts w:ascii="Times New Roman" w:hAnsi="Times New Roman" w:cs="Times New Roman"/>
          <w:sz w:val="24"/>
          <w:szCs w:val="24"/>
        </w:rPr>
      </w:pPr>
      <w:r w:rsidRPr="00242DED">
        <w:rPr>
          <w:rFonts w:ascii="Times New Roman" w:hAnsi="Times New Roman" w:cs="Times New Roman"/>
          <w:sz w:val="24"/>
          <w:szCs w:val="24"/>
        </w:rPr>
        <w:t>- подключение к системе канализации домов по ул. Вокзальной.</w:t>
      </w:r>
    </w:p>
    <w:p w:rsidR="00242DED" w:rsidRPr="00242DED" w:rsidRDefault="00242DED" w:rsidP="00242DED">
      <w:pPr>
        <w:spacing w:before="120"/>
        <w:ind w:firstLine="567"/>
        <w:jc w:val="both"/>
        <w:rPr>
          <w:rFonts w:ascii="Times New Roman" w:hAnsi="Times New Roman" w:cs="Times New Roman"/>
          <w:sz w:val="24"/>
          <w:szCs w:val="24"/>
        </w:rPr>
      </w:pPr>
      <w:r w:rsidRPr="00242DED">
        <w:rPr>
          <w:rFonts w:ascii="Times New Roman" w:hAnsi="Times New Roman" w:cs="Times New Roman"/>
          <w:sz w:val="24"/>
          <w:szCs w:val="24"/>
        </w:rPr>
        <w:t>Для разработки детальной программы развития системы канализации необходимо проведение изыскательских работ.</w:t>
      </w:r>
    </w:p>
    <w:p w:rsidR="00242DED" w:rsidRPr="00242DED" w:rsidRDefault="00242DED" w:rsidP="00242DED">
      <w:pPr>
        <w:ind w:firstLine="567"/>
        <w:jc w:val="both"/>
        <w:rPr>
          <w:rFonts w:ascii="Times New Roman" w:hAnsi="Times New Roman" w:cs="Times New Roman"/>
          <w:sz w:val="24"/>
          <w:szCs w:val="24"/>
        </w:rPr>
      </w:pPr>
      <w:r w:rsidRPr="00242DED">
        <w:rPr>
          <w:rFonts w:ascii="Times New Roman" w:hAnsi="Times New Roman" w:cs="Times New Roman"/>
          <w:sz w:val="24"/>
          <w:szCs w:val="24"/>
        </w:rPr>
        <w:t>Основные направления развития систем канализации должны включать:</w:t>
      </w:r>
    </w:p>
    <w:p w:rsidR="00242DED" w:rsidRPr="00242DED" w:rsidRDefault="00242DED" w:rsidP="00242DED">
      <w:pPr>
        <w:numPr>
          <w:ilvl w:val="0"/>
          <w:numId w:val="23"/>
        </w:numPr>
        <w:tabs>
          <w:tab w:val="clear" w:pos="1134"/>
          <w:tab w:val="num" w:pos="120"/>
          <w:tab w:val="left" w:pos="840"/>
        </w:tabs>
        <w:spacing w:after="0" w:line="240" w:lineRule="auto"/>
        <w:ind w:left="0" w:firstLine="600"/>
        <w:jc w:val="both"/>
        <w:rPr>
          <w:rFonts w:ascii="Times New Roman" w:hAnsi="Times New Roman" w:cs="Times New Roman"/>
          <w:sz w:val="24"/>
          <w:szCs w:val="24"/>
        </w:rPr>
      </w:pPr>
      <w:r w:rsidRPr="00242DED">
        <w:rPr>
          <w:rFonts w:ascii="Times New Roman" w:hAnsi="Times New Roman" w:cs="Times New Roman"/>
          <w:sz w:val="24"/>
          <w:szCs w:val="24"/>
        </w:rPr>
        <w:t>повышение надежности работы канализации пгт  Вахруши  путем реконструкции и строительства новых канализационных сетей;</w:t>
      </w:r>
    </w:p>
    <w:p w:rsidR="00242DED" w:rsidRPr="00242DED" w:rsidRDefault="00242DED" w:rsidP="00242DED">
      <w:pPr>
        <w:numPr>
          <w:ilvl w:val="0"/>
          <w:numId w:val="23"/>
        </w:numPr>
        <w:tabs>
          <w:tab w:val="clear" w:pos="1134"/>
          <w:tab w:val="num" w:pos="120"/>
          <w:tab w:val="left" w:pos="840"/>
        </w:tabs>
        <w:spacing w:after="120" w:line="240" w:lineRule="auto"/>
        <w:ind w:left="0" w:firstLine="600"/>
        <w:jc w:val="both"/>
        <w:rPr>
          <w:rFonts w:ascii="Times New Roman" w:hAnsi="Times New Roman" w:cs="Times New Roman"/>
          <w:b/>
          <w:sz w:val="24"/>
          <w:szCs w:val="24"/>
        </w:rPr>
      </w:pPr>
      <w:r w:rsidRPr="00242DED">
        <w:rPr>
          <w:rFonts w:ascii="Times New Roman" w:hAnsi="Times New Roman" w:cs="Times New Roman"/>
          <w:sz w:val="24"/>
          <w:szCs w:val="24"/>
        </w:rPr>
        <w:t>повышение качества приема, перекачки и очистки стоков и экологической безопасности систем очистки сточных вод, обеспечение полной обработки и утилизации стоков;</w:t>
      </w:r>
    </w:p>
    <w:p w:rsidR="00242DED" w:rsidRPr="00242DED" w:rsidRDefault="00242DED" w:rsidP="00242DED">
      <w:pPr>
        <w:tabs>
          <w:tab w:val="left" w:pos="840"/>
        </w:tabs>
        <w:spacing w:after="120"/>
        <w:ind w:firstLine="600"/>
        <w:jc w:val="both"/>
        <w:rPr>
          <w:rFonts w:ascii="Times New Roman" w:hAnsi="Times New Roman" w:cs="Times New Roman"/>
          <w:b/>
          <w:sz w:val="24"/>
          <w:szCs w:val="24"/>
        </w:rPr>
      </w:pPr>
      <w:r w:rsidRPr="00242DED">
        <w:rPr>
          <w:rFonts w:ascii="Times New Roman" w:hAnsi="Times New Roman" w:cs="Times New Roman"/>
          <w:sz w:val="24"/>
          <w:szCs w:val="24"/>
        </w:rPr>
        <w:t>Расширение системы хозяйственно-бытовой канализации является для актуальной задачей. Подключение к сетям хозяйственно-бытовой канализации должно быть обязательным условием нового строительства. Необходимость прокладки сетей хозяйственно-бытовой канализации в кварталах существующей усадебной застройки должна иметь экономическое обоснование.</w:t>
      </w:r>
    </w:p>
    <w:p w:rsidR="00242DED" w:rsidRPr="00242DED" w:rsidRDefault="00242DED" w:rsidP="00242DED">
      <w:pPr>
        <w:spacing w:after="120"/>
        <w:ind w:firstLine="567"/>
        <w:jc w:val="both"/>
        <w:rPr>
          <w:rFonts w:ascii="Times New Roman" w:hAnsi="Times New Roman" w:cs="Times New Roman"/>
          <w:sz w:val="24"/>
          <w:szCs w:val="24"/>
        </w:rPr>
      </w:pPr>
      <w:r w:rsidRPr="00242DED">
        <w:rPr>
          <w:rFonts w:ascii="Times New Roman" w:hAnsi="Times New Roman" w:cs="Times New Roman"/>
          <w:sz w:val="24"/>
          <w:szCs w:val="24"/>
        </w:rPr>
        <w:t xml:space="preserve">В целях защиты от загрязнения поверхностных водоёмов необходимо провести мероприятия по обеспечении водонепроницаемыми  выгребами жилых домов, расположенных в </w:t>
      </w:r>
      <w:proofErr w:type="spellStart"/>
      <w:r w:rsidRPr="00242DED">
        <w:rPr>
          <w:rFonts w:ascii="Times New Roman" w:hAnsi="Times New Roman" w:cs="Times New Roman"/>
          <w:sz w:val="24"/>
          <w:szCs w:val="24"/>
        </w:rPr>
        <w:t>водоохранных</w:t>
      </w:r>
      <w:proofErr w:type="spellEnd"/>
      <w:r w:rsidRPr="00242DED">
        <w:rPr>
          <w:rFonts w:ascii="Times New Roman" w:hAnsi="Times New Roman" w:cs="Times New Roman"/>
          <w:sz w:val="24"/>
          <w:szCs w:val="24"/>
        </w:rPr>
        <w:t xml:space="preserve"> зонах рек. </w:t>
      </w:r>
    </w:p>
    <w:p w:rsidR="00242DED" w:rsidRPr="00242DED" w:rsidRDefault="00242DED" w:rsidP="00242DED">
      <w:pPr>
        <w:tabs>
          <w:tab w:val="left" w:pos="426"/>
        </w:tabs>
        <w:spacing w:after="120"/>
        <w:ind w:firstLine="567"/>
        <w:jc w:val="both"/>
        <w:rPr>
          <w:rFonts w:ascii="Times New Roman" w:hAnsi="Times New Roman" w:cs="Times New Roman"/>
          <w:sz w:val="24"/>
          <w:szCs w:val="24"/>
        </w:rPr>
      </w:pPr>
      <w:r w:rsidRPr="00242DED">
        <w:rPr>
          <w:rFonts w:ascii="Times New Roman" w:hAnsi="Times New Roman" w:cs="Times New Roman"/>
          <w:sz w:val="24"/>
          <w:szCs w:val="24"/>
        </w:rPr>
        <w:lastRenderedPageBreak/>
        <w:t>Подключение к сетям хозяйственно-бытовой канализации должно быть обязательным условием нового строительства.</w:t>
      </w:r>
    </w:p>
    <w:p w:rsidR="00242DED" w:rsidRPr="00242DED" w:rsidRDefault="00242DED" w:rsidP="00242DED">
      <w:pPr>
        <w:tabs>
          <w:tab w:val="left" w:pos="426"/>
        </w:tabs>
        <w:spacing w:after="120"/>
        <w:ind w:firstLine="567"/>
        <w:jc w:val="both"/>
        <w:rPr>
          <w:rFonts w:ascii="Times New Roman" w:hAnsi="Times New Roman" w:cs="Times New Roman"/>
          <w:sz w:val="24"/>
          <w:szCs w:val="24"/>
        </w:rPr>
      </w:pPr>
    </w:p>
    <w:p w:rsidR="00242DED" w:rsidRPr="00242DED" w:rsidRDefault="00242DED" w:rsidP="00242DED">
      <w:pPr>
        <w:widowControl w:val="0"/>
        <w:tabs>
          <w:tab w:val="left" w:pos="540"/>
        </w:tabs>
        <w:autoSpaceDE w:val="0"/>
        <w:spacing w:after="120"/>
        <w:ind w:firstLine="567"/>
        <w:jc w:val="both"/>
        <w:rPr>
          <w:rFonts w:ascii="Times New Roman" w:hAnsi="Times New Roman" w:cs="Times New Roman"/>
          <w:b/>
          <w:i/>
          <w:iCs/>
          <w:sz w:val="24"/>
          <w:szCs w:val="24"/>
        </w:rPr>
      </w:pPr>
      <w:r w:rsidRPr="00242DED">
        <w:rPr>
          <w:rFonts w:ascii="Times New Roman" w:hAnsi="Times New Roman" w:cs="Times New Roman"/>
          <w:b/>
          <w:i/>
          <w:iCs/>
          <w:sz w:val="24"/>
          <w:szCs w:val="24"/>
        </w:rPr>
        <w:t>Развитие системы электроснабжения</w:t>
      </w:r>
    </w:p>
    <w:p w:rsidR="00242DED" w:rsidRPr="00242DED" w:rsidRDefault="00242DED" w:rsidP="00242DED">
      <w:pPr>
        <w:shd w:val="clear" w:color="auto" w:fill="FFFFFF"/>
        <w:spacing w:after="120"/>
        <w:ind w:firstLine="567"/>
        <w:jc w:val="both"/>
        <w:rPr>
          <w:rFonts w:ascii="Times New Roman" w:hAnsi="Times New Roman" w:cs="Times New Roman"/>
          <w:sz w:val="24"/>
          <w:szCs w:val="24"/>
        </w:rPr>
      </w:pPr>
      <w:r w:rsidRPr="00242DED">
        <w:rPr>
          <w:rFonts w:ascii="Times New Roman" w:hAnsi="Times New Roman" w:cs="Times New Roman"/>
          <w:sz w:val="24"/>
          <w:szCs w:val="24"/>
        </w:rPr>
        <w:t>Для надежного электроснабжения посёлка необходима реконструкция существующих ветхих электросетей и подстанций.</w:t>
      </w:r>
    </w:p>
    <w:p w:rsidR="00242DED" w:rsidRPr="00242DED" w:rsidRDefault="00242DED" w:rsidP="00242DED">
      <w:pPr>
        <w:pStyle w:val="a8"/>
        <w:widowControl w:val="0"/>
        <w:tabs>
          <w:tab w:val="left" w:pos="993"/>
        </w:tabs>
        <w:ind w:left="0" w:firstLine="567"/>
        <w:jc w:val="both"/>
        <w:rPr>
          <w:rFonts w:ascii="Times New Roman" w:hAnsi="Times New Roman" w:cs="Times New Roman"/>
          <w:b/>
          <w:i/>
          <w:sz w:val="24"/>
          <w:szCs w:val="24"/>
        </w:rPr>
      </w:pPr>
    </w:p>
    <w:p w:rsidR="00242DED" w:rsidRPr="00242DED" w:rsidRDefault="00242DED" w:rsidP="00242DED">
      <w:pPr>
        <w:pStyle w:val="a8"/>
        <w:widowControl w:val="0"/>
        <w:tabs>
          <w:tab w:val="left" w:pos="993"/>
        </w:tabs>
        <w:ind w:left="0" w:firstLine="567"/>
        <w:jc w:val="both"/>
        <w:rPr>
          <w:rFonts w:ascii="Times New Roman" w:hAnsi="Times New Roman" w:cs="Times New Roman"/>
          <w:b/>
          <w:i/>
          <w:sz w:val="24"/>
          <w:szCs w:val="24"/>
        </w:rPr>
      </w:pPr>
      <w:r w:rsidRPr="00242DED">
        <w:rPr>
          <w:rFonts w:ascii="Times New Roman" w:hAnsi="Times New Roman" w:cs="Times New Roman"/>
          <w:b/>
          <w:i/>
          <w:sz w:val="24"/>
          <w:szCs w:val="24"/>
        </w:rPr>
        <w:t>2.2.4. Развитие и размещение объектов транспортной инфраструктуры</w:t>
      </w:r>
    </w:p>
    <w:p w:rsidR="00242DED" w:rsidRPr="00242DED" w:rsidRDefault="00242DED" w:rsidP="00242DED">
      <w:pPr>
        <w:widowControl w:val="0"/>
        <w:tabs>
          <w:tab w:val="left" w:pos="540"/>
          <w:tab w:val="left" w:pos="851"/>
        </w:tabs>
        <w:autoSpaceDE w:val="0"/>
        <w:ind w:left="927" w:hanging="360"/>
        <w:jc w:val="both"/>
        <w:rPr>
          <w:rFonts w:ascii="Times New Roman" w:hAnsi="Times New Roman" w:cs="Times New Roman"/>
          <w:sz w:val="24"/>
          <w:szCs w:val="24"/>
        </w:rPr>
      </w:pPr>
      <w:r w:rsidRPr="00242DED">
        <w:rPr>
          <w:rFonts w:ascii="Times New Roman" w:hAnsi="Times New Roman" w:cs="Times New Roman"/>
          <w:sz w:val="24"/>
          <w:szCs w:val="24"/>
        </w:rPr>
        <w:t>Строительство  и  реконструкция дорог местного значения с асфальтовым покрытием.</w:t>
      </w:r>
    </w:p>
    <w:p w:rsidR="00242DED" w:rsidRPr="00242DED" w:rsidRDefault="00242DED" w:rsidP="00242DED">
      <w:pPr>
        <w:widowControl w:val="0"/>
        <w:tabs>
          <w:tab w:val="left" w:pos="540"/>
        </w:tabs>
        <w:autoSpaceDE w:val="0"/>
        <w:jc w:val="both"/>
        <w:rPr>
          <w:rFonts w:ascii="Times New Roman" w:hAnsi="Times New Roman" w:cs="Times New Roman"/>
          <w:b/>
          <w:sz w:val="24"/>
          <w:szCs w:val="24"/>
        </w:rPr>
      </w:pPr>
    </w:p>
    <w:p w:rsidR="00242DED" w:rsidRPr="00242DED" w:rsidRDefault="00242DED" w:rsidP="00242DED">
      <w:pPr>
        <w:pStyle w:val="a8"/>
        <w:widowControl w:val="0"/>
        <w:spacing w:after="120"/>
        <w:ind w:left="0" w:firstLine="567"/>
        <w:jc w:val="both"/>
        <w:rPr>
          <w:rFonts w:ascii="Times New Roman" w:hAnsi="Times New Roman" w:cs="Times New Roman"/>
          <w:b/>
          <w:i/>
          <w:sz w:val="24"/>
          <w:szCs w:val="24"/>
        </w:rPr>
      </w:pPr>
      <w:r w:rsidRPr="00242DED">
        <w:rPr>
          <w:rFonts w:ascii="Times New Roman" w:hAnsi="Times New Roman" w:cs="Times New Roman"/>
          <w:b/>
          <w:i/>
          <w:sz w:val="24"/>
          <w:szCs w:val="24"/>
        </w:rPr>
        <w:t>2.2.5. Мероприятия по предотвращению и ликвидации чрезвычайных ситуаций природного и техногенного характера</w:t>
      </w:r>
    </w:p>
    <w:p w:rsidR="00242DED" w:rsidRPr="00242DED" w:rsidRDefault="00242DED" w:rsidP="00242DED">
      <w:pPr>
        <w:pStyle w:val="a8"/>
        <w:widowControl w:val="0"/>
        <w:ind w:left="0" w:firstLine="567"/>
        <w:jc w:val="both"/>
        <w:rPr>
          <w:rFonts w:ascii="Times New Roman" w:hAnsi="Times New Roman" w:cs="Times New Roman"/>
          <w:sz w:val="24"/>
          <w:szCs w:val="24"/>
        </w:rPr>
      </w:pPr>
      <w:r w:rsidRPr="00242DED">
        <w:rPr>
          <w:rFonts w:ascii="Times New Roman" w:hAnsi="Times New Roman" w:cs="Times New Roman"/>
          <w:sz w:val="24"/>
          <w:szCs w:val="24"/>
        </w:rPr>
        <w:t>Мероприятия по предупреждению чрезвычайных ситуаций природного характера, связанных затоплением прибрежных территорий на территории поселения не запланированы.</w:t>
      </w:r>
    </w:p>
    <w:p w:rsidR="00242DED" w:rsidRPr="00242DED" w:rsidRDefault="00242DED" w:rsidP="00242DED">
      <w:pPr>
        <w:widowControl w:val="0"/>
        <w:autoSpaceDE w:val="0"/>
        <w:spacing w:before="113"/>
        <w:ind w:firstLine="567"/>
        <w:jc w:val="both"/>
        <w:rPr>
          <w:rFonts w:ascii="Times New Roman" w:hAnsi="Times New Roman" w:cs="Times New Roman"/>
          <w:sz w:val="24"/>
          <w:szCs w:val="24"/>
        </w:rPr>
      </w:pPr>
      <w:r w:rsidRPr="00242DED">
        <w:rPr>
          <w:rFonts w:ascii="Times New Roman" w:hAnsi="Times New Roman" w:cs="Times New Roman"/>
          <w:sz w:val="24"/>
          <w:szCs w:val="24"/>
        </w:rPr>
        <w:t>В целях развития противопожарной защиты на территории посёлка планируются следующие мероприятия:</w:t>
      </w:r>
    </w:p>
    <w:p w:rsidR="00242DED" w:rsidRPr="00242DED" w:rsidRDefault="00242DED" w:rsidP="00242DED">
      <w:pPr>
        <w:widowControl w:val="0"/>
        <w:numPr>
          <w:ilvl w:val="1"/>
          <w:numId w:val="8"/>
        </w:numPr>
        <w:autoSpaceDE w:val="0"/>
        <w:spacing w:after="0" w:line="240" w:lineRule="auto"/>
        <w:ind w:left="0" w:firstLine="567"/>
        <w:jc w:val="both"/>
        <w:rPr>
          <w:rFonts w:ascii="Times New Roman" w:hAnsi="Times New Roman" w:cs="Times New Roman"/>
          <w:sz w:val="24"/>
          <w:szCs w:val="24"/>
        </w:rPr>
      </w:pPr>
      <w:r w:rsidRPr="00242DED">
        <w:rPr>
          <w:rFonts w:ascii="Times New Roman" w:hAnsi="Times New Roman" w:cs="Times New Roman"/>
          <w:sz w:val="24"/>
          <w:szCs w:val="24"/>
        </w:rPr>
        <w:t xml:space="preserve">Развитие сети противопожарных гидрантов, в </w:t>
      </w:r>
      <w:proofErr w:type="spellStart"/>
      <w:r w:rsidRPr="00242DED">
        <w:rPr>
          <w:rFonts w:ascii="Times New Roman" w:hAnsi="Times New Roman" w:cs="Times New Roman"/>
          <w:sz w:val="24"/>
          <w:szCs w:val="24"/>
        </w:rPr>
        <w:t>т.ч</w:t>
      </w:r>
      <w:proofErr w:type="spellEnd"/>
      <w:r w:rsidRPr="00242DED">
        <w:rPr>
          <w:rFonts w:ascii="Times New Roman" w:hAnsi="Times New Roman" w:cs="Times New Roman"/>
          <w:sz w:val="24"/>
          <w:szCs w:val="24"/>
        </w:rPr>
        <w:t>. в зонах одноэтажной застройки и во вновь создаваемых жилых зонах.</w:t>
      </w:r>
    </w:p>
    <w:p w:rsidR="00242DED" w:rsidRPr="00242DED" w:rsidRDefault="00242DED" w:rsidP="00242DED">
      <w:pPr>
        <w:widowControl w:val="0"/>
        <w:numPr>
          <w:ilvl w:val="1"/>
          <w:numId w:val="8"/>
        </w:numPr>
        <w:autoSpaceDE w:val="0"/>
        <w:spacing w:after="0" w:line="240" w:lineRule="auto"/>
        <w:ind w:left="0" w:firstLine="567"/>
        <w:jc w:val="both"/>
        <w:rPr>
          <w:rFonts w:ascii="Times New Roman" w:hAnsi="Times New Roman" w:cs="Times New Roman"/>
          <w:sz w:val="24"/>
          <w:szCs w:val="24"/>
        </w:rPr>
      </w:pPr>
      <w:r w:rsidRPr="00242DED">
        <w:rPr>
          <w:rFonts w:ascii="Times New Roman" w:hAnsi="Times New Roman" w:cs="Times New Roman"/>
          <w:sz w:val="24"/>
          <w:szCs w:val="24"/>
        </w:rPr>
        <w:t>Оборудование переходов  через автодорогу  Киров-Слободской (ул. Ленина) искусственными неровностями и освещением.</w:t>
      </w:r>
    </w:p>
    <w:p w:rsidR="00242DED" w:rsidRPr="00242DED" w:rsidRDefault="00242DED" w:rsidP="00242DED">
      <w:pPr>
        <w:widowControl w:val="0"/>
        <w:autoSpaceDE w:val="0"/>
        <w:jc w:val="both"/>
        <w:rPr>
          <w:rFonts w:ascii="Times New Roman" w:hAnsi="Times New Roman" w:cs="Times New Roman"/>
          <w:sz w:val="24"/>
          <w:szCs w:val="24"/>
          <w:highlight w:val="yellow"/>
        </w:rPr>
      </w:pPr>
    </w:p>
    <w:p w:rsidR="00242DED" w:rsidRPr="00242DED" w:rsidRDefault="00242DED" w:rsidP="00242DED">
      <w:pPr>
        <w:pStyle w:val="a8"/>
        <w:widowControl w:val="0"/>
        <w:ind w:left="0" w:firstLine="567"/>
        <w:jc w:val="both"/>
        <w:rPr>
          <w:rFonts w:ascii="Times New Roman" w:hAnsi="Times New Roman" w:cs="Times New Roman"/>
          <w:b/>
          <w:i/>
          <w:sz w:val="24"/>
          <w:szCs w:val="24"/>
        </w:rPr>
      </w:pPr>
      <w:r w:rsidRPr="00242DED">
        <w:rPr>
          <w:rFonts w:ascii="Times New Roman" w:hAnsi="Times New Roman" w:cs="Times New Roman"/>
          <w:b/>
          <w:i/>
          <w:sz w:val="24"/>
          <w:szCs w:val="24"/>
        </w:rPr>
        <w:t>2.2.6. Мероприятия по консервации, реставрации и реконструкции объектов культурного наследия</w:t>
      </w:r>
    </w:p>
    <w:p w:rsidR="00242DED" w:rsidRPr="00242DED" w:rsidRDefault="00242DED" w:rsidP="00242DED">
      <w:pPr>
        <w:pStyle w:val="a8"/>
        <w:widowControl w:val="0"/>
        <w:spacing w:before="120"/>
        <w:ind w:left="0" w:firstLine="567"/>
        <w:jc w:val="both"/>
        <w:rPr>
          <w:rFonts w:ascii="Times New Roman" w:hAnsi="Times New Roman" w:cs="Times New Roman"/>
          <w:sz w:val="24"/>
          <w:szCs w:val="24"/>
        </w:rPr>
      </w:pPr>
      <w:r w:rsidRPr="00242DED">
        <w:rPr>
          <w:rFonts w:ascii="Times New Roman" w:hAnsi="Times New Roman" w:cs="Times New Roman"/>
          <w:sz w:val="24"/>
          <w:szCs w:val="24"/>
        </w:rPr>
        <w:t>Схемой территориального планирования Слободского района и Схемой территориального планирования Кировской области мероприятия по консервации, реставрации и реконструкции объектов культурного наследия на территории пгт Вахруши не предусмотрены.</w:t>
      </w:r>
    </w:p>
    <w:p w:rsidR="00242DED" w:rsidRPr="00242DED" w:rsidRDefault="00242DED" w:rsidP="00242DED">
      <w:pPr>
        <w:pStyle w:val="a8"/>
        <w:widowControl w:val="0"/>
        <w:tabs>
          <w:tab w:val="left" w:pos="993"/>
        </w:tabs>
        <w:spacing w:after="120"/>
        <w:ind w:left="0" w:firstLine="567"/>
        <w:jc w:val="both"/>
        <w:rPr>
          <w:rFonts w:ascii="Times New Roman" w:hAnsi="Times New Roman" w:cs="Times New Roman"/>
          <w:sz w:val="24"/>
          <w:szCs w:val="24"/>
          <w:highlight w:val="yellow"/>
          <w:shd w:val="clear" w:color="auto" w:fill="FFFF00"/>
        </w:rPr>
      </w:pPr>
    </w:p>
    <w:p w:rsidR="00242DED" w:rsidRPr="00242DED" w:rsidRDefault="00242DED" w:rsidP="00242DED">
      <w:pPr>
        <w:pStyle w:val="a8"/>
        <w:widowControl w:val="0"/>
        <w:numPr>
          <w:ilvl w:val="1"/>
          <w:numId w:val="11"/>
        </w:numPr>
        <w:tabs>
          <w:tab w:val="left" w:pos="993"/>
        </w:tabs>
        <w:spacing w:after="120" w:line="240" w:lineRule="auto"/>
        <w:contextualSpacing w:val="0"/>
        <w:jc w:val="both"/>
        <w:rPr>
          <w:rFonts w:ascii="Times New Roman" w:hAnsi="Times New Roman" w:cs="Times New Roman"/>
          <w:b/>
          <w:sz w:val="24"/>
          <w:szCs w:val="24"/>
        </w:rPr>
      </w:pPr>
      <w:r w:rsidRPr="00242DED">
        <w:rPr>
          <w:rFonts w:ascii="Times New Roman" w:hAnsi="Times New Roman" w:cs="Times New Roman"/>
          <w:b/>
          <w:sz w:val="24"/>
          <w:szCs w:val="24"/>
        </w:rPr>
        <w:t>Мероприятия по улучшению экологической обстановки, охране окружающей среды и санитарной очистке территории поселения</w:t>
      </w:r>
    </w:p>
    <w:p w:rsidR="00242DED" w:rsidRPr="00242DED" w:rsidRDefault="00242DED" w:rsidP="00242DED">
      <w:pPr>
        <w:spacing w:after="120"/>
        <w:ind w:left="720"/>
        <w:jc w:val="right"/>
        <w:rPr>
          <w:rFonts w:ascii="Times New Roman" w:hAnsi="Times New Roman" w:cs="Times New Roman"/>
          <w:b/>
          <w:sz w:val="24"/>
          <w:szCs w:val="24"/>
          <w:highlight w:val="yellow"/>
          <w:shd w:val="clear" w:color="auto" w:fill="FFFF00"/>
        </w:rPr>
      </w:pPr>
      <w:r w:rsidRPr="00242DED">
        <w:rPr>
          <w:rFonts w:ascii="Times New Roman" w:hAnsi="Times New Roman" w:cs="Times New Roman"/>
          <w:sz w:val="24"/>
          <w:szCs w:val="24"/>
        </w:rPr>
        <w:t>Таблица 2.3-1</w:t>
      </w:r>
    </w:p>
    <w:p w:rsidR="00242DED" w:rsidRPr="00242DED" w:rsidRDefault="00242DED" w:rsidP="00242DED">
      <w:pPr>
        <w:ind w:left="360" w:right="283"/>
        <w:jc w:val="center"/>
        <w:rPr>
          <w:rFonts w:ascii="Times New Roman" w:hAnsi="Times New Roman" w:cs="Times New Roman"/>
          <w:sz w:val="24"/>
          <w:szCs w:val="24"/>
        </w:rPr>
      </w:pPr>
      <w:r w:rsidRPr="00242DED">
        <w:rPr>
          <w:rFonts w:ascii="Times New Roman" w:hAnsi="Times New Roman" w:cs="Times New Roman"/>
          <w:sz w:val="24"/>
          <w:szCs w:val="24"/>
        </w:rPr>
        <w:t>Участки, включаемых  в территорию поселения для объектов рекреации, га</w:t>
      </w:r>
    </w:p>
    <w:tbl>
      <w:tblPr>
        <w:tblW w:w="969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7" w:type="dxa"/>
          <w:right w:w="57" w:type="dxa"/>
        </w:tblCellMar>
        <w:tblLook w:val="01E0" w:firstRow="1" w:lastRow="1" w:firstColumn="1" w:lastColumn="1" w:noHBand="0" w:noVBand="0"/>
      </w:tblPr>
      <w:tblGrid>
        <w:gridCol w:w="1050"/>
        <w:gridCol w:w="2976"/>
        <w:gridCol w:w="1843"/>
        <w:gridCol w:w="1701"/>
        <w:gridCol w:w="2126"/>
      </w:tblGrid>
      <w:tr w:rsidR="00242DED" w:rsidRPr="00242DED" w:rsidTr="006A41DF">
        <w:trPr>
          <w:trHeight w:val="1130"/>
        </w:trPr>
        <w:tc>
          <w:tcPr>
            <w:tcW w:w="1050" w:type="dxa"/>
            <w:tcBorders>
              <w:left w:val="single" w:sz="4" w:space="0" w:color="auto"/>
            </w:tcBorders>
            <w:shd w:val="clear" w:color="auto" w:fill="auto"/>
            <w:vAlign w:val="center"/>
          </w:tcPr>
          <w:p w:rsidR="00242DED" w:rsidRPr="00242DED" w:rsidRDefault="00242DED" w:rsidP="00242DED">
            <w:pPr>
              <w:spacing w:after="0" w:line="240" w:lineRule="auto"/>
              <w:jc w:val="center"/>
              <w:rPr>
                <w:rFonts w:ascii="Times New Roman" w:hAnsi="Times New Roman" w:cs="Times New Roman"/>
                <w:b/>
                <w:sz w:val="24"/>
                <w:szCs w:val="24"/>
              </w:rPr>
            </w:pPr>
            <w:r w:rsidRPr="00242DED">
              <w:rPr>
                <w:rFonts w:ascii="Times New Roman" w:hAnsi="Times New Roman" w:cs="Times New Roman"/>
                <w:b/>
                <w:sz w:val="24"/>
                <w:szCs w:val="24"/>
              </w:rPr>
              <w:t>№ участка по генплану</w:t>
            </w:r>
          </w:p>
        </w:tc>
        <w:tc>
          <w:tcPr>
            <w:tcW w:w="2976" w:type="dxa"/>
            <w:tcBorders>
              <w:left w:val="single" w:sz="4" w:space="0" w:color="auto"/>
            </w:tcBorders>
            <w:shd w:val="clear" w:color="auto" w:fill="auto"/>
            <w:vAlign w:val="center"/>
          </w:tcPr>
          <w:p w:rsidR="00242DED" w:rsidRPr="00242DED" w:rsidRDefault="00242DED" w:rsidP="00242DED">
            <w:pPr>
              <w:spacing w:after="0" w:line="240" w:lineRule="auto"/>
              <w:ind w:left="228"/>
              <w:jc w:val="center"/>
              <w:rPr>
                <w:rFonts w:ascii="Times New Roman" w:hAnsi="Times New Roman" w:cs="Times New Roman"/>
                <w:b/>
                <w:sz w:val="24"/>
                <w:szCs w:val="24"/>
              </w:rPr>
            </w:pPr>
            <w:r w:rsidRPr="00242DED">
              <w:rPr>
                <w:rFonts w:ascii="Times New Roman" w:hAnsi="Times New Roman" w:cs="Times New Roman"/>
                <w:b/>
                <w:sz w:val="24"/>
                <w:szCs w:val="24"/>
              </w:rPr>
              <w:t xml:space="preserve">Расположение </w:t>
            </w:r>
          </w:p>
          <w:p w:rsidR="00242DED" w:rsidRPr="00242DED" w:rsidRDefault="00242DED" w:rsidP="00242DED">
            <w:pPr>
              <w:spacing w:after="0" w:line="240" w:lineRule="auto"/>
              <w:jc w:val="center"/>
              <w:rPr>
                <w:rFonts w:ascii="Times New Roman" w:hAnsi="Times New Roman" w:cs="Times New Roman"/>
                <w:b/>
                <w:sz w:val="24"/>
                <w:szCs w:val="24"/>
              </w:rPr>
            </w:pPr>
            <w:r w:rsidRPr="00242DED">
              <w:rPr>
                <w:rFonts w:ascii="Times New Roman" w:hAnsi="Times New Roman" w:cs="Times New Roman"/>
                <w:b/>
                <w:sz w:val="24"/>
                <w:szCs w:val="24"/>
              </w:rPr>
              <w:t xml:space="preserve">участков </w:t>
            </w:r>
          </w:p>
          <w:p w:rsidR="00242DED" w:rsidRPr="00242DED" w:rsidRDefault="00242DED" w:rsidP="00242DED">
            <w:pPr>
              <w:spacing w:after="0" w:line="240" w:lineRule="auto"/>
              <w:jc w:val="center"/>
              <w:rPr>
                <w:rFonts w:ascii="Times New Roman" w:hAnsi="Times New Roman" w:cs="Times New Roman"/>
                <w:b/>
                <w:sz w:val="24"/>
                <w:szCs w:val="24"/>
              </w:rPr>
            </w:pPr>
          </w:p>
        </w:tc>
        <w:tc>
          <w:tcPr>
            <w:tcW w:w="1843" w:type="dxa"/>
            <w:shd w:val="clear" w:color="auto" w:fill="auto"/>
            <w:vAlign w:val="center"/>
          </w:tcPr>
          <w:p w:rsidR="00242DED" w:rsidRPr="00242DED" w:rsidRDefault="00242DED" w:rsidP="00242DED">
            <w:pPr>
              <w:snapToGrid w:val="0"/>
              <w:spacing w:after="0" w:line="240" w:lineRule="auto"/>
              <w:jc w:val="center"/>
              <w:rPr>
                <w:rFonts w:ascii="Times New Roman" w:hAnsi="Times New Roman" w:cs="Times New Roman"/>
                <w:b/>
                <w:sz w:val="24"/>
                <w:szCs w:val="24"/>
              </w:rPr>
            </w:pPr>
            <w:r w:rsidRPr="00242DED">
              <w:rPr>
                <w:rFonts w:ascii="Times New Roman" w:hAnsi="Times New Roman" w:cs="Times New Roman"/>
                <w:b/>
                <w:sz w:val="24"/>
                <w:szCs w:val="24"/>
              </w:rPr>
              <w:t xml:space="preserve">Первая очередь, </w:t>
            </w:r>
          </w:p>
          <w:p w:rsidR="00242DED" w:rsidRPr="00242DED" w:rsidRDefault="00242DED" w:rsidP="00242DED">
            <w:pPr>
              <w:snapToGrid w:val="0"/>
              <w:spacing w:after="0" w:line="240" w:lineRule="auto"/>
              <w:jc w:val="center"/>
              <w:rPr>
                <w:rFonts w:ascii="Times New Roman" w:hAnsi="Times New Roman" w:cs="Times New Roman"/>
                <w:b/>
                <w:sz w:val="24"/>
                <w:szCs w:val="24"/>
              </w:rPr>
            </w:pPr>
            <w:r w:rsidRPr="00242DED">
              <w:rPr>
                <w:rFonts w:ascii="Times New Roman" w:hAnsi="Times New Roman" w:cs="Times New Roman"/>
                <w:b/>
                <w:sz w:val="24"/>
                <w:szCs w:val="24"/>
              </w:rPr>
              <w:t>2013-2019 гг.</w:t>
            </w:r>
          </w:p>
        </w:tc>
        <w:tc>
          <w:tcPr>
            <w:tcW w:w="1701" w:type="dxa"/>
            <w:shd w:val="clear" w:color="auto" w:fill="auto"/>
            <w:vAlign w:val="center"/>
          </w:tcPr>
          <w:p w:rsidR="00242DED" w:rsidRPr="00242DED" w:rsidRDefault="00242DED" w:rsidP="00242DED">
            <w:pPr>
              <w:snapToGrid w:val="0"/>
              <w:spacing w:after="0" w:line="240" w:lineRule="auto"/>
              <w:jc w:val="center"/>
              <w:rPr>
                <w:rFonts w:ascii="Times New Roman" w:hAnsi="Times New Roman" w:cs="Times New Roman"/>
                <w:b/>
                <w:sz w:val="24"/>
                <w:szCs w:val="24"/>
              </w:rPr>
            </w:pPr>
            <w:r w:rsidRPr="00242DED">
              <w:rPr>
                <w:rFonts w:ascii="Times New Roman" w:hAnsi="Times New Roman" w:cs="Times New Roman"/>
                <w:b/>
                <w:sz w:val="24"/>
                <w:szCs w:val="24"/>
              </w:rPr>
              <w:t>На расчетный срок, 2020-2033 гг.</w:t>
            </w:r>
          </w:p>
        </w:tc>
        <w:tc>
          <w:tcPr>
            <w:tcW w:w="2126" w:type="dxa"/>
            <w:shd w:val="clear" w:color="auto" w:fill="auto"/>
          </w:tcPr>
          <w:p w:rsidR="00242DED" w:rsidRPr="00242DED" w:rsidRDefault="00242DED" w:rsidP="00242DED">
            <w:pPr>
              <w:snapToGrid w:val="0"/>
              <w:spacing w:after="0" w:line="240" w:lineRule="auto"/>
              <w:jc w:val="center"/>
              <w:rPr>
                <w:rFonts w:ascii="Times New Roman" w:hAnsi="Times New Roman" w:cs="Times New Roman"/>
                <w:b/>
                <w:sz w:val="24"/>
                <w:szCs w:val="24"/>
              </w:rPr>
            </w:pPr>
          </w:p>
          <w:p w:rsidR="00242DED" w:rsidRPr="00242DED" w:rsidRDefault="00242DED" w:rsidP="00242DED">
            <w:pPr>
              <w:snapToGrid w:val="0"/>
              <w:spacing w:after="0" w:line="240" w:lineRule="auto"/>
              <w:jc w:val="center"/>
              <w:rPr>
                <w:rFonts w:ascii="Times New Roman" w:hAnsi="Times New Roman" w:cs="Times New Roman"/>
                <w:b/>
                <w:sz w:val="24"/>
                <w:szCs w:val="24"/>
              </w:rPr>
            </w:pPr>
            <w:r w:rsidRPr="00242DED">
              <w:rPr>
                <w:rFonts w:ascii="Times New Roman" w:hAnsi="Times New Roman" w:cs="Times New Roman"/>
                <w:b/>
                <w:sz w:val="24"/>
                <w:szCs w:val="24"/>
              </w:rPr>
              <w:t>Итого</w:t>
            </w:r>
          </w:p>
        </w:tc>
      </w:tr>
      <w:tr w:rsidR="00242DED" w:rsidRPr="00242DED" w:rsidTr="006A41DF">
        <w:trPr>
          <w:trHeight w:val="75"/>
        </w:trPr>
        <w:tc>
          <w:tcPr>
            <w:tcW w:w="1050" w:type="dxa"/>
            <w:tcBorders>
              <w:left w:val="single" w:sz="4" w:space="0" w:color="auto"/>
            </w:tcBorders>
            <w:shd w:val="clear" w:color="auto" w:fill="auto"/>
          </w:tcPr>
          <w:p w:rsidR="00242DED" w:rsidRPr="00242DED" w:rsidRDefault="00242DED" w:rsidP="00242DED">
            <w:pPr>
              <w:spacing w:after="0" w:line="240" w:lineRule="auto"/>
              <w:jc w:val="center"/>
              <w:rPr>
                <w:rFonts w:ascii="Times New Roman" w:hAnsi="Times New Roman" w:cs="Times New Roman"/>
                <w:sz w:val="24"/>
                <w:szCs w:val="24"/>
              </w:rPr>
            </w:pPr>
            <w:r w:rsidRPr="00242DED">
              <w:rPr>
                <w:rFonts w:ascii="Times New Roman" w:hAnsi="Times New Roman" w:cs="Times New Roman"/>
                <w:sz w:val="24"/>
                <w:szCs w:val="24"/>
              </w:rPr>
              <w:t>6</w:t>
            </w:r>
          </w:p>
          <w:p w:rsidR="00242DED" w:rsidRPr="00242DED" w:rsidRDefault="00242DED" w:rsidP="00242DED">
            <w:pPr>
              <w:spacing w:after="0" w:line="240" w:lineRule="auto"/>
              <w:jc w:val="center"/>
              <w:rPr>
                <w:rFonts w:ascii="Times New Roman" w:hAnsi="Times New Roman" w:cs="Times New Roman"/>
                <w:sz w:val="24"/>
                <w:szCs w:val="24"/>
              </w:rPr>
            </w:pPr>
          </w:p>
        </w:tc>
        <w:tc>
          <w:tcPr>
            <w:tcW w:w="2976" w:type="dxa"/>
            <w:tcBorders>
              <w:left w:val="single" w:sz="4" w:space="0" w:color="auto"/>
            </w:tcBorders>
            <w:shd w:val="clear" w:color="auto" w:fill="auto"/>
          </w:tcPr>
          <w:p w:rsidR="00242DED" w:rsidRPr="00242DED" w:rsidRDefault="00242DED" w:rsidP="00242DED">
            <w:pPr>
              <w:spacing w:after="0" w:line="240" w:lineRule="auto"/>
              <w:ind w:firstLine="84"/>
              <w:jc w:val="both"/>
              <w:rPr>
                <w:rFonts w:ascii="Times New Roman" w:hAnsi="Times New Roman" w:cs="Times New Roman"/>
                <w:sz w:val="24"/>
                <w:szCs w:val="24"/>
              </w:rPr>
            </w:pPr>
            <w:r w:rsidRPr="00242DED">
              <w:rPr>
                <w:rFonts w:ascii="Times New Roman" w:hAnsi="Times New Roman" w:cs="Times New Roman"/>
                <w:sz w:val="24"/>
                <w:szCs w:val="24"/>
              </w:rPr>
              <w:t>Северо-запад,</w:t>
            </w:r>
          </w:p>
          <w:p w:rsidR="00242DED" w:rsidRPr="00242DED" w:rsidRDefault="00242DED" w:rsidP="00242DED">
            <w:pPr>
              <w:spacing w:after="0" w:line="240" w:lineRule="auto"/>
              <w:ind w:firstLine="84"/>
              <w:jc w:val="both"/>
              <w:rPr>
                <w:rFonts w:ascii="Times New Roman" w:hAnsi="Times New Roman" w:cs="Times New Roman"/>
                <w:sz w:val="24"/>
                <w:szCs w:val="24"/>
              </w:rPr>
            </w:pPr>
            <w:r w:rsidRPr="00242DED">
              <w:rPr>
                <w:rFonts w:ascii="Times New Roman" w:hAnsi="Times New Roman" w:cs="Times New Roman"/>
                <w:sz w:val="24"/>
                <w:szCs w:val="24"/>
              </w:rPr>
              <w:t>Размещение парков</w:t>
            </w:r>
          </w:p>
        </w:tc>
        <w:tc>
          <w:tcPr>
            <w:tcW w:w="1843" w:type="dxa"/>
            <w:shd w:val="clear" w:color="auto" w:fill="auto"/>
          </w:tcPr>
          <w:p w:rsidR="00242DED" w:rsidRPr="00242DED" w:rsidRDefault="00242DED" w:rsidP="00242DED">
            <w:pPr>
              <w:spacing w:after="0" w:line="240" w:lineRule="auto"/>
              <w:jc w:val="center"/>
              <w:rPr>
                <w:rFonts w:ascii="Times New Roman" w:hAnsi="Times New Roman" w:cs="Times New Roman"/>
                <w:sz w:val="24"/>
                <w:szCs w:val="24"/>
              </w:rPr>
            </w:pPr>
            <w:r w:rsidRPr="00242DED">
              <w:rPr>
                <w:rFonts w:ascii="Times New Roman" w:hAnsi="Times New Roman" w:cs="Times New Roman"/>
                <w:sz w:val="24"/>
                <w:szCs w:val="24"/>
              </w:rPr>
              <w:t>3,20</w:t>
            </w:r>
          </w:p>
        </w:tc>
        <w:tc>
          <w:tcPr>
            <w:tcW w:w="1701" w:type="dxa"/>
            <w:shd w:val="clear" w:color="auto" w:fill="auto"/>
          </w:tcPr>
          <w:p w:rsidR="00242DED" w:rsidRPr="00242DED" w:rsidRDefault="00242DED" w:rsidP="00242DED">
            <w:pPr>
              <w:spacing w:after="0" w:line="240" w:lineRule="auto"/>
              <w:jc w:val="center"/>
              <w:rPr>
                <w:rFonts w:ascii="Times New Roman" w:hAnsi="Times New Roman" w:cs="Times New Roman"/>
                <w:sz w:val="24"/>
                <w:szCs w:val="24"/>
              </w:rPr>
            </w:pPr>
            <w:r w:rsidRPr="00242DED">
              <w:rPr>
                <w:rFonts w:ascii="Times New Roman" w:hAnsi="Times New Roman" w:cs="Times New Roman"/>
                <w:sz w:val="24"/>
                <w:szCs w:val="24"/>
              </w:rPr>
              <w:t>-</w:t>
            </w:r>
          </w:p>
        </w:tc>
        <w:tc>
          <w:tcPr>
            <w:tcW w:w="2126" w:type="dxa"/>
            <w:shd w:val="clear" w:color="auto" w:fill="auto"/>
          </w:tcPr>
          <w:p w:rsidR="00242DED" w:rsidRPr="00242DED" w:rsidRDefault="00242DED" w:rsidP="00242DED">
            <w:pPr>
              <w:spacing w:after="0" w:line="240" w:lineRule="auto"/>
              <w:jc w:val="center"/>
              <w:rPr>
                <w:rFonts w:ascii="Times New Roman" w:hAnsi="Times New Roman" w:cs="Times New Roman"/>
                <w:sz w:val="24"/>
                <w:szCs w:val="24"/>
              </w:rPr>
            </w:pPr>
            <w:r w:rsidRPr="00242DED">
              <w:rPr>
                <w:rFonts w:ascii="Times New Roman" w:hAnsi="Times New Roman" w:cs="Times New Roman"/>
                <w:sz w:val="24"/>
                <w:szCs w:val="24"/>
              </w:rPr>
              <w:t>-</w:t>
            </w:r>
          </w:p>
        </w:tc>
      </w:tr>
      <w:tr w:rsidR="00242DED" w:rsidRPr="00242DED" w:rsidTr="006A41DF">
        <w:trPr>
          <w:trHeight w:val="75"/>
        </w:trPr>
        <w:tc>
          <w:tcPr>
            <w:tcW w:w="1050" w:type="dxa"/>
            <w:tcBorders>
              <w:left w:val="single" w:sz="4" w:space="0" w:color="auto"/>
            </w:tcBorders>
            <w:shd w:val="clear" w:color="auto" w:fill="auto"/>
          </w:tcPr>
          <w:p w:rsidR="00242DED" w:rsidRPr="00242DED" w:rsidRDefault="00242DED" w:rsidP="00242DED">
            <w:pPr>
              <w:spacing w:after="0" w:line="240" w:lineRule="auto"/>
              <w:jc w:val="both"/>
              <w:rPr>
                <w:rFonts w:ascii="Times New Roman" w:hAnsi="Times New Roman" w:cs="Times New Roman"/>
                <w:sz w:val="24"/>
                <w:szCs w:val="24"/>
              </w:rPr>
            </w:pPr>
          </w:p>
        </w:tc>
        <w:tc>
          <w:tcPr>
            <w:tcW w:w="2976" w:type="dxa"/>
            <w:tcBorders>
              <w:left w:val="single" w:sz="4" w:space="0" w:color="auto"/>
            </w:tcBorders>
            <w:shd w:val="clear" w:color="auto" w:fill="auto"/>
          </w:tcPr>
          <w:p w:rsidR="00242DED" w:rsidRPr="00242DED" w:rsidRDefault="00242DED" w:rsidP="00242DED">
            <w:pPr>
              <w:spacing w:after="0" w:line="240" w:lineRule="auto"/>
              <w:ind w:left="78"/>
              <w:jc w:val="both"/>
              <w:rPr>
                <w:rFonts w:ascii="Times New Roman" w:hAnsi="Times New Roman" w:cs="Times New Roman"/>
                <w:sz w:val="24"/>
                <w:szCs w:val="24"/>
              </w:rPr>
            </w:pPr>
            <w:r w:rsidRPr="00242DED">
              <w:rPr>
                <w:rFonts w:ascii="Times New Roman" w:hAnsi="Times New Roman" w:cs="Times New Roman"/>
                <w:b/>
                <w:sz w:val="24"/>
                <w:szCs w:val="24"/>
              </w:rPr>
              <w:t>ИТОГО</w:t>
            </w:r>
          </w:p>
        </w:tc>
        <w:tc>
          <w:tcPr>
            <w:tcW w:w="1843" w:type="dxa"/>
            <w:shd w:val="clear" w:color="auto" w:fill="auto"/>
          </w:tcPr>
          <w:p w:rsidR="00242DED" w:rsidRPr="00242DED" w:rsidRDefault="00242DED" w:rsidP="00242DED">
            <w:pPr>
              <w:spacing w:after="0" w:line="240" w:lineRule="auto"/>
              <w:jc w:val="center"/>
              <w:rPr>
                <w:rFonts w:ascii="Times New Roman" w:hAnsi="Times New Roman" w:cs="Times New Roman"/>
                <w:b/>
                <w:sz w:val="24"/>
                <w:szCs w:val="24"/>
              </w:rPr>
            </w:pPr>
            <w:r w:rsidRPr="00242DED">
              <w:rPr>
                <w:rFonts w:ascii="Times New Roman" w:hAnsi="Times New Roman" w:cs="Times New Roman"/>
                <w:b/>
                <w:sz w:val="24"/>
                <w:szCs w:val="24"/>
              </w:rPr>
              <w:t>3,20</w:t>
            </w:r>
          </w:p>
        </w:tc>
        <w:tc>
          <w:tcPr>
            <w:tcW w:w="1701" w:type="dxa"/>
            <w:shd w:val="clear" w:color="auto" w:fill="auto"/>
          </w:tcPr>
          <w:p w:rsidR="00242DED" w:rsidRPr="00242DED" w:rsidRDefault="00242DED" w:rsidP="00242DED">
            <w:pPr>
              <w:spacing w:after="0" w:line="240" w:lineRule="auto"/>
              <w:jc w:val="center"/>
              <w:rPr>
                <w:rFonts w:ascii="Times New Roman" w:hAnsi="Times New Roman" w:cs="Times New Roman"/>
                <w:sz w:val="24"/>
                <w:szCs w:val="24"/>
              </w:rPr>
            </w:pPr>
            <w:r w:rsidRPr="00242DED">
              <w:rPr>
                <w:rFonts w:ascii="Times New Roman" w:hAnsi="Times New Roman" w:cs="Times New Roman"/>
                <w:sz w:val="24"/>
                <w:szCs w:val="24"/>
              </w:rPr>
              <w:t>-</w:t>
            </w:r>
          </w:p>
        </w:tc>
        <w:tc>
          <w:tcPr>
            <w:tcW w:w="2126" w:type="dxa"/>
            <w:shd w:val="clear" w:color="auto" w:fill="auto"/>
          </w:tcPr>
          <w:p w:rsidR="00242DED" w:rsidRPr="00242DED" w:rsidRDefault="00242DED" w:rsidP="00242DED">
            <w:pPr>
              <w:spacing w:after="0" w:line="240" w:lineRule="auto"/>
              <w:jc w:val="center"/>
              <w:rPr>
                <w:rFonts w:ascii="Times New Roman" w:hAnsi="Times New Roman" w:cs="Times New Roman"/>
                <w:b/>
                <w:sz w:val="24"/>
                <w:szCs w:val="24"/>
              </w:rPr>
            </w:pPr>
            <w:r w:rsidRPr="00242DED">
              <w:rPr>
                <w:rFonts w:ascii="Times New Roman" w:hAnsi="Times New Roman" w:cs="Times New Roman"/>
                <w:b/>
                <w:sz w:val="24"/>
                <w:szCs w:val="24"/>
              </w:rPr>
              <w:t>3,20</w:t>
            </w:r>
          </w:p>
        </w:tc>
      </w:tr>
    </w:tbl>
    <w:p w:rsidR="00242DED" w:rsidRPr="00242DED" w:rsidRDefault="00242DED" w:rsidP="00242DED">
      <w:pPr>
        <w:pStyle w:val="a8"/>
        <w:widowControl w:val="0"/>
        <w:tabs>
          <w:tab w:val="left" w:pos="993"/>
        </w:tabs>
        <w:spacing w:after="120"/>
        <w:jc w:val="both"/>
        <w:rPr>
          <w:rFonts w:ascii="Times New Roman" w:hAnsi="Times New Roman" w:cs="Times New Roman"/>
          <w:b/>
          <w:sz w:val="24"/>
          <w:szCs w:val="24"/>
        </w:rPr>
      </w:pPr>
    </w:p>
    <w:p w:rsidR="00242DED" w:rsidRPr="00242DED" w:rsidRDefault="00242DED" w:rsidP="00242DED">
      <w:pPr>
        <w:spacing w:after="120"/>
        <w:ind w:firstLine="567"/>
        <w:jc w:val="both"/>
        <w:rPr>
          <w:rFonts w:ascii="Times New Roman" w:hAnsi="Times New Roman" w:cs="Times New Roman"/>
          <w:sz w:val="24"/>
          <w:szCs w:val="24"/>
        </w:rPr>
      </w:pPr>
      <w:r w:rsidRPr="00242DED">
        <w:rPr>
          <w:rFonts w:ascii="Times New Roman" w:hAnsi="Times New Roman" w:cs="Times New Roman"/>
          <w:sz w:val="24"/>
          <w:szCs w:val="24"/>
        </w:rPr>
        <w:t>В целях решения задач охраны окружающей среды проектом предусмотрены следующие мероприятия:</w:t>
      </w:r>
    </w:p>
    <w:p w:rsidR="00242DED" w:rsidRPr="00242DED" w:rsidRDefault="00242DED" w:rsidP="00242DED">
      <w:pPr>
        <w:ind w:firstLine="567"/>
        <w:jc w:val="both"/>
        <w:rPr>
          <w:rFonts w:ascii="Times New Roman" w:hAnsi="Times New Roman" w:cs="Times New Roman"/>
          <w:sz w:val="24"/>
          <w:szCs w:val="24"/>
        </w:rPr>
      </w:pPr>
      <w:r w:rsidRPr="00242DED">
        <w:rPr>
          <w:rFonts w:ascii="Times New Roman" w:hAnsi="Times New Roman" w:cs="Times New Roman"/>
          <w:sz w:val="24"/>
          <w:szCs w:val="24"/>
        </w:rPr>
        <w:lastRenderedPageBreak/>
        <w:t>1. Утвердить в установленном порядке проекты СЗЗ ООО «Вахруши-юфть» и ООО «Вахруши-</w:t>
      </w:r>
      <w:proofErr w:type="spellStart"/>
      <w:r w:rsidRPr="00242DED">
        <w:rPr>
          <w:rFonts w:ascii="Times New Roman" w:hAnsi="Times New Roman" w:cs="Times New Roman"/>
          <w:sz w:val="24"/>
          <w:szCs w:val="24"/>
        </w:rPr>
        <w:t>литобувь</w:t>
      </w:r>
      <w:proofErr w:type="spellEnd"/>
      <w:r w:rsidRPr="00242DED">
        <w:rPr>
          <w:rFonts w:ascii="Times New Roman" w:hAnsi="Times New Roman" w:cs="Times New Roman"/>
          <w:sz w:val="24"/>
          <w:szCs w:val="24"/>
        </w:rPr>
        <w:t>».</w:t>
      </w:r>
    </w:p>
    <w:p w:rsidR="00242DED" w:rsidRPr="00242DED" w:rsidRDefault="00242DED" w:rsidP="00242DED">
      <w:pPr>
        <w:spacing w:before="120"/>
        <w:ind w:firstLine="567"/>
        <w:jc w:val="both"/>
        <w:rPr>
          <w:rFonts w:ascii="Times New Roman" w:hAnsi="Times New Roman" w:cs="Times New Roman"/>
          <w:sz w:val="24"/>
          <w:szCs w:val="24"/>
        </w:rPr>
      </w:pPr>
      <w:r w:rsidRPr="00242DED">
        <w:rPr>
          <w:rFonts w:ascii="Times New Roman" w:hAnsi="Times New Roman" w:cs="Times New Roman"/>
          <w:sz w:val="24"/>
          <w:szCs w:val="24"/>
        </w:rPr>
        <w:t>2. Организовать разработку проектов СЗЗ для объектов, в границы СЗЗ которых попадают жилые дома и объекты социально-культурной сферы:</w:t>
      </w:r>
    </w:p>
    <w:p w:rsidR="00242DED" w:rsidRPr="00242DED" w:rsidRDefault="00242DED" w:rsidP="00242DED">
      <w:pPr>
        <w:numPr>
          <w:ilvl w:val="0"/>
          <w:numId w:val="7"/>
        </w:numPr>
        <w:tabs>
          <w:tab w:val="clear" w:pos="1134"/>
          <w:tab w:val="left" w:pos="851"/>
        </w:tabs>
        <w:spacing w:after="0" w:line="240" w:lineRule="auto"/>
        <w:ind w:left="851"/>
        <w:jc w:val="both"/>
        <w:rPr>
          <w:rFonts w:ascii="Times New Roman" w:hAnsi="Times New Roman" w:cs="Times New Roman"/>
          <w:sz w:val="24"/>
          <w:szCs w:val="24"/>
        </w:rPr>
      </w:pPr>
      <w:r w:rsidRPr="00242DED">
        <w:rPr>
          <w:rFonts w:ascii="Times New Roman" w:hAnsi="Times New Roman" w:cs="Times New Roman"/>
          <w:sz w:val="24"/>
          <w:szCs w:val="24"/>
        </w:rPr>
        <w:t>ООО «Шевро» и ООО «</w:t>
      </w:r>
      <w:proofErr w:type="spellStart"/>
      <w:r w:rsidRPr="00242DED">
        <w:rPr>
          <w:rFonts w:ascii="Times New Roman" w:hAnsi="Times New Roman" w:cs="Times New Roman"/>
          <w:sz w:val="24"/>
          <w:szCs w:val="24"/>
        </w:rPr>
        <w:t>Арк</w:t>
      </w:r>
      <w:proofErr w:type="spellEnd"/>
      <w:r w:rsidRPr="00242DED">
        <w:rPr>
          <w:rFonts w:ascii="Times New Roman" w:hAnsi="Times New Roman" w:cs="Times New Roman"/>
          <w:sz w:val="24"/>
          <w:szCs w:val="24"/>
        </w:rPr>
        <w:t>»;</w:t>
      </w:r>
    </w:p>
    <w:p w:rsidR="00242DED" w:rsidRPr="00242DED" w:rsidRDefault="00242DED" w:rsidP="00242DED">
      <w:pPr>
        <w:numPr>
          <w:ilvl w:val="0"/>
          <w:numId w:val="7"/>
        </w:numPr>
        <w:tabs>
          <w:tab w:val="clear" w:pos="1134"/>
          <w:tab w:val="left" w:pos="851"/>
        </w:tabs>
        <w:spacing w:after="0" w:line="240" w:lineRule="auto"/>
        <w:ind w:left="851"/>
        <w:jc w:val="both"/>
        <w:rPr>
          <w:rFonts w:ascii="Times New Roman" w:hAnsi="Times New Roman" w:cs="Times New Roman"/>
          <w:sz w:val="24"/>
          <w:szCs w:val="24"/>
        </w:rPr>
      </w:pPr>
      <w:r w:rsidRPr="00242DED">
        <w:rPr>
          <w:rFonts w:ascii="Times New Roman" w:hAnsi="Times New Roman" w:cs="Times New Roman"/>
          <w:sz w:val="24"/>
          <w:szCs w:val="24"/>
        </w:rPr>
        <w:t>Площадки деревообрабатывающего производства ИП Рычкова по ул. Заводской;</w:t>
      </w:r>
    </w:p>
    <w:p w:rsidR="00242DED" w:rsidRPr="00242DED" w:rsidRDefault="00242DED" w:rsidP="00242DED">
      <w:pPr>
        <w:numPr>
          <w:ilvl w:val="0"/>
          <w:numId w:val="7"/>
        </w:numPr>
        <w:tabs>
          <w:tab w:val="clear" w:pos="1134"/>
          <w:tab w:val="left" w:pos="851"/>
        </w:tabs>
        <w:spacing w:after="0" w:line="240" w:lineRule="auto"/>
        <w:ind w:left="851"/>
        <w:jc w:val="both"/>
        <w:rPr>
          <w:rFonts w:ascii="Times New Roman" w:hAnsi="Times New Roman" w:cs="Times New Roman"/>
          <w:sz w:val="24"/>
          <w:szCs w:val="24"/>
        </w:rPr>
      </w:pPr>
      <w:r w:rsidRPr="00242DED">
        <w:rPr>
          <w:rFonts w:ascii="Times New Roman" w:hAnsi="Times New Roman" w:cs="Times New Roman"/>
          <w:sz w:val="24"/>
          <w:szCs w:val="24"/>
        </w:rPr>
        <w:t>Очистных сооружений канализации по ул. Ленина;</w:t>
      </w:r>
    </w:p>
    <w:p w:rsidR="00242DED" w:rsidRPr="00242DED" w:rsidRDefault="00242DED" w:rsidP="00242DED">
      <w:pPr>
        <w:numPr>
          <w:ilvl w:val="0"/>
          <w:numId w:val="7"/>
        </w:numPr>
        <w:tabs>
          <w:tab w:val="clear" w:pos="1134"/>
          <w:tab w:val="left" w:pos="851"/>
        </w:tabs>
        <w:spacing w:after="0" w:line="240" w:lineRule="auto"/>
        <w:ind w:left="851"/>
        <w:jc w:val="both"/>
        <w:rPr>
          <w:rFonts w:ascii="Times New Roman" w:hAnsi="Times New Roman" w:cs="Times New Roman"/>
          <w:sz w:val="24"/>
          <w:szCs w:val="24"/>
        </w:rPr>
      </w:pPr>
      <w:r w:rsidRPr="00242DED">
        <w:rPr>
          <w:rFonts w:ascii="Times New Roman" w:hAnsi="Times New Roman" w:cs="Times New Roman"/>
          <w:sz w:val="24"/>
          <w:szCs w:val="24"/>
        </w:rPr>
        <w:t>Фермы крупного рогатого скота, расположенной за западной границей посёлка, на землях Ленинского СП;</w:t>
      </w:r>
    </w:p>
    <w:p w:rsidR="00242DED" w:rsidRPr="00242DED" w:rsidRDefault="00242DED" w:rsidP="00242DED">
      <w:pPr>
        <w:spacing w:before="120"/>
        <w:ind w:firstLine="567"/>
        <w:jc w:val="both"/>
        <w:rPr>
          <w:rFonts w:ascii="Times New Roman" w:hAnsi="Times New Roman" w:cs="Times New Roman"/>
          <w:sz w:val="24"/>
          <w:szCs w:val="24"/>
        </w:rPr>
      </w:pPr>
      <w:r w:rsidRPr="00242DED">
        <w:rPr>
          <w:rFonts w:ascii="Times New Roman" w:hAnsi="Times New Roman" w:cs="Times New Roman"/>
          <w:sz w:val="24"/>
          <w:szCs w:val="24"/>
        </w:rPr>
        <w:t xml:space="preserve">3. По результатам разработки проектов СЗЗ провести корректировку Генерального плана, направленную на ликвидацию жилых зон, остающихся в границах СЗЗ (потенциально под ликвидацию попадают жилые зоны, расположенные в СЗЗ ООО «Шевро», ООО «АРК». ИП </w:t>
      </w:r>
      <w:proofErr w:type="spellStart"/>
      <w:r w:rsidRPr="00242DED">
        <w:rPr>
          <w:rFonts w:ascii="Times New Roman" w:hAnsi="Times New Roman" w:cs="Times New Roman"/>
          <w:sz w:val="24"/>
          <w:szCs w:val="24"/>
        </w:rPr>
        <w:t>Рычков</w:t>
      </w:r>
      <w:proofErr w:type="spellEnd"/>
      <w:r w:rsidRPr="00242DED">
        <w:rPr>
          <w:rFonts w:ascii="Times New Roman" w:hAnsi="Times New Roman" w:cs="Times New Roman"/>
          <w:sz w:val="24"/>
          <w:szCs w:val="24"/>
        </w:rPr>
        <w:t>, Очистных сооружений канализации, ферм КРС).</w:t>
      </w:r>
    </w:p>
    <w:p w:rsidR="00242DED" w:rsidRPr="00242DED" w:rsidRDefault="00242DED" w:rsidP="00242DED">
      <w:pPr>
        <w:spacing w:before="120"/>
        <w:ind w:firstLine="567"/>
        <w:jc w:val="both"/>
        <w:rPr>
          <w:rFonts w:ascii="Times New Roman" w:hAnsi="Times New Roman" w:cs="Times New Roman"/>
          <w:sz w:val="24"/>
          <w:szCs w:val="24"/>
        </w:rPr>
      </w:pPr>
      <w:r w:rsidRPr="00242DED">
        <w:rPr>
          <w:rFonts w:ascii="Times New Roman" w:hAnsi="Times New Roman" w:cs="Times New Roman"/>
          <w:sz w:val="24"/>
          <w:szCs w:val="24"/>
        </w:rPr>
        <w:t xml:space="preserve">4. Разработать «Проект </w:t>
      </w:r>
      <w:proofErr w:type="spellStart"/>
      <w:r w:rsidRPr="00242DED">
        <w:rPr>
          <w:rFonts w:ascii="Times New Roman" w:hAnsi="Times New Roman" w:cs="Times New Roman"/>
          <w:sz w:val="24"/>
          <w:szCs w:val="24"/>
        </w:rPr>
        <w:t>водоохранных</w:t>
      </w:r>
      <w:proofErr w:type="spellEnd"/>
      <w:r w:rsidRPr="00242DED">
        <w:rPr>
          <w:rFonts w:ascii="Times New Roman" w:hAnsi="Times New Roman" w:cs="Times New Roman"/>
          <w:sz w:val="24"/>
          <w:szCs w:val="24"/>
        </w:rPr>
        <w:t xml:space="preserve"> зон и прибрежных защитных полос», где </w:t>
      </w:r>
      <w:proofErr w:type="spellStart"/>
      <w:r w:rsidRPr="00242DED">
        <w:rPr>
          <w:rFonts w:ascii="Times New Roman" w:hAnsi="Times New Roman" w:cs="Times New Roman"/>
          <w:sz w:val="24"/>
          <w:szCs w:val="24"/>
        </w:rPr>
        <w:t>водоохранные</w:t>
      </w:r>
      <w:proofErr w:type="spellEnd"/>
      <w:r w:rsidRPr="00242DED">
        <w:rPr>
          <w:rFonts w:ascii="Times New Roman" w:hAnsi="Times New Roman" w:cs="Times New Roman"/>
          <w:sz w:val="24"/>
          <w:szCs w:val="24"/>
        </w:rPr>
        <w:t xml:space="preserve"> зоны и прибрежные защитные полосы должны быть откорректированы с учетом планировочных и инженерных решений Генерального плана.</w:t>
      </w:r>
    </w:p>
    <w:p w:rsidR="00242DED" w:rsidRPr="00242DED" w:rsidRDefault="00242DED" w:rsidP="00242DED">
      <w:pPr>
        <w:widowControl w:val="0"/>
        <w:autoSpaceDE w:val="0"/>
        <w:spacing w:after="120"/>
        <w:ind w:firstLine="567"/>
        <w:jc w:val="both"/>
        <w:rPr>
          <w:rFonts w:ascii="Times New Roman" w:hAnsi="Times New Roman" w:cs="Times New Roman"/>
          <w:sz w:val="24"/>
          <w:szCs w:val="24"/>
        </w:rPr>
      </w:pPr>
      <w:r w:rsidRPr="00242DED">
        <w:rPr>
          <w:rFonts w:ascii="Times New Roman" w:hAnsi="Times New Roman" w:cs="Times New Roman"/>
          <w:sz w:val="24"/>
          <w:szCs w:val="24"/>
        </w:rPr>
        <w:t xml:space="preserve">4. Провести работы по организации </w:t>
      </w:r>
      <w:proofErr w:type="spellStart"/>
      <w:r w:rsidRPr="00242DED">
        <w:rPr>
          <w:rFonts w:ascii="Times New Roman" w:hAnsi="Times New Roman" w:cs="Times New Roman"/>
          <w:sz w:val="24"/>
          <w:szCs w:val="24"/>
        </w:rPr>
        <w:t>водоохранных</w:t>
      </w:r>
      <w:proofErr w:type="spellEnd"/>
      <w:r w:rsidRPr="00242DED">
        <w:rPr>
          <w:rFonts w:ascii="Times New Roman" w:hAnsi="Times New Roman" w:cs="Times New Roman"/>
          <w:sz w:val="24"/>
          <w:szCs w:val="24"/>
        </w:rPr>
        <w:t xml:space="preserve"> зон, прибрежных защитных полос и береговых линий.</w:t>
      </w:r>
    </w:p>
    <w:p w:rsidR="00242DED" w:rsidRPr="00242DED" w:rsidRDefault="00242DED" w:rsidP="00242DED">
      <w:pPr>
        <w:ind w:firstLine="567"/>
        <w:jc w:val="both"/>
        <w:rPr>
          <w:rFonts w:ascii="Times New Roman" w:hAnsi="Times New Roman" w:cs="Times New Roman"/>
          <w:sz w:val="24"/>
          <w:szCs w:val="24"/>
        </w:rPr>
      </w:pPr>
      <w:r w:rsidRPr="00242DED">
        <w:rPr>
          <w:rFonts w:ascii="Times New Roman" w:hAnsi="Times New Roman" w:cs="Times New Roman"/>
          <w:sz w:val="24"/>
          <w:szCs w:val="24"/>
        </w:rPr>
        <w:t>5. Разработать и осуществить комплекс мероприятий, направленных на предотвращение загрязнения и истощения подземных вод:</w:t>
      </w:r>
    </w:p>
    <w:p w:rsidR="00242DED" w:rsidRPr="00242DED" w:rsidRDefault="00242DED" w:rsidP="00242DED">
      <w:pPr>
        <w:widowControl w:val="0"/>
        <w:numPr>
          <w:ilvl w:val="0"/>
          <w:numId w:val="3"/>
        </w:numPr>
        <w:tabs>
          <w:tab w:val="clear" w:pos="1135"/>
          <w:tab w:val="left" w:pos="851"/>
        </w:tabs>
        <w:autoSpaceDE w:val="0"/>
        <w:spacing w:after="0" w:line="240" w:lineRule="auto"/>
        <w:ind w:left="567" w:firstLine="0"/>
        <w:jc w:val="both"/>
        <w:rPr>
          <w:rFonts w:ascii="Times New Roman" w:hAnsi="Times New Roman" w:cs="Times New Roman"/>
          <w:sz w:val="24"/>
          <w:szCs w:val="24"/>
        </w:rPr>
      </w:pPr>
      <w:r w:rsidRPr="00242DED">
        <w:rPr>
          <w:rFonts w:ascii="Times New Roman" w:hAnsi="Times New Roman" w:cs="Times New Roman"/>
          <w:sz w:val="24"/>
          <w:szCs w:val="24"/>
        </w:rPr>
        <w:t>установка ограждений первого пояса зон санитарной охраны (ЗСО) источников водоснабжения;</w:t>
      </w:r>
    </w:p>
    <w:p w:rsidR="00242DED" w:rsidRPr="00242DED" w:rsidRDefault="00242DED" w:rsidP="00242DED">
      <w:pPr>
        <w:widowControl w:val="0"/>
        <w:numPr>
          <w:ilvl w:val="0"/>
          <w:numId w:val="3"/>
        </w:numPr>
        <w:tabs>
          <w:tab w:val="clear" w:pos="1135"/>
          <w:tab w:val="left" w:pos="851"/>
        </w:tabs>
        <w:autoSpaceDE w:val="0"/>
        <w:spacing w:after="0" w:line="240" w:lineRule="auto"/>
        <w:ind w:left="567" w:firstLine="0"/>
        <w:jc w:val="both"/>
        <w:rPr>
          <w:rFonts w:ascii="Times New Roman" w:hAnsi="Times New Roman" w:cs="Times New Roman"/>
          <w:sz w:val="24"/>
          <w:szCs w:val="24"/>
        </w:rPr>
      </w:pPr>
      <w:r w:rsidRPr="00242DED">
        <w:rPr>
          <w:rFonts w:ascii="Times New Roman" w:hAnsi="Times New Roman" w:cs="Times New Roman"/>
          <w:sz w:val="24"/>
          <w:szCs w:val="24"/>
        </w:rPr>
        <w:t xml:space="preserve">расчет зон </w:t>
      </w:r>
      <w:r w:rsidRPr="00242DED">
        <w:rPr>
          <w:rFonts w:ascii="Times New Roman" w:hAnsi="Times New Roman" w:cs="Times New Roman"/>
          <w:sz w:val="24"/>
          <w:szCs w:val="24"/>
          <w:lang w:val="en-US"/>
        </w:rPr>
        <w:t>II</w:t>
      </w:r>
      <w:r w:rsidRPr="00242DED">
        <w:rPr>
          <w:rFonts w:ascii="Times New Roman" w:hAnsi="Times New Roman" w:cs="Times New Roman"/>
          <w:sz w:val="24"/>
          <w:szCs w:val="24"/>
        </w:rPr>
        <w:t xml:space="preserve"> и </w:t>
      </w:r>
      <w:r w:rsidRPr="00242DED">
        <w:rPr>
          <w:rFonts w:ascii="Times New Roman" w:hAnsi="Times New Roman" w:cs="Times New Roman"/>
          <w:sz w:val="24"/>
          <w:szCs w:val="24"/>
          <w:lang w:val="en-US"/>
        </w:rPr>
        <w:t>III</w:t>
      </w:r>
      <w:r w:rsidRPr="00242DED">
        <w:rPr>
          <w:rFonts w:ascii="Times New Roman" w:hAnsi="Times New Roman" w:cs="Times New Roman"/>
          <w:sz w:val="24"/>
          <w:szCs w:val="24"/>
        </w:rPr>
        <w:t xml:space="preserve"> поясов ЗСО источников водоснабжения;</w:t>
      </w:r>
    </w:p>
    <w:p w:rsidR="00242DED" w:rsidRPr="00242DED" w:rsidRDefault="00242DED" w:rsidP="00242DED">
      <w:pPr>
        <w:widowControl w:val="0"/>
        <w:numPr>
          <w:ilvl w:val="0"/>
          <w:numId w:val="3"/>
        </w:numPr>
        <w:tabs>
          <w:tab w:val="clear" w:pos="1135"/>
          <w:tab w:val="left" w:pos="851"/>
        </w:tabs>
        <w:autoSpaceDE w:val="0"/>
        <w:spacing w:after="120" w:line="240" w:lineRule="auto"/>
        <w:ind w:left="567" w:firstLine="0"/>
        <w:jc w:val="both"/>
        <w:rPr>
          <w:rFonts w:ascii="Times New Roman" w:hAnsi="Times New Roman" w:cs="Times New Roman"/>
          <w:sz w:val="24"/>
          <w:szCs w:val="24"/>
        </w:rPr>
      </w:pPr>
      <w:r w:rsidRPr="00242DED">
        <w:rPr>
          <w:rFonts w:ascii="Times New Roman" w:hAnsi="Times New Roman" w:cs="Times New Roman"/>
          <w:sz w:val="24"/>
          <w:szCs w:val="24"/>
        </w:rPr>
        <w:t xml:space="preserve">вынос из зоны </w:t>
      </w:r>
      <w:r w:rsidRPr="00242DED">
        <w:rPr>
          <w:rFonts w:ascii="Times New Roman" w:hAnsi="Times New Roman" w:cs="Times New Roman"/>
          <w:sz w:val="24"/>
          <w:szCs w:val="24"/>
          <w:lang w:val="en-US"/>
        </w:rPr>
        <w:t>II</w:t>
      </w:r>
      <w:r w:rsidRPr="00242DED">
        <w:rPr>
          <w:rFonts w:ascii="Times New Roman" w:hAnsi="Times New Roman" w:cs="Times New Roman"/>
          <w:sz w:val="24"/>
          <w:szCs w:val="24"/>
        </w:rPr>
        <w:t xml:space="preserve"> пояса ЗСО источников водоснабжения всех потенциальных источников загрязнения.</w:t>
      </w:r>
    </w:p>
    <w:p w:rsidR="00242DED" w:rsidRPr="00242DED" w:rsidRDefault="00242DED" w:rsidP="00242DED">
      <w:pPr>
        <w:widowControl w:val="0"/>
        <w:autoSpaceDE w:val="0"/>
        <w:spacing w:after="120"/>
        <w:ind w:firstLine="567"/>
        <w:jc w:val="both"/>
        <w:rPr>
          <w:rFonts w:ascii="Times New Roman" w:hAnsi="Times New Roman" w:cs="Times New Roman"/>
          <w:sz w:val="24"/>
          <w:szCs w:val="24"/>
        </w:rPr>
      </w:pPr>
      <w:r w:rsidRPr="00242DED">
        <w:rPr>
          <w:rFonts w:ascii="Times New Roman" w:hAnsi="Times New Roman" w:cs="Times New Roman"/>
          <w:sz w:val="24"/>
          <w:szCs w:val="24"/>
        </w:rPr>
        <w:t>6. Организовать работы по очистке сточных вод хозяйственно-бытовой канализации (см. разд. 2.2.4).</w:t>
      </w:r>
    </w:p>
    <w:p w:rsidR="00242DED" w:rsidRPr="00242DED" w:rsidRDefault="00242DED" w:rsidP="00242DED">
      <w:pPr>
        <w:widowControl w:val="0"/>
        <w:numPr>
          <w:ilvl w:val="1"/>
          <w:numId w:val="10"/>
        </w:numPr>
        <w:autoSpaceDE w:val="0"/>
        <w:spacing w:after="120" w:line="240" w:lineRule="auto"/>
        <w:ind w:left="0" w:firstLine="567"/>
        <w:jc w:val="both"/>
        <w:rPr>
          <w:rFonts w:ascii="Times New Roman" w:hAnsi="Times New Roman" w:cs="Times New Roman"/>
          <w:sz w:val="24"/>
          <w:szCs w:val="24"/>
        </w:rPr>
      </w:pPr>
      <w:r w:rsidRPr="00242DED">
        <w:rPr>
          <w:rFonts w:ascii="Times New Roman" w:hAnsi="Times New Roman" w:cs="Times New Roman"/>
          <w:sz w:val="24"/>
          <w:szCs w:val="24"/>
        </w:rPr>
        <w:t>Провести работы по расширению сети ливневой канализации (см. разд. 2.4.1).</w:t>
      </w:r>
    </w:p>
    <w:p w:rsidR="00242DED" w:rsidRPr="00242DED" w:rsidRDefault="00242DED" w:rsidP="00242DED">
      <w:pPr>
        <w:widowControl w:val="0"/>
        <w:autoSpaceDE w:val="0"/>
        <w:ind w:firstLine="567"/>
        <w:jc w:val="both"/>
        <w:rPr>
          <w:rFonts w:ascii="Times New Roman" w:hAnsi="Times New Roman" w:cs="Times New Roman"/>
          <w:sz w:val="24"/>
          <w:szCs w:val="24"/>
        </w:rPr>
      </w:pPr>
      <w:r w:rsidRPr="00242DED">
        <w:rPr>
          <w:rFonts w:ascii="Times New Roman" w:hAnsi="Times New Roman" w:cs="Times New Roman"/>
          <w:sz w:val="24"/>
          <w:szCs w:val="24"/>
        </w:rPr>
        <w:t>8. Провести  работы по благоустройству и озеленению территории:</w:t>
      </w:r>
    </w:p>
    <w:p w:rsidR="00242DED" w:rsidRPr="00242DED" w:rsidRDefault="00242DED" w:rsidP="00242DED">
      <w:pPr>
        <w:numPr>
          <w:ilvl w:val="0"/>
          <w:numId w:val="4"/>
        </w:numPr>
        <w:tabs>
          <w:tab w:val="left" w:pos="851"/>
        </w:tabs>
        <w:spacing w:after="0" w:line="240" w:lineRule="auto"/>
        <w:jc w:val="both"/>
        <w:rPr>
          <w:rFonts w:ascii="Times New Roman" w:hAnsi="Times New Roman" w:cs="Times New Roman"/>
          <w:sz w:val="24"/>
          <w:szCs w:val="24"/>
        </w:rPr>
      </w:pPr>
      <w:r w:rsidRPr="00242DED">
        <w:rPr>
          <w:rFonts w:ascii="Times New Roman" w:hAnsi="Times New Roman" w:cs="Times New Roman"/>
          <w:sz w:val="24"/>
          <w:szCs w:val="24"/>
        </w:rPr>
        <w:t>Рекультивацию  территории бывшей свалки твёрдых бытовых отходов.</w:t>
      </w:r>
    </w:p>
    <w:p w:rsidR="00242DED" w:rsidRPr="00242DED" w:rsidRDefault="00242DED" w:rsidP="00242DED">
      <w:pPr>
        <w:numPr>
          <w:ilvl w:val="0"/>
          <w:numId w:val="4"/>
        </w:numPr>
        <w:tabs>
          <w:tab w:val="left" w:pos="851"/>
        </w:tabs>
        <w:spacing w:after="0" w:line="240" w:lineRule="auto"/>
        <w:jc w:val="both"/>
        <w:rPr>
          <w:rFonts w:ascii="Times New Roman" w:hAnsi="Times New Roman" w:cs="Times New Roman"/>
          <w:sz w:val="24"/>
          <w:szCs w:val="24"/>
        </w:rPr>
      </w:pPr>
      <w:r w:rsidRPr="00242DED">
        <w:rPr>
          <w:rFonts w:ascii="Times New Roman" w:hAnsi="Times New Roman" w:cs="Times New Roman"/>
          <w:sz w:val="24"/>
          <w:szCs w:val="24"/>
        </w:rPr>
        <w:t>Озеленение территории бывшей свалки твёрдых бытовых отходов и санитарно-защитных зон.</w:t>
      </w:r>
    </w:p>
    <w:p w:rsidR="00242DED" w:rsidRPr="00242DED" w:rsidRDefault="00242DED" w:rsidP="00242DED">
      <w:pPr>
        <w:widowControl w:val="0"/>
        <w:autoSpaceDE w:val="0"/>
        <w:ind w:firstLine="567"/>
        <w:jc w:val="both"/>
        <w:rPr>
          <w:rFonts w:ascii="Times New Roman" w:hAnsi="Times New Roman" w:cs="Times New Roman"/>
          <w:sz w:val="24"/>
          <w:szCs w:val="24"/>
          <w:highlight w:val="yellow"/>
        </w:rPr>
      </w:pPr>
    </w:p>
    <w:p w:rsidR="00242DED" w:rsidRPr="00242DED" w:rsidRDefault="00242DED" w:rsidP="00242DED">
      <w:pPr>
        <w:pStyle w:val="a8"/>
        <w:widowControl w:val="0"/>
        <w:numPr>
          <w:ilvl w:val="1"/>
          <w:numId w:val="9"/>
        </w:numPr>
        <w:tabs>
          <w:tab w:val="left" w:pos="2129"/>
        </w:tabs>
        <w:spacing w:after="120" w:line="240" w:lineRule="auto"/>
        <w:ind w:left="568" w:firstLine="0"/>
        <w:contextualSpacing w:val="0"/>
        <w:jc w:val="both"/>
        <w:rPr>
          <w:rFonts w:ascii="Times New Roman" w:hAnsi="Times New Roman" w:cs="Times New Roman"/>
          <w:b/>
          <w:sz w:val="24"/>
          <w:szCs w:val="24"/>
        </w:rPr>
      </w:pPr>
      <w:r w:rsidRPr="00242DED">
        <w:rPr>
          <w:rFonts w:ascii="Times New Roman" w:hAnsi="Times New Roman" w:cs="Times New Roman"/>
          <w:b/>
          <w:sz w:val="24"/>
          <w:szCs w:val="24"/>
        </w:rPr>
        <w:t>Мероприятия по инженерной подготовке территорий</w:t>
      </w:r>
    </w:p>
    <w:p w:rsidR="00242DED" w:rsidRPr="00242DED" w:rsidRDefault="00242DED" w:rsidP="00242DED">
      <w:pPr>
        <w:spacing w:before="240" w:after="120"/>
        <w:ind w:firstLine="567"/>
        <w:jc w:val="both"/>
        <w:rPr>
          <w:rFonts w:ascii="Times New Roman" w:hAnsi="Times New Roman" w:cs="Times New Roman"/>
          <w:b/>
          <w:bCs/>
          <w:i/>
          <w:sz w:val="24"/>
          <w:szCs w:val="24"/>
        </w:rPr>
      </w:pPr>
      <w:r w:rsidRPr="00242DED">
        <w:rPr>
          <w:rFonts w:ascii="Times New Roman" w:hAnsi="Times New Roman" w:cs="Times New Roman"/>
          <w:b/>
          <w:bCs/>
          <w:i/>
          <w:sz w:val="24"/>
          <w:szCs w:val="24"/>
        </w:rPr>
        <w:t>2.4.1. Организация поверхностного стока</w:t>
      </w:r>
    </w:p>
    <w:p w:rsidR="00242DED" w:rsidRPr="00242DED" w:rsidRDefault="00242DED" w:rsidP="00242DED">
      <w:pPr>
        <w:spacing w:after="120"/>
        <w:ind w:firstLine="540"/>
        <w:jc w:val="both"/>
        <w:rPr>
          <w:rFonts w:ascii="Times New Roman" w:hAnsi="Times New Roman" w:cs="Times New Roman"/>
          <w:sz w:val="24"/>
          <w:szCs w:val="24"/>
        </w:rPr>
      </w:pPr>
      <w:r w:rsidRPr="00242DED">
        <w:rPr>
          <w:rFonts w:ascii="Times New Roman" w:hAnsi="Times New Roman" w:cs="Times New Roman"/>
          <w:sz w:val="24"/>
          <w:szCs w:val="24"/>
        </w:rPr>
        <w:t>Для пгт Вахруши необходимо разработать проект организации поверхностного стока и строительства ливневой канализации, уделив особое внимание заболачиваемым участкам в северной части посёлка.</w:t>
      </w:r>
    </w:p>
    <w:p w:rsidR="00242DED" w:rsidRPr="00242DED" w:rsidRDefault="00242DED" w:rsidP="00242DED">
      <w:pPr>
        <w:spacing w:after="120"/>
        <w:jc w:val="both"/>
        <w:rPr>
          <w:rFonts w:ascii="Times New Roman" w:hAnsi="Times New Roman" w:cs="Times New Roman"/>
          <w:sz w:val="24"/>
          <w:szCs w:val="24"/>
        </w:rPr>
      </w:pPr>
    </w:p>
    <w:p w:rsidR="00242DED" w:rsidRPr="00242DED" w:rsidRDefault="00242DED" w:rsidP="00242DED">
      <w:pPr>
        <w:spacing w:before="240" w:after="120"/>
        <w:ind w:firstLine="567"/>
        <w:jc w:val="both"/>
        <w:rPr>
          <w:rFonts w:ascii="Times New Roman" w:hAnsi="Times New Roman" w:cs="Times New Roman"/>
          <w:b/>
          <w:bCs/>
          <w:i/>
          <w:sz w:val="24"/>
          <w:szCs w:val="24"/>
        </w:rPr>
      </w:pPr>
      <w:r w:rsidRPr="00242DED">
        <w:rPr>
          <w:rFonts w:ascii="Times New Roman" w:hAnsi="Times New Roman" w:cs="Times New Roman"/>
          <w:b/>
          <w:bCs/>
          <w:i/>
          <w:sz w:val="24"/>
          <w:szCs w:val="24"/>
        </w:rPr>
        <w:t>2.4.2. Мероприятия по защите территории от затопления</w:t>
      </w:r>
    </w:p>
    <w:p w:rsidR="00242DED" w:rsidRPr="00242DED" w:rsidRDefault="00242DED" w:rsidP="00242DED">
      <w:pPr>
        <w:spacing w:after="120"/>
        <w:ind w:firstLine="567"/>
        <w:jc w:val="both"/>
        <w:rPr>
          <w:rFonts w:ascii="Times New Roman" w:hAnsi="Times New Roman" w:cs="Times New Roman"/>
          <w:bCs/>
          <w:sz w:val="24"/>
          <w:szCs w:val="24"/>
        </w:rPr>
      </w:pPr>
      <w:r w:rsidRPr="00242DED">
        <w:rPr>
          <w:rFonts w:ascii="Times New Roman" w:hAnsi="Times New Roman" w:cs="Times New Roman"/>
          <w:sz w:val="24"/>
          <w:szCs w:val="24"/>
        </w:rPr>
        <w:t xml:space="preserve">Затапливаемые участки встречаются по р. </w:t>
      </w:r>
      <w:proofErr w:type="spellStart"/>
      <w:r w:rsidRPr="00242DED">
        <w:rPr>
          <w:rFonts w:ascii="Times New Roman" w:hAnsi="Times New Roman" w:cs="Times New Roman"/>
          <w:sz w:val="24"/>
          <w:szCs w:val="24"/>
        </w:rPr>
        <w:t>Моховица</w:t>
      </w:r>
      <w:proofErr w:type="spellEnd"/>
      <w:r w:rsidRPr="00242DED">
        <w:rPr>
          <w:rFonts w:ascii="Times New Roman" w:hAnsi="Times New Roman" w:cs="Times New Roman"/>
          <w:sz w:val="24"/>
          <w:szCs w:val="24"/>
        </w:rPr>
        <w:t xml:space="preserve"> (ул. Полевая, часть ул. Вокзальная). </w:t>
      </w:r>
      <w:r w:rsidRPr="00242DED">
        <w:rPr>
          <w:rFonts w:ascii="Times New Roman" w:hAnsi="Times New Roman" w:cs="Times New Roman"/>
          <w:bCs/>
          <w:sz w:val="24"/>
          <w:szCs w:val="24"/>
        </w:rPr>
        <w:t xml:space="preserve">На момент разработки генерального плана муниципальным образованием мероприятия по защите территории от затопления не планировались. </w:t>
      </w:r>
    </w:p>
    <w:p w:rsidR="00242DED" w:rsidRPr="00242DED" w:rsidRDefault="00242DED" w:rsidP="00242DED">
      <w:pPr>
        <w:spacing w:before="240" w:after="120"/>
        <w:ind w:firstLine="567"/>
        <w:jc w:val="both"/>
        <w:rPr>
          <w:rFonts w:ascii="Times New Roman" w:hAnsi="Times New Roman" w:cs="Times New Roman"/>
          <w:b/>
          <w:bCs/>
          <w:i/>
          <w:sz w:val="24"/>
          <w:szCs w:val="24"/>
        </w:rPr>
      </w:pPr>
      <w:r w:rsidRPr="00242DED">
        <w:rPr>
          <w:rFonts w:ascii="Times New Roman" w:hAnsi="Times New Roman" w:cs="Times New Roman"/>
          <w:b/>
          <w:bCs/>
          <w:i/>
          <w:sz w:val="24"/>
          <w:szCs w:val="24"/>
        </w:rPr>
        <w:lastRenderedPageBreak/>
        <w:t>2.4.3. Благоустройство рек и водоёмов</w:t>
      </w:r>
    </w:p>
    <w:p w:rsidR="00242DED" w:rsidRPr="00242DED" w:rsidRDefault="00242DED" w:rsidP="00242DED">
      <w:pPr>
        <w:spacing w:before="120"/>
        <w:ind w:firstLine="567"/>
        <w:jc w:val="both"/>
        <w:rPr>
          <w:rFonts w:ascii="Times New Roman" w:hAnsi="Times New Roman" w:cs="Times New Roman"/>
          <w:sz w:val="24"/>
          <w:szCs w:val="24"/>
        </w:rPr>
      </w:pPr>
      <w:r w:rsidRPr="00242DED">
        <w:rPr>
          <w:rFonts w:ascii="Times New Roman" w:hAnsi="Times New Roman" w:cs="Times New Roman"/>
          <w:sz w:val="24"/>
          <w:szCs w:val="24"/>
        </w:rPr>
        <w:t xml:space="preserve">Проведение работ по благоустройству берегов р. </w:t>
      </w:r>
      <w:proofErr w:type="spellStart"/>
      <w:r w:rsidRPr="00242DED">
        <w:rPr>
          <w:rFonts w:ascii="Times New Roman" w:hAnsi="Times New Roman" w:cs="Times New Roman"/>
          <w:sz w:val="24"/>
          <w:szCs w:val="24"/>
        </w:rPr>
        <w:t>Рубежницы</w:t>
      </w:r>
      <w:proofErr w:type="spellEnd"/>
      <w:r w:rsidRPr="00242DED">
        <w:rPr>
          <w:rFonts w:ascii="Times New Roman" w:hAnsi="Times New Roman" w:cs="Times New Roman"/>
          <w:sz w:val="24"/>
          <w:szCs w:val="24"/>
        </w:rPr>
        <w:t xml:space="preserve"> в местах массового отдыха населения.</w:t>
      </w:r>
    </w:p>
    <w:p w:rsidR="00242DED" w:rsidRPr="00242DED" w:rsidRDefault="00242DED" w:rsidP="00242DED">
      <w:pPr>
        <w:spacing w:after="120"/>
        <w:rPr>
          <w:rFonts w:ascii="Times New Roman" w:hAnsi="Times New Roman" w:cs="Times New Roman"/>
          <w:sz w:val="24"/>
          <w:szCs w:val="24"/>
        </w:rPr>
      </w:pPr>
    </w:p>
    <w:p w:rsidR="00242DED" w:rsidRPr="00242DED" w:rsidRDefault="00242DED" w:rsidP="00242DED">
      <w:pPr>
        <w:spacing w:after="120"/>
        <w:ind w:firstLine="567"/>
        <w:rPr>
          <w:rFonts w:ascii="Times New Roman" w:hAnsi="Times New Roman" w:cs="Times New Roman"/>
          <w:b/>
          <w:sz w:val="24"/>
          <w:szCs w:val="24"/>
        </w:rPr>
      </w:pPr>
      <w:r w:rsidRPr="00242DED">
        <w:rPr>
          <w:rFonts w:ascii="Times New Roman" w:hAnsi="Times New Roman" w:cs="Times New Roman"/>
          <w:b/>
          <w:sz w:val="24"/>
          <w:szCs w:val="24"/>
        </w:rPr>
        <w:t>3. Основные технико-экономические показатели проекта</w:t>
      </w:r>
    </w:p>
    <w:tbl>
      <w:tblPr>
        <w:tblW w:w="95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60"/>
        <w:gridCol w:w="4422"/>
        <w:gridCol w:w="1276"/>
        <w:gridCol w:w="1784"/>
        <w:gridCol w:w="1620"/>
      </w:tblGrid>
      <w:tr w:rsidR="00242DED" w:rsidRPr="00242DED" w:rsidTr="00242DED">
        <w:trPr>
          <w:trHeight w:val="517"/>
        </w:trPr>
        <w:tc>
          <w:tcPr>
            <w:tcW w:w="460" w:type="dxa"/>
            <w:vMerge w:val="restart"/>
            <w:shd w:val="clear" w:color="auto" w:fill="auto"/>
            <w:vAlign w:val="center"/>
          </w:tcPr>
          <w:p w:rsidR="00242DED" w:rsidRPr="00242DED" w:rsidRDefault="00242DED" w:rsidP="00242DED">
            <w:pPr>
              <w:spacing w:after="0" w:line="240" w:lineRule="auto"/>
              <w:jc w:val="center"/>
              <w:rPr>
                <w:rFonts w:ascii="Times New Roman" w:hAnsi="Times New Roman" w:cs="Times New Roman"/>
                <w:b/>
                <w:sz w:val="24"/>
                <w:szCs w:val="24"/>
              </w:rPr>
            </w:pPr>
            <w:r w:rsidRPr="00242DED">
              <w:rPr>
                <w:rFonts w:ascii="Times New Roman" w:hAnsi="Times New Roman" w:cs="Times New Roman"/>
                <w:b/>
                <w:sz w:val="24"/>
                <w:szCs w:val="24"/>
              </w:rPr>
              <w:t>№</w:t>
            </w:r>
          </w:p>
          <w:p w:rsidR="00242DED" w:rsidRPr="00242DED" w:rsidRDefault="00242DED" w:rsidP="00242DED">
            <w:pPr>
              <w:spacing w:after="0" w:line="240" w:lineRule="auto"/>
              <w:jc w:val="center"/>
              <w:rPr>
                <w:rFonts w:ascii="Times New Roman" w:hAnsi="Times New Roman" w:cs="Times New Roman"/>
                <w:b/>
                <w:sz w:val="24"/>
                <w:szCs w:val="24"/>
              </w:rPr>
            </w:pPr>
            <w:r w:rsidRPr="00242DED">
              <w:rPr>
                <w:rFonts w:ascii="Times New Roman" w:hAnsi="Times New Roman" w:cs="Times New Roman"/>
                <w:b/>
                <w:sz w:val="24"/>
                <w:szCs w:val="24"/>
              </w:rPr>
              <w:t>п/п</w:t>
            </w:r>
          </w:p>
        </w:tc>
        <w:tc>
          <w:tcPr>
            <w:tcW w:w="4422" w:type="dxa"/>
            <w:vMerge w:val="restart"/>
            <w:shd w:val="clear" w:color="auto" w:fill="auto"/>
            <w:vAlign w:val="center"/>
          </w:tcPr>
          <w:p w:rsidR="00242DED" w:rsidRPr="00242DED" w:rsidRDefault="00242DED" w:rsidP="00242DED">
            <w:pPr>
              <w:spacing w:after="0" w:line="240" w:lineRule="auto"/>
              <w:jc w:val="center"/>
              <w:rPr>
                <w:rFonts w:ascii="Times New Roman" w:hAnsi="Times New Roman" w:cs="Times New Roman"/>
                <w:b/>
                <w:sz w:val="24"/>
                <w:szCs w:val="24"/>
              </w:rPr>
            </w:pPr>
            <w:r w:rsidRPr="00242DED">
              <w:rPr>
                <w:rFonts w:ascii="Times New Roman" w:hAnsi="Times New Roman" w:cs="Times New Roman"/>
                <w:b/>
                <w:sz w:val="24"/>
                <w:szCs w:val="24"/>
              </w:rPr>
              <w:t>Наименование</w:t>
            </w:r>
          </w:p>
        </w:tc>
        <w:tc>
          <w:tcPr>
            <w:tcW w:w="1276" w:type="dxa"/>
            <w:vMerge w:val="restart"/>
            <w:shd w:val="clear" w:color="auto" w:fill="auto"/>
            <w:vAlign w:val="center"/>
          </w:tcPr>
          <w:p w:rsidR="00242DED" w:rsidRPr="00242DED" w:rsidRDefault="00242DED" w:rsidP="00242DED">
            <w:pPr>
              <w:spacing w:after="0" w:line="240" w:lineRule="auto"/>
              <w:jc w:val="center"/>
              <w:rPr>
                <w:rFonts w:ascii="Times New Roman" w:hAnsi="Times New Roman" w:cs="Times New Roman"/>
                <w:b/>
                <w:sz w:val="24"/>
                <w:szCs w:val="24"/>
              </w:rPr>
            </w:pPr>
            <w:r w:rsidRPr="00242DED">
              <w:rPr>
                <w:rFonts w:ascii="Times New Roman" w:hAnsi="Times New Roman" w:cs="Times New Roman"/>
                <w:b/>
                <w:sz w:val="24"/>
                <w:szCs w:val="24"/>
              </w:rPr>
              <w:t>Ед.</w:t>
            </w:r>
          </w:p>
          <w:p w:rsidR="00242DED" w:rsidRPr="00242DED" w:rsidRDefault="00242DED" w:rsidP="00242DED">
            <w:pPr>
              <w:spacing w:after="0" w:line="240" w:lineRule="auto"/>
              <w:jc w:val="center"/>
              <w:rPr>
                <w:rFonts w:ascii="Times New Roman" w:hAnsi="Times New Roman" w:cs="Times New Roman"/>
                <w:b/>
                <w:sz w:val="24"/>
                <w:szCs w:val="24"/>
              </w:rPr>
            </w:pPr>
            <w:r w:rsidRPr="00242DED">
              <w:rPr>
                <w:rFonts w:ascii="Times New Roman" w:hAnsi="Times New Roman" w:cs="Times New Roman"/>
                <w:b/>
                <w:sz w:val="24"/>
                <w:szCs w:val="24"/>
              </w:rPr>
              <w:t>измерения</w:t>
            </w:r>
          </w:p>
        </w:tc>
        <w:tc>
          <w:tcPr>
            <w:tcW w:w="1784" w:type="dxa"/>
            <w:vMerge w:val="restart"/>
            <w:shd w:val="clear" w:color="auto" w:fill="auto"/>
            <w:vAlign w:val="center"/>
          </w:tcPr>
          <w:p w:rsidR="00242DED" w:rsidRPr="00242DED" w:rsidRDefault="00242DED" w:rsidP="00242DED">
            <w:pPr>
              <w:spacing w:after="0" w:line="240" w:lineRule="auto"/>
              <w:jc w:val="center"/>
              <w:rPr>
                <w:rFonts w:ascii="Times New Roman" w:hAnsi="Times New Roman" w:cs="Times New Roman"/>
                <w:b/>
                <w:sz w:val="24"/>
                <w:szCs w:val="24"/>
              </w:rPr>
            </w:pPr>
            <w:r w:rsidRPr="00242DED">
              <w:rPr>
                <w:rFonts w:ascii="Times New Roman" w:hAnsi="Times New Roman" w:cs="Times New Roman"/>
                <w:b/>
                <w:sz w:val="24"/>
                <w:szCs w:val="24"/>
              </w:rPr>
              <w:t>Современное</w:t>
            </w:r>
          </w:p>
          <w:p w:rsidR="00242DED" w:rsidRPr="00242DED" w:rsidRDefault="00242DED" w:rsidP="00242DED">
            <w:pPr>
              <w:spacing w:after="0" w:line="240" w:lineRule="auto"/>
              <w:jc w:val="center"/>
              <w:rPr>
                <w:rFonts w:ascii="Times New Roman" w:hAnsi="Times New Roman" w:cs="Times New Roman"/>
                <w:b/>
                <w:sz w:val="24"/>
                <w:szCs w:val="24"/>
              </w:rPr>
            </w:pPr>
            <w:r w:rsidRPr="00242DED">
              <w:rPr>
                <w:rFonts w:ascii="Times New Roman" w:hAnsi="Times New Roman" w:cs="Times New Roman"/>
                <w:b/>
                <w:sz w:val="24"/>
                <w:szCs w:val="24"/>
              </w:rPr>
              <w:t>состояние</w:t>
            </w:r>
          </w:p>
        </w:tc>
        <w:tc>
          <w:tcPr>
            <w:tcW w:w="1620" w:type="dxa"/>
            <w:vMerge w:val="restart"/>
            <w:shd w:val="clear" w:color="auto" w:fill="auto"/>
            <w:vAlign w:val="center"/>
          </w:tcPr>
          <w:p w:rsidR="00242DED" w:rsidRPr="00242DED" w:rsidRDefault="00242DED" w:rsidP="00242DED">
            <w:pPr>
              <w:spacing w:after="0" w:line="240" w:lineRule="auto"/>
              <w:jc w:val="center"/>
              <w:rPr>
                <w:rFonts w:ascii="Times New Roman" w:hAnsi="Times New Roman" w:cs="Times New Roman"/>
                <w:b/>
                <w:sz w:val="24"/>
                <w:szCs w:val="24"/>
              </w:rPr>
            </w:pPr>
            <w:r w:rsidRPr="00242DED">
              <w:rPr>
                <w:rFonts w:ascii="Times New Roman" w:hAnsi="Times New Roman" w:cs="Times New Roman"/>
                <w:b/>
                <w:sz w:val="24"/>
                <w:szCs w:val="24"/>
              </w:rPr>
              <w:t>Расчетный срок</w:t>
            </w:r>
          </w:p>
          <w:p w:rsidR="00242DED" w:rsidRPr="00242DED" w:rsidRDefault="00242DED" w:rsidP="00242DED">
            <w:pPr>
              <w:spacing w:after="0" w:line="240" w:lineRule="auto"/>
              <w:jc w:val="center"/>
              <w:rPr>
                <w:rFonts w:ascii="Times New Roman" w:hAnsi="Times New Roman" w:cs="Times New Roman"/>
                <w:b/>
                <w:sz w:val="24"/>
                <w:szCs w:val="24"/>
              </w:rPr>
            </w:pPr>
            <w:r w:rsidRPr="00242DED">
              <w:rPr>
                <w:rFonts w:ascii="Times New Roman" w:hAnsi="Times New Roman" w:cs="Times New Roman"/>
                <w:b/>
                <w:sz w:val="24"/>
                <w:szCs w:val="24"/>
              </w:rPr>
              <w:t>(2033 г.)</w:t>
            </w:r>
          </w:p>
        </w:tc>
      </w:tr>
      <w:tr w:rsidR="00242DED" w:rsidRPr="00242DED" w:rsidTr="00242DED">
        <w:trPr>
          <w:trHeight w:val="517"/>
        </w:trPr>
        <w:tc>
          <w:tcPr>
            <w:tcW w:w="460" w:type="dxa"/>
            <w:vMerge/>
            <w:shd w:val="clear" w:color="auto" w:fill="auto"/>
          </w:tcPr>
          <w:p w:rsidR="00242DED" w:rsidRPr="00242DED" w:rsidRDefault="00242DED" w:rsidP="00242DED">
            <w:pPr>
              <w:spacing w:after="0" w:line="240" w:lineRule="auto"/>
              <w:jc w:val="center"/>
              <w:rPr>
                <w:rFonts w:ascii="Times New Roman" w:hAnsi="Times New Roman" w:cs="Times New Roman"/>
                <w:b/>
                <w:sz w:val="24"/>
                <w:szCs w:val="24"/>
              </w:rPr>
            </w:pPr>
          </w:p>
        </w:tc>
        <w:tc>
          <w:tcPr>
            <w:tcW w:w="4422" w:type="dxa"/>
            <w:vMerge/>
            <w:shd w:val="clear" w:color="auto" w:fill="auto"/>
          </w:tcPr>
          <w:p w:rsidR="00242DED" w:rsidRPr="00242DED" w:rsidRDefault="00242DED" w:rsidP="00242DED">
            <w:pPr>
              <w:spacing w:after="0" w:line="240" w:lineRule="auto"/>
              <w:jc w:val="both"/>
              <w:rPr>
                <w:rFonts w:ascii="Times New Roman" w:hAnsi="Times New Roman" w:cs="Times New Roman"/>
                <w:b/>
                <w:sz w:val="24"/>
                <w:szCs w:val="24"/>
              </w:rPr>
            </w:pPr>
          </w:p>
        </w:tc>
        <w:tc>
          <w:tcPr>
            <w:tcW w:w="1276" w:type="dxa"/>
            <w:vMerge/>
            <w:shd w:val="clear" w:color="auto" w:fill="auto"/>
          </w:tcPr>
          <w:p w:rsidR="00242DED" w:rsidRPr="00242DED" w:rsidRDefault="00242DED" w:rsidP="00242DED">
            <w:pPr>
              <w:spacing w:after="0" w:line="240" w:lineRule="auto"/>
              <w:jc w:val="both"/>
              <w:rPr>
                <w:rFonts w:ascii="Times New Roman" w:hAnsi="Times New Roman" w:cs="Times New Roman"/>
                <w:b/>
                <w:sz w:val="24"/>
                <w:szCs w:val="24"/>
              </w:rPr>
            </w:pPr>
          </w:p>
        </w:tc>
        <w:tc>
          <w:tcPr>
            <w:tcW w:w="1784" w:type="dxa"/>
            <w:vMerge/>
            <w:shd w:val="clear" w:color="auto" w:fill="auto"/>
          </w:tcPr>
          <w:p w:rsidR="00242DED" w:rsidRPr="00242DED" w:rsidRDefault="00242DED" w:rsidP="00242DED">
            <w:pPr>
              <w:spacing w:after="0" w:line="240" w:lineRule="auto"/>
              <w:jc w:val="both"/>
              <w:rPr>
                <w:rFonts w:ascii="Times New Roman" w:hAnsi="Times New Roman" w:cs="Times New Roman"/>
                <w:b/>
                <w:sz w:val="24"/>
                <w:szCs w:val="24"/>
              </w:rPr>
            </w:pPr>
          </w:p>
        </w:tc>
        <w:tc>
          <w:tcPr>
            <w:tcW w:w="1620" w:type="dxa"/>
            <w:vMerge/>
            <w:shd w:val="clear" w:color="auto" w:fill="auto"/>
          </w:tcPr>
          <w:p w:rsidR="00242DED" w:rsidRPr="00242DED" w:rsidRDefault="00242DED" w:rsidP="00242DED">
            <w:pPr>
              <w:spacing w:after="0" w:line="240" w:lineRule="auto"/>
              <w:jc w:val="both"/>
              <w:rPr>
                <w:rFonts w:ascii="Times New Roman" w:hAnsi="Times New Roman" w:cs="Times New Roman"/>
                <w:b/>
                <w:sz w:val="24"/>
                <w:szCs w:val="24"/>
              </w:rPr>
            </w:pPr>
          </w:p>
        </w:tc>
      </w:tr>
      <w:tr w:rsidR="00242DED" w:rsidRPr="00242DED" w:rsidTr="00242DED">
        <w:trPr>
          <w:trHeight w:val="20"/>
        </w:trPr>
        <w:tc>
          <w:tcPr>
            <w:tcW w:w="460" w:type="dxa"/>
            <w:shd w:val="clear" w:color="auto" w:fill="auto"/>
          </w:tcPr>
          <w:p w:rsidR="00242DED" w:rsidRPr="00242DED" w:rsidRDefault="00242DED" w:rsidP="00242DED">
            <w:pPr>
              <w:spacing w:after="0" w:line="240" w:lineRule="auto"/>
              <w:jc w:val="center"/>
              <w:rPr>
                <w:rFonts w:ascii="Times New Roman" w:hAnsi="Times New Roman" w:cs="Times New Roman"/>
                <w:b/>
                <w:sz w:val="24"/>
                <w:szCs w:val="24"/>
              </w:rPr>
            </w:pPr>
            <w:r w:rsidRPr="00242DED">
              <w:rPr>
                <w:rFonts w:ascii="Times New Roman" w:hAnsi="Times New Roman" w:cs="Times New Roman"/>
                <w:sz w:val="24"/>
                <w:szCs w:val="24"/>
              </w:rPr>
              <w:t>1</w:t>
            </w:r>
          </w:p>
        </w:tc>
        <w:tc>
          <w:tcPr>
            <w:tcW w:w="4422" w:type="dxa"/>
            <w:shd w:val="clear" w:color="auto" w:fill="auto"/>
          </w:tcPr>
          <w:p w:rsidR="00242DED" w:rsidRPr="00242DED" w:rsidRDefault="00242DED" w:rsidP="00242DED">
            <w:pPr>
              <w:spacing w:after="0" w:line="240" w:lineRule="auto"/>
              <w:rPr>
                <w:rFonts w:ascii="Times New Roman" w:hAnsi="Times New Roman" w:cs="Times New Roman"/>
                <w:sz w:val="24"/>
                <w:szCs w:val="24"/>
              </w:rPr>
            </w:pPr>
            <w:r w:rsidRPr="00242DED">
              <w:rPr>
                <w:rFonts w:ascii="Times New Roman" w:hAnsi="Times New Roman" w:cs="Times New Roman"/>
                <w:sz w:val="24"/>
                <w:szCs w:val="24"/>
              </w:rPr>
              <w:t>Территории:</w:t>
            </w:r>
          </w:p>
        </w:tc>
        <w:tc>
          <w:tcPr>
            <w:tcW w:w="1276" w:type="dxa"/>
            <w:shd w:val="clear" w:color="auto" w:fill="auto"/>
          </w:tcPr>
          <w:p w:rsidR="00242DED" w:rsidRPr="00242DED" w:rsidRDefault="00242DED" w:rsidP="00242DED">
            <w:pPr>
              <w:spacing w:after="0" w:line="240" w:lineRule="auto"/>
              <w:jc w:val="center"/>
              <w:rPr>
                <w:rFonts w:ascii="Times New Roman" w:hAnsi="Times New Roman" w:cs="Times New Roman"/>
                <w:b/>
                <w:sz w:val="24"/>
                <w:szCs w:val="24"/>
              </w:rPr>
            </w:pPr>
          </w:p>
        </w:tc>
        <w:tc>
          <w:tcPr>
            <w:tcW w:w="1784" w:type="dxa"/>
            <w:shd w:val="clear" w:color="auto" w:fill="auto"/>
          </w:tcPr>
          <w:p w:rsidR="00242DED" w:rsidRPr="00242DED" w:rsidRDefault="00242DED" w:rsidP="00242DED">
            <w:pPr>
              <w:spacing w:after="0" w:line="240" w:lineRule="auto"/>
              <w:jc w:val="center"/>
              <w:rPr>
                <w:rFonts w:ascii="Times New Roman" w:hAnsi="Times New Roman" w:cs="Times New Roman"/>
                <w:b/>
                <w:sz w:val="24"/>
                <w:szCs w:val="24"/>
              </w:rPr>
            </w:pPr>
          </w:p>
        </w:tc>
        <w:tc>
          <w:tcPr>
            <w:tcW w:w="1620" w:type="dxa"/>
            <w:shd w:val="clear" w:color="auto" w:fill="auto"/>
          </w:tcPr>
          <w:p w:rsidR="00242DED" w:rsidRPr="00242DED" w:rsidRDefault="00242DED" w:rsidP="00242DED">
            <w:pPr>
              <w:spacing w:after="0" w:line="240" w:lineRule="auto"/>
              <w:jc w:val="center"/>
              <w:rPr>
                <w:rFonts w:ascii="Times New Roman" w:hAnsi="Times New Roman" w:cs="Times New Roman"/>
                <w:b/>
                <w:sz w:val="24"/>
                <w:szCs w:val="24"/>
              </w:rPr>
            </w:pPr>
          </w:p>
        </w:tc>
      </w:tr>
      <w:tr w:rsidR="00242DED" w:rsidRPr="00242DED" w:rsidTr="00242DED">
        <w:trPr>
          <w:trHeight w:val="20"/>
        </w:trPr>
        <w:tc>
          <w:tcPr>
            <w:tcW w:w="460" w:type="dxa"/>
            <w:shd w:val="clear" w:color="auto" w:fill="auto"/>
          </w:tcPr>
          <w:p w:rsidR="00242DED" w:rsidRPr="00242DED" w:rsidRDefault="00242DED" w:rsidP="00242DED">
            <w:pPr>
              <w:spacing w:after="0" w:line="240" w:lineRule="auto"/>
              <w:jc w:val="center"/>
              <w:rPr>
                <w:rFonts w:ascii="Times New Roman" w:hAnsi="Times New Roman" w:cs="Times New Roman"/>
                <w:sz w:val="24"/>
                <w:szCs w:val="24"/>
              </w:rPr>
            </w:pPr>
          </w:p>
        </w:tc>
        <w:tc>
          <w:tcPr>
            <w:tcW w:w="4422" w:type="dxa"/>
            <w:shd w:val="clear" w:color="auto" w:fill="auto"/>
          </w:tcPr>
          <w:p w:rsidR="00242DED" w:rsidRPr="00242DED" w:rsidRDefault="00242DED" w:rsidP="00242DED">
            <w:pPr>
              <w:spacing w:after="0" w:line="240" w:lineRule="auto"/>
              <w:rPr>
                <w:rFonts w:ascii="Times New Roman" w:hAnsi="Times New Roman" w:cs="Times New Roman"/>
                <w:sz w:val="24"/>
                <w:szCs w:val="24"/>
              </w:rPr>
            </w:pPr>
            <w:proofErr w:type="spellStart"/>
            <w:r w:rsidRPr="00242DED">
              <w:rPr>
                <w:rFonts w:ascii="Times New Roman" w:hAnsi="Times New Roman" w:cs="Times New Roman"/>
                <w:sz w:val="24"/>
                <w:szCs w:val="24"/>
              </w:rPr>
              <w:t>Вахрушевское</w:t>
            </w:r>
            <w:proofErr w:type="spellEnd"/>
            <w:r w:rsidRPr="00242DED">
              <w:rPr>
                <w:rFonts w:ascii="Times New Roman" w:hAnsi="Times New Roman" w:cs="Times New Roman"/>
                <w:sz w:val="24"/>
                <w:szCs w:val="24"/>
              </w:rPr>
              <w:t xml:space="preserve"> городское поселение</w:t>
            </w:r>
          </w:p>
        </w:tc>
        <w:tc>
          <w:tcPr>
            <w:tcW w:w="1276" w:type="dxa"/>
            <w:shd w:val="clear" w:color="auto" w:fill="auto"/>
          </w:tcPr>
          <w:p w:rsidR="00242DED" w:rsidRPr="00242DED" w:rsidRDefault="00242DED" w:rsidP="00242DED">
            <w:pPr>
              <w:spacing w:after="0" w:line="240" w:lineRule="auto"/>
              <w:jc w:val="center"/>
              <w:rPr>
                <w:rFonts w:ascii="Times New Roman" w:hAnsi="Times New Roman" w:cs="Times New Roman"/>
                <w:sz w:val="24"/>
                <w:szCs w:val="24"/>
              </w:rPr>
            </w:pPr>
            <w:r w:rsidRPr="00242DED">
              <w:rPr>
                <w:rFonts w:ascii="Times New Roman" w:hAnsi="Times New Roman" w:cs="Times New Roman"/>
                <w:sz w:val="24"/>
                <w:szCs w:val="24"/>
              </w:rPr>
              <w:t>га</w:t>
            </w:r>
          </w:p>
        </w:tc>
        <w:tc>
          <w:tcPr>
            <w:tcW w:w="1784" w:type="dxa"/>
            <w:shd w:val="clear" w:color="auto" w:fill="auto"/>
          </w:tcPr>
          <w:p w:rsidR="00242DED" w:rsidRPr="00242DED" w:rsidRDefault="00242DED" w:rsidP="00242DED">
            <w:pPr>
              <w:spacing w:after="0" w:line="240" w:lineRule="auto"/>
              <w:jc w:val="center"/>
              <w:rPr>
                <w:rFonts w:ascii="Times New Roman" w:hAnsi="Times New Roman" w:cs="Times New Roman"/>
                <w:sz w:val="24"/>
                <w:szCs w:val="24"/>
              </w:rPr>
            </w:pPr>
            <w:r w:rsidRPr="00242DED">
              <w:rPr>
                <w:rFonts w:ascii="Times New Roman" w:hAnsi="Times New Roman" w:cs="Times New Roman"/>
                <w:sz w:val="24"/>
                <w:szCs w:val="24"/>
              </w:rPr>
              <w:t>628,06</w:t>
            </w:r>
          </w:p>
        </w:tc>
        <w:tc>
          <w:tcPr>
            <w:tcW w:w="1620" w:type="dxa"/>
            <w:shd w:val="clear" w:color="auto" w:fill="auto"/>
          </w:tcPr>
          <w:p w:rsidR="00242DED" w:rsidRPr="00242DED" w:rsidRDefault="00242DED" w:rsidP="00242DED">
            <w:pPr>
              <w:spacing w:after="0" w:line="240" w:lineRule="auto"/>
              <w:jc w:val="center"/>
              <w:rPr>
                <w:rFonts w:ascii="Times New Roman" w:hAnsi="Times New Roman" w:cs="Times New Roman"/>
                <w:sz w:val="24"/>
                <w:szCs w:val="24"/>
              </w:rPr>
            </w:pPr>
            <w:r w:rsidRPr="00242DED">
              <w:rPr>
                <w:rFonts w:ascii="Times New Roman" w:hAnsi="Times New Roman" w:cs="Times New Roman"/>
                <w:sz w:val="24"/>
                <w:szCs w:val="24"/>
              </w:rPr>
              <w:t>793.97</w:t>
            </w:r>
          </w:p>
        </w:tc>
      </w:tr>
      <w:tr w:rsidR="00242DED" w:rsidRPr="00242DED" w:rsidTr="00242DED">
        <w:trPr>
          <w:trHeight w:val="20"/>
        </w:trPr>
        <w:tc>
          <w:tcPr>
            <w:tcW w:w="460" w:type="dxa"/>
            <w:shd w:val="clear" w:color="auto" w:fill="auto"/>
          </w:tcPr>
          <w:p w:rsidR="00242DED" w:rsidRPr="00242DED" w:rsidRDefault="00242DED" w:rsidP="00242DED">
            <w:pPr>
              <w:spacing w:after="0" w:line="240" w:lineRule="auto"/>
              <w:jc w:val="center"/>
              <w:rPr>
                <w:rFonts w:ascii="Times New Roman" w:hAnsi="Times New Roman" w:cs="Times New Roman"/>
                <w:sz w:val="24"/>
                <w:szCs w:val="24"/>
                <w:highlight w:val="yellow"/>
              </w:rPr>
            </w:pPr>
          </w:p>
        </w:tc>
        <w:tc>
          <w:tcPr>
            <w:tcW w:w="4422" w:type="dxa"/>
            <w:shd w:val="clear" w:color="auto" w:fill="auto"/>
          </w:tcPr>
          <w:p w:rsidR="00242DED" w:rsidRPr="00242DED" w:rsidRDefault="00242DED" w:rsidP="00242DED">
            <w:pPr>
              <w:spacing w:after="0" w:line="240" w:lineRule="auto"/>
              <w:rPr>
                <w:rFonts w:ascii="Times New Roman" w:hAnsi="Times New Roman" w:cs="Times New Roman"/>
                <w:sz w:val="24"/>
                <w:szCs w:val="24"/>
                <w:highlight w:val="yellow"/>
              </w:rPr>
            </w:pPr>
          </w:p>
        </w:tc>
        <w:tc>
          <w:tcPr>
            <w:tcW w:w="1276" w:type="dxa"/>
            <w:shd w:val="clear" w:color="auto" w:fill="auto"/>
          </w:tcPr>
          <w:p w:rsidR="00242DED" w:rsidRPr="00242DED" w:rsidRDefault="00242DED" w:rsidP="00242DED">
            <w:pPr>
              <w:spacing w:after="0" w:line="240" w:lineRule="auto"/>
              <w:jc w:val="center"/>
              <w:rPr>
                <w:rFonts w:ascii="Times New Roman" w:hAnsi="Times New Roman" w:cs="Times New Roman"/>
                <w:sz w:val="24"/>
                <w:szCs w:val="24"/>
              </w:rPr>
            </w:pPr>
          </w:p>
        </w:tc>
        <w:tc>
          <w:tcPr>
            <w:tcW w:w="1784" w:type="dxa"/>
            <w:shd w:val="clear" w:color="auto" w:fill="auto"/>
          </w:tcPr>
          <w:p w:rsidR="00242DED" w:rsidRPr="00242DED" w:rsidRDefault="00242DED" w:rsidP="00242DED">
            <w:pPr>
              <w:spacing w:after="0" w:line="240" w:lineRule="auto"/>
              <w:jc w:val="center"/>
              <w:rPr>
                <w:rFonts w:ascii="Times New Roman" w:hAnsi="Times New Roman" w:cs="Times New Roman"/>
                <w:sz w:val="24"/>
                <w:szCs w:val="24"/>
                <w:highlight w:val="yellow"/>
                <w:u w:val="single"/>
              </w:rPr>
            </w:pPr>
          </w:p>
        </w:tc>
        <w:tc>
          <w:tcPr>
            <w:tcW w:w="1620" w:type="dxa"/>
            <w:shd w:val="clear" w:color="auto" w:fill="auto"/>
          </w:tcPr>
          <w:p w:rsidR="00242DED" w:rsidRPr="00242DED" w:rsidRDefault="00242DED" w:rsidP="00242DED">
            <w:pPr>
              <w:spacing w:after="0" w:line="240" w:lineRule="auto"/>
              <w:jc w:val="center"/>
              <w:rPr>
                <w:rFonts w:ascii="Times New Roman" w:hAnsi="Times New Roman" w:cs="Times New Roman"/>
                <w:sz w:val="24"/>
                <w:szCs w:val="24"/>
                <w:highlight w:val="yellow"/>
                <w:u w:val="single"/>
              </w:rPr>
            </w:pPr>
          </w:p>
        </w:tc>
      </w:tr>
      <w:tr w:rsidR="00242DED" w:rsidRPr="00242DED" w:rsidTr="00242DED">
        <w:trPr>
          <w:trHeight w:val="20"/>
        </w:trPr>
        <w:tc>
          <w:tcPr>
            <w:tcW w:w="460" w:type="dxa"/>
            <w:shd w:val="clear" w:color="auto" w:fill="auto"/>
          </w:tcPr>
          <w:p w:rsidR="00242DED" w:rsidRPr="00242DED" w:rsidRDefault="00242DED" w:rsidP="00242DED">
            <w:pPr>
              <w:spacing w:after="0" w:line="240" w:lineRule="auto"/>
              <w:jc w:val="center"/>
              <w:rPr>
                <w:rFonts w:ascii="Times New Roman" w:hAnsi="Times New Roman" w:cs="Times New Roman"/>
                <w:sz w:val="24"/>
                <w:szCs w:val="24"/>
                <w:highlight w:val="yellow"/>
              </w:rPr>
            </w:pPr>
          </w:p>
        </w:tc>
        <w:tc>
          <w:tcPr>
            <w:tcW w:w="4422" w:type="dxa"/>
            <w:shd w:val="clear" w:color="auto" w:fill="auto"/>
          </w:tcPr>
          <w:p w:rsidR="00242DED" w:rsidRPr="00242DED" w:rsidRDefault="00242DED" w:rsidP="00242DED">
            <w:pPr>
              <w:spacing w:after="0" w:line="240" w:lineRule="auto"/>
              <w:rPr>
                <w:rFonts w:ascii="Times New Roman" w:hAnsi="Times New Roman" w:cs="Times New Roman"/>
                <w:sz w:val="24"/>
                <w:szCs w:val="24"/>
              </w:rPr>
            </w:pPr>
            <w:r w:rsidRPr="00242DED">
              <w:rPr>
                <w:rFonts w:ascii="Times New Roman" w:hAnsi="Times New Roman" w:cs="Times New Roman"/>
                <w:sz w:val="24"/>
                <w:szCs w:val="24"/>
              </w:rPr>
              <w:t xml:space="preserve">Жилые зона </w:t>
            </w:r>
          </w:p>
        </w:tc>
        <w:tc>
          <w:tcPr>
            <w:tcW w:w="1276" w:type="dxa"/>
            <w:shd w:val="clear" w:color="auto" w:fill="auto"/>
          </w:tcPr>
          <w:p w:rsidR="00242DED" w:rsidRPr="00242DED" w:rsidRDefault="00242DED" w:rsidP="00242DED">
            <w:pPr>
              <w:spacing w:after="0" w:line="240" w:lineRule="auto"/>
              <w:jc w:val="center"/>
              <w:rPr>
                <w:rFonts w:ascii="Times New Roman" w:hAnsi="Times New Roman" w:cs="Times New Roman"/>
                <w:sz w:val="24"/>
                <w:szCs w:val="24"/>
              </w:rPr>
            </w:pPr>
            <w:r w:rsidRPr="00242DED">
              <w:rPr>
                <w:rFonts w:ascii="Times New Roman" w:hAnsi="Times New Roman" w:cs="Times New Roman"/>
                <w:sz w:val="24"/>
                <w:szCs w:val="24"/>
              </w:rPr>
              <w:t>га</w:t>
            </w:r>
          </w:p>
        </w:tc>
        <w:tc>
          <w:tcPr>
            <w:tcW w:w="1784" w:type="dxa"/>
            <w:shd w:val="clear" w:color="auto" w:fill="auto"/>
          </w:tcPr>
          <w:p w:rsidR="00242DED" w:rsidRPr="00242DED" w:rsidRDefault="00242DED" w:rsidP="00242DED">
            <w:pPr>
              <w:spacing w:after="0" w:line="240" w:lineRule="auto"/>
              <w:jc w:val="center"/>
              <w:rPr>
                <w:rFonts w:ascii="Times New Roman" w:hAnsi="Times New Roman" w:cs="Times New Roman"/>
                <w:sz w:val="24"/>
                <w:szCs w:val="24"/>
              </w:rPr>
            </w:pPr>
            <w:r w:rsidRPr="00242DED">
              <w:rPr>
                <w:rFonts w:ascii="Times New Roman" w:hAnsi="Times New Roman" w:cs="Times New Roman"/>
                <w:sz w:val="24"/>
                <w:szCs w:val="24"/>
              </w:rPr>
              <w:t>179,11</w:t>
            </w:r>
          </w:p>
        </w:tc>
        <w:tc>
          <w:tcPr>
            <w:tcW w:w="1620" w:type="dxa"/>
            <w:shd w:val="clear" w:color="auto" w:fill="auto"/>
          </w:tcPr>
          <w:p w:rsidR="00242DED" w:rsidRPr="00242DED" w:rsidRDefault="00242DED" w:rsidP="00242DED">
            <w:pPr>
              <w:spacing w:after="0" w:line="240" w:lineRule="auto"/>
              <w:jc w:val="center"/>
              <w:rPr>
                <w:rFonts w:ascii="Times New Roman" w:hAnsi="Times New Roman" w:cs="Times New Roman"/>
                <w:sz w:val="24"/>
                <w:szCs w:val="24"/>
              </w:rPr>
            </w:pPr>
            <w:r w:rsidRPr="00242DED">
              <w:rPr>
                <w:rFonts w:ascii="Times New Roman" w:hAnsi="Times New Roman" w:cs="Times New Roman"/>
                <w:sz w:val="24"/>
                <w:szCs w:val="24"/>
              </w:rPr>
              <w:t>329,39</w:t>
            </w:r>
          </w:p>
        </w:tc>
      </w:tr>
      <w:tr w:rsidR="00242DED" w:rsidRPr="00242DED" w:rsidTr="00242DED">
        <w:trPr>
          <w:trHeight w:val="20"/>
        </w:trPr>
        <w:tc>
          <w:tcPr>
            <w:tcW w:w="460" w:type="dxa"/>
            <w:shd w:val="clear" w:color="auto" w:fill="auto"/>
          </w:tcPr>
          <w:p w:rsidR="00242DED" w:rsidRPr="00242DED" w:rsidRDefault="00242DED" w:rsidP="00242DED">
            <w:pPr>
              <w:spacing w:after="0" w:line="240" w:lineRule="auto"/>
              <w:jc w:val="center"/>
              <w:rPr>
                <w:rFonts w:ascii="Times New Roman" w:hAnsi="Times New Roman" w:cs="Times New Roman"/>
                <w:sz w:val="24"/>
                <w:szCs w:val="24"/>
                <w:highlight w:val="yellow"/>
              </w:rPr>
            </w:pPr>
          </w:p>
        </w:tc>
        <w:tc>
          <w:tcPr>
            <w:tcW w:w="4422" w:type="dxa"/>
            <w:shd w:val="clear" w:color="auto" w:fill="auto"/>
          </w:tcPr>
          <w:p w:rsidR="00242DED" w:rsidRPr="00242DED" w:rsidRDefault="00242DED" w:rsidP="00242DED">
            <w:pPr>
              <w:tabs>
                <w:tab w:val="left" w:pos="426"/>
              </w:tabs>
              <w:spacing w:after="0" w:line="240" w:lineRule="auto"/>
              <w:rPr>
                <w:rFonts w:ascii="Times New Roman" w:hAnsi="Times New Roman" w:cs="Times New Roman"/>
                <w:sz w:val="24"/>
                <w:szCs w:val="24"/>
              </w:rPr>
            </w:pPr>
            <w:r w:rsidRPr="00242DED">
              <w:rPr>
                <w:rFonts w:ascii="Times New Roman" w:hAnsi="Times New Roman" w:cs="Times New Roman"/>
                <w:sz w:val="24"/>
                <w:szCs w:val="24"/>
              </w:rPr>
              <w:t xml:space="preserve">Общественно-деловые зоны </w:t>
            </w:r>
          </w:p>
        </w:tc>
        <w:tc>
          <w:tcPr>
            <w:tcW w:w="1276" w:type="dxa"/>
            <w:shd w:val="clear" w:color="auto" w:fill="auto"/>
          </w:tcPr>
          <w:p w:rsidR="00242DED" w:rsidRPr="00242DED" w:rsidRDefault="00242DED" w:rsidP="00242DED">
            <w:pPr>
              <w:spacing w:after="0" w:line="240" w:lineRule="auto"/>
              <w:jc w:val="center"/>
              <w:rPr>
                <w:rFonts w:ascii="Times New Roman" w:hAnsi="Times New Roman" w:cs="Times New Roman"/>
                <w:sz w:val="24"/>
                <w:szCs w:val="24"/>
              </w:rPr>
            </w:pPr>
            <w:r w:rsidRPr="00242DED">
              <w:rPr>
                <w:rFonts w:ascii="Times New Roman" w:hAnsi="Times New Roman" w:cs="Times New Roman"/>
                <w:sz w:val="24"/>
                <w:szCs w:val="24"/>
              </w:rPr>
              <w:t>га</w:t>
            </w:r>
          </w:p>
        </w:tc>
        <w:tc>
          <w:tcPr>
            <w:tcW w:w="1784" w:type="dxa"/>
            <w:shd w:val="clear" w:color="auto" w:fill="auto"/>
          </w:tcPr>
          <w:p w:rsidR="00242DED" w:rsidRPr="00242DED" w:rsidRDefault="00242DED" w:rsidP="00242DED">
            <w:pPr>
              <w:spacing w:after="0" w:line="240" w:lineRule="auto"/>
              <w:jc w:val="center"/>
              <w:rPr>
                <w:rFonts w:ascii="Times New Roman" w:hAnsi="Times New Roman" w:cs="Times New Roman"/>
                <w:sz w:val="24"/>
                <w:szCs w:val="24"/>
              </w:rPr>
            </w:pPr>
            <w:r w:rsidRPr="00242DED">
              <w:rPr>
                <w:rFonts w:ascii="Times New Roman" w:hAnsi="Times New Roman" w:cs="Times New Roman"/>
                <w:sz w:val="24"/>
                <w:szCs w:val="24"/>
              </w:rPr>
              <w:t>22,75</w:t>
            </w:r>
          </w:p>
        </w:tc>
        <w:tc>
          <w:tcPr>
            <w:tcW w:w="1620" w:type="dxa"/>
            <w:shd w:val="clear" w:color="auto" w:fill="auto"/>
          </w:tcPr>
          <w:p w:rsidR="00242DED" w:rsidRPr="00242DED" w:rsidRDefault="00242DED" w:rsidP="00242DED">
            <w:pPr>
              <w:spacing w:after="0" w:line="240" w:lineRule="auto"/>
              <w:jc w:val="center"/>
              <w:rPr>
                <w:rFonts w:ascii="Times New Roman" w:hAnsi="Times New Roman" w:cs="Times New Roman"/>
                <w:sz w:val="24"/>
                <w:szCs w:val="24"/>
              </w:rPr>
            </w:pPr>
            <w:r w:rsidRPr="00242DED">
              <w:rPr>
                <w:rFonts w:ascii="Times New Roman" w:hAnsi="Times New Roman" w:cs="Times New Roman"/>
                <w:sz w:val="24"/>
                <w:szCs w:val="24"/>
              </w:rPr>
              <w:t>26,16</w:t>
            </w:r>
          </w:p>
        </w:tc>
      </w:tr>
      <w:tr w:rsidR="00242DED" w:rsidRPr="00242DED" w:rsidTr="00242DED">
        <w:trPr>
          <w:trHeight w:val="20"/>
        </w:trPr>
        <w:tc>
          <w:tcPr>
            <w:tcW w:w="460" w:type="dxa"/>
            <w:shd w:val="clear" w:color="auto" w:fill="auto"/>
          </w:tcPr>
          <w:p w:rsidR="00242DED" w:rsidRPr="00242DED" w:rsidRDefault="00242DED" w:rsidP="00242DED">
            <w:pPr>
              <w:spacing w:after="0" w:line="240" w:lineRule="auto"/>
              <w:jc w:val="center"/>
              <w:rPr>
                <w:rFonts w:ascii="Times New Roman" w:hAnsi="Times New Roman" w:cs="Times New Roman"/>
                <w:sz w:val="24"/>
                <w:szCs w:val="24"/>
                <w:highlight w:val="yellow"/>
              </w:rPr>
            </w:pPr>
          </w:p>
        </w:tc>
        <w:tc>
          <w:tcPr>
            <w:tcW w:w="4422" w:type="dxa"/>
            <w:shd w:val="clear" w:color="auto" w:fill="auto"/>
          </w:tcPr>
          <w:p w:rsidR="00242DED" w:rsidRPr="00242DED" w:rsidRDefault="00242DED" w:rsidP="00242DED">
            <w:pPr>
              <w:tabs>
                <w:tab w:val="left" w:pos="426"/>
              </w:tabs>
              <w:spacing w:after="0" w:line="240" w:lineRule="auto"/>
              <w:rPr>
                <w:rFonts w:ascii="Times New Roman" w:hAnsi="Times New Roman" w:cs="Times New Roman"/>
                <w:sz w:val="24"/>
                <w:szCs w:val="24"/>
              </w:rPr>
            </w:pPr>
            <w:r w:rsidRPr="00242DED">
              <w:rPr>
                <w:rFonts w:ascii="Times New Roman" w:hAnsi="Times New Roman" w:cs="Times New Roman"/>
                <w:sz w:val="24"/>
                <w:szCs w:val="24"/>
              </w:rPr>
              <w:t xml:space="preserve">Производственные и коммунально-складские зоны </w:t>
            </w:r>
          </w:p>
        </w:tc>
        <w:tc>
          <w:tcPr>
            <w:tcW w:w="1276" w:type="dxa"/>
            <w:shd w:val="clear" w:color="auto" w:fill="auto"/>
          </w:tcPr>
          <w:p w:rsidR="00242DED" w:rsidRPr="00242DED" w:rsidRDefault="00242DED" w:rsidP="00242DED">
            <w:pPr>
              <w:spacing w:after="0" w:line="240" w:lineRule="auto"/>
              <w:jc w:val="center"/>
              <w:rPr>
                <w:rFonts w:ascii="Times New Roman" w:hAnsi="Times New Roman" w:cs="Times New Roman"/>
                <w:sz w:val="24"/>
                <w:szCs w:val="24"/>
              </w:rPr>
            </w:pPr>
            <w:r w:rsidRPr="00242DED">
              <w:rPr>
                <w:rFonts w:ascii="Times New Roman" w:hAnsi="Times New Roman" w:cs="Times New Roman"/>
                <w:sz w:val="24"/>
                <w:szCs w:val="24"/>
              </w:rPr>
              <w:t>га</w:t>
            </w:r>
          </w:p>
        </w:tc>
        <w:tc>
          <w:tcPr>
            <w:tcW w:w="1784" w:type="dxa"/>
            <w:shd w:val="clear" w:color="auto" w:fill="auto"/>
          </w:tcPr>
          <w:p w:rsidR="00242DED" w:rsidRPr="00242DED" w:rsidRDefault="00242DED" w:rsidP="00242DED">
            <w:pPr>
              <w:spacing w:after="0" w:line="240" w:lineRule="auto"/>
              <w:jc w:val="center"/>
              <w:rPr>
                <w:rFonts w:ascii="Times New Roman" w:hAnsi="Times New Roman" w:cs="Times New Roman"/>
                <w:sz w:val="24"/>
                <w:szCs w:val="24"/>
              </w:rPr>
            </w:pPr>
            <w:r w:rsidRPr="00242DED">
              <w:rPr>
                <w:rFonts w:ascii="Times New Roman" w:hAnsi="Times New Roman" w:cs="Times New Roman"/>
                <w:sz w:val="24"/>
                <w:szCs w:val="24"/>
              </w:rPr>
              <w:t>45,13</w:t>
            </w:r>
          </w:p>
        </w:tc>
        <w:tc>
          <w:tcPr>
            <w:tcW w:w="1620" w:type="dxa"/>
            <w:shd w:val="clear" w:color="auto" w:fill="auto"/>
          </w:tcPr>
          <w:p w:rsidR="00242DED" w:rsidRPr="00242DED" w:rsidRDefault="00242DED" w:rsidP="00242DED">
            <w:pPr>
              <w:spacing w:after="0" w:line="240" w:lineRule="auto"/>
              <w:jc w:val="center"/>
              <w:rPr>
                <w:rFonts w:ascii="Times New Roman" w:hAnsi="Times New Roman" w:cs="Times New Roman"/>
                <w:sz w:val="24"/>
                <w:szCs w:val="24"/>
              </w:rPr>
            </w:pPr>
            <w:r w:rsidRPr="00242DED">
              <w:rPr>
                <w:rFonts w:ascii="Times New Roman" w:hAnsi="Times New Roman" w:cs="Times New Roman"/>
                <w:sz w:val="24"/>
                <w:szCs w:val="24"/>
              </w:rPr>
              <w:t>74,29</w:t>
            </w:r>
          </w:p>
        </w:tc>
      </w:tr>
      <w:tr w:rsidR="00242DED" w:rsidRPr="00242DED" w:rsidTr="00242DED">
        <w:trPr>
          <w:trHeight w:val="20"/>
        </w:trPr>
        <w:tc>
          <w:tcPr>
            <w:tcW w:w="460" w:type="dxa"/>
            <w:shd w:val="clear" w:color="auto" w:fill="auto"/>
          </w:tcPr>
          <w:p w:rsidR="00242DED" w:rsidRPr="00242DED" w:rsidRDefault="00242DED" w:rsidP="00242DED">
            <w:pPr>
              <w:spacing w:after="0" w:line="240" w:lineRule="auto"/>
              <w:jc w:val="center"/>
              <w:rPr>
                <w:rFonts w:ascii="Times New Roman" w:hAnsi="Times New Roman" w:cs="Times New Roman"/>
                <w:sz w:val="24"/>
                <w:szCs w:val="24"/>
                <w:highlight w:val="yellow"/>
              </w:rPr>
            </w:pPr>
          </w:p>
        </w:tc>
        <w:tc>
          <w:tcPr>
            <w:tcW w:w="4422" w:type="dxa"/>
            <w:shd w:val="clear" w:color="auto" w:fill="auto"/>
          </w:tcPr>
          <w:p w:rsidR="00242DED" w:rsidRPr="00242DED" w:rsidRDefault="00242DED" w:rsidP="00242DED">
            <w:pPr>
              <w:tabs>
                <w:tab w:val="left" w:pos="426"/>
              </w:tabs>
              <w:spacing w:after="0" w:line="240" w:lineRule="auto"/>
              <w:rPr>
                <w:rFonts w:ascii="Times New Roman" w:hAnsi="Times New Roman" w:cs="Times New Roman"/>
                <w:sz w:val="24"/>
                <w:szCs w:val="24"/>
              </w:rPr>
            </w:pPr>
            <w:r w:rsidRPr="00242DED">
              <w:rPr>
                <w:rFonts w:ascii="Times New Roman" w:hAnsi="Times New Roman" w:cs="Times New Roman"/>
                <w:sz w:val="24"/>
                <w:szCs w:val="24"/>
              </w:rPr>
              <w:t xml:space="preserve">Зоны садов </w:t>
            </w:r>
          </w:p>
        </w:tc>
        <w:tc>
          <w:tcPr>
            <w:tcW w:w="1276" w:type="dxa"/>
            <w:shd w:val="clear" w:color="auto" w:fill="auto"/>
          </w:tcPr>
          <w:p w:rsidR="00242DED" w:rsidRPr="00242DED" w:rsidRDefault="00242DED" w:rsidP="00242DED">
            <w:pPr>
              <w:spacing w:after="0" w:line="240" w:lineRule="auto"/>
              <w:jc w:val="center"/>
              <w:rPr>
                <w:rFonts w:ascii="Times New Roman" w:hAnsi="Times New Roman" w:cs="Times New Roman"/>
                <w:sz w:val="24"/>
                <w:szCs w:val="24"/>
              </w:rPr>
            </w:pPr>
            <w:r w:rsidRPr="00242DED">
              <w:rPr>
                <w:rFonts w:ascii="Times New Roman" w:hAnsi="Times New Roman" w:cs="Times New Roman"/>
                <w:sz w:val="24"/>
                <w:szCs w:val="24"/>
              </w:rPr>
              <w:t>га</w:t>
            </w:r>
          </w:p>
        </w:tc>
        <w:tc>
          <w:tcPr>
            <w:tcW w:w="1784" w:type="dxa"/>
            <w:shd w:val="clear" w:color="auto" w:fill="auto"/>
          </w:tcPr>
          <w:p w:rsidR="00242DED" w:rsidRPr="00242DED" w:rsidRDefault="00242DED" w:rsidP="00242DED">
            <w:pPr>
              <w:spacing w:after="0" w:line="240" w:lineRule="auto"/>
              <w:jc w:val="center"/>
              <w:rPr>
                <w:rFonts w:ascii="Times New Roman" w:hAnsi="Times New Roman" w:cs="Times New Roman"/>
                <w:sz w:val="24"/>
                <w:szCs w:val="24"/>
              </w:rPr>
            </w:pPr>
            <w:r w:rsidRPr="00242DED">
              <w:rPr>
                <w:rFonts w:ascii="Times New Roman" w:hAnsi="Times New Roman" w:cs="Times New Roman"/>
                <w:sz w:val="24"/>
                <w:szCs w:val="24"/>
              </w:rPr>
              <w:t>36,97</w:t>
            </w:r>
          </w:p>
        </w:tc>
        <w:tc>
          <w:tcPr>
            <w:tcW w:w="1620" w:type="dxa"/>
            <w:shd w:val="clear" w:color="auto" w:fill="auto"/>
          </w:tcPr>
          <w:p w:rsidR="00242DED" w:rsidRPr="00242DED" w:rsidRDefault="00242DED" w:rsidP="00242DED">
            <w:pPr>
              <w:spacing w:after="0" w:line="240" w:lineRule="auto"/>
              <w:jc w:val="center"/>
              <w:rPr>
                <w:rFonts w:ascii="Times New Roman" w:hAnsi="Times New Roman" w:cs="Times New Roman"/>
                <w:sz w:val="24"/>
                <w:szCs w:val="24"/>
              </w:rPr>
            </w:pPr>
            <w:r w:rsidRPr="00242DED">
              <w:rPr>
                <w:rFonts w:ascii="Times New Roman" w:hAnsi="Times New Roman" w:cs="Times New Roman"/>
                <w:sz w:val="24"/>
                <w:szCs w:val="24"/>
              </w:rPr>
              <w:t>28,65</w:t>
            </w:r>
          </w:p>
        </w:tc>
      </w:tr>
      <w:tr w:rsidR="00242DED" w:rsidRPr="00242DED" w:rsidTr="00242DED">
        <w:trPr>
          <w:trHeight w:val="20"/>
        </w:trPr>
        <w:tc>
          <w:tcPr>
            <w:tcW w:w="460" w:type="dxa"/>
            <w:shd w:val="clear" w:color="auto" w:fill="auto"/>
          </w:tcPr>
          <w:p w:rsidR="00242DED" w:rsidRPr="00242DED" w:rsidRDefault="00242DED" w:rsidP="00242DED">
            <w:pPr>
              <w:spacing w:after="0" w:line="240" w:lineRule="auto"/>
              <w:jc w:val="center"/>
              <w:rPr>
                <w:rFonts w:ascii="Times New Roman" w:hAnsi="Times New Roman" w:cs="Times New Roman"/>
                <w:sz w:val="24"/>
                <w:szCs w:val="24"/>
                <w:highlight w:val="yellow"/>
              </w:rPr>
            </w:pPr>
          </w:p>
        </w:tc>
        <w:tc>
          <w:tcPr>
            <w:tcW w:w="4422" w:type="dxa"/>
            <w:shd w:val="clear" w:color="auto" w:fill="auto"/>
          </w:tcPr>
          <w:p w:rsidR="00242DED" w:rsidRPr="00242DED" w:rsidRDefault="00242DED" w:rsidP="00242DED">
            <w:pPr>
              <w:tabs>
                <w:tab w:val="left" w:pos="426"/>
              </w:tabs>
              <w:spacing w:after="0" w:line="240" w:lineRule="auto"/>
              <w:rPr>
                <w:rFonts w:ascii="Times New Roman" w:hAnsi="Times New Roman" w:cs="Times New Roman"/>
                <w:sz w:val="24"/>
                <w:szCs w:val="24"/>
              </w:rPr>
            </w:pPr>
            <w:r w:rsidRPr="00242DED">
              <w:rPr>
                <w:rFonts w:ascii="Times New Roman" w:hAnsi="Times New Roman" w:cs="Times New Roman"/>
                <w:sz w:val="24"/>
                <w:szCs w:val="24"/>
              </w:rPr>
              <w:t xml:space="preserve">Зоны рекреационного назначения </w:t>
            </w:r>
          </w:p>
        </w:tc>
        <w:tc>
          <w:tcPr>
            <w:tcW w:w="1276" w:type="dxa"/>
            <w:shd w:val="clear" w:color="auto" w:fill="auto"/>
          </w:tcPr>
          <w:p w:rsidR="00242DED" w:rsidRPr="00242DED" w:rsidRDefault="00242DED" w:rsidP="00242DED">
            <w:pPr>
              <w:spacing w:after="0" w:line="240" w:lineRule="auto"/>
              <w:jc w:val="center"/>
              <w:rPr>
                <w:rFonts w:ascii="Times New Roman" w:hAnsi="Times New Roman" w:cs="Times New Roman"/>
                <w:sz w:val="24"/>
                <w:szCs w:val="24"/>
              </w:rPr>
            </w:pPr>
            <w:r w:rsidRPr="00242DED">
              <w:rPr>
                <w:rFonts w:ascii="Times New Roman" w:hAnsi="Times New Roman" w:cs="Times New Roman"/>
                <w:sz w:val="24"/>
                <w:szCs w:val="24"/>
              </w:rPr>
              <w:t>га</w:t>
            </w:r>
          </w:p>
        </w:tc>
        <w:tc>
          <w:tcPr>
            <w:tcW w:w="1784" w:type="dxa"/>
            <w:shd w:val="clear" w:color="auto" w:fill="auto"/>
          </w:tcPr>
          <w:p w:rsidR="00242DED" w:rsidRPr="00242DED" w:rsidRDefault="00242DED" w:rsidP="00242DED">
            <w:pPr>
              <w:spacing w:after="0" w:line="240" w:lineRule="auto"/>
              <w:jc w:val="center"/>
              <w:rPr>
                <w:rFonts w:ascii="Times New Roman" w:hAnsi="Times New Roman" w:cs="Times New Roman"/>
                <w:sz w:val="24"/>
                <w:szCs w:val="24"/>
              </w:rPr>
            </w:pPr>
            <w:r w:rsidRPr="00242DED">
              <w:rPr>
                <w:rFonts w:ascii="Times New Roman" w:hAnsi="Times New Roman" w:cs="Times New Roman"/>
                <w:sz w:val="24"/>
                <w:szCs w:val="24"/>
              </w:rPr>
              <w:t>194,11</w:t>
            </w:r>
          </w:p>
        </w:tc>
        <w:tc>
          <w:tcPr>
            <w:tcW w:w="1620" w:type="dxa"/>
            <w:shd w:val="clear" w:color="auto" w:fill="auto"/>
          </w:tcPr>
          <w:p w:rsidR="00242DED" w:rsidRPr="00242DED" w:rsidRDefault="00242DED" w:rsidP="00242DED">
            <w:pPr>
              <w:spacing w:after="0" w:line="240" w:lineRule="auto"/>
              <w:jc w:val="center"/>
              <w:rPr>
                <w:rFonts w:ascii="Times New Roman" w:hAnsi="Times New Roman" w:cs="Times New Roman"/>
                <w:sz w:val="24"/>
                <w:szCs w:val="24"/>
              </w:rPr>
            </w:pPr>
            <w:r w:rsidRPr="00242DED">
              <w:rPr>
                <w:rFonts w:ascii="Times New Roman" w:hAnsi="Times New Roman" w:cs="Times New Roman"/>
                <w:sz w:val="24"/>
                <w:szCs w:val="24"/>
              </w:rPr>
              <w:t>175.67</w:t>
            </w:r>
          </w:p>
        </w:tc>
      </w:tr>
      <w:tr w:rsidR="00242DED" w:rsidRPr="00242DED" w:rsidTr="00242DED">
        <w:trPr>
          <w:trHeight w:val="20"/>
        </w:trPr>
        <w:tc>
          <w:tcPr>
            <w:tcW w:w="460" w:type="dxa"/>
            <w:shd w:val="clear" w:color="auto" w:fill="auto"/>
          </w:tcPr>
          <w:p w:rsidR="00242DED" w:rsidRPr="00242DED" w:rsidRDefault="00242DED" w:rsidP="00242DED">
            <w:pPr>
              <w:spacing w:after="0" w:line="240" w:lineRule="auto"/>
              <w:jc w:val="center"/>
              <w:rPr>
                <w:rFonts w:ascii="Times New Roman" w:hAnsi="Times New Roman" w:cs="Times New Roman"/>
                <w:sz w:val="24"/>
                <w:szCs w:val="24"/>
                <w:highlight w:val="yellow"/>
              </w:rPr>
            </w:pPr>
          </w:p>
        </w:tc>
        <w:tc>
          <w:tcPr>
            <w:tcW w:w="4422" w:type="dxa"/>
            <w:shd w:val="clear" w:color="auto" w:fill="auto"/>
          </w:tcPr>
          <w:p w:rsidR="00242DED" w:rsidRPr="00242DED" w:rsidRDefault="00242DED" w:rsidP="00242DED">
            <w:pPr>
              <w:tabs>
                <w:tab w:val="left" w:pos="426"/>
              </w:tabs>
              <w:spacing w:after="0" w:line="240" w:lineRule="auto"/>
              <w:rPr>
                <w:rFonts w:ascii="Times New Roman" w:hAnsi="Times New Roman" w:cs="Times New Roman"/>
                <w:color w:val="000000"/>
                <w:sz w:val="24"/>
                <w:szCs w:val="24"/>
              </w:rPr>
            </w:pPr>
            <w:r w:rsidRPr="00242DED">
              <w:rPr>
                <w:rFonts w:ascii="Times New Roman" w:hAnsi="Times New Roman" w:cs="Times New Roman"/>
                <w:sz w:val="24"/>
                <w:szCs w:val="24"/>
              </w:rPr>
              <w:t xml:space="preserve">Зоны инженерной инфраструктуры </w:t>
            </w:r>
          </w:p>
        </w:tc>
        <w:tc>
          <w:tcPr>
            <w:tcW w:w="1276" w:type="dxa"/>
            <w:shd w:val="clear" w:color="auto" w:fill="auto"/>
          </w:tcPr>
          <w:p w:rsidR="00242DED" w:rsidRPr="00242DED" w:rsidRDefault="00242DED" w:rsidP="00242DED">
            <w:pPr>
              <w:spacing w:after="0" w:line="240" w:lineRule="auto"/>
              <w:jc w:val="center"/>
              <w:rPr>
                <w:rFonts w:ascii="Times New Roman" w:hAnsi="Times New Roman" w:cs="Times New Roman"/>
                <w:sz w:val="24"/>
                <w:szCs w:val="24"/>
              </w:rPr>
            </w:pPr>
            <w:r w:rsidRPr="00242DED">
              <w:rPr>
                <w:rFonts w:ascii="Times New Roman" w:hAnsi="Times New Roman" w:cs="Times New Roman"/>
                <w:sz w:val="24"/>
                <w:szCs w:val="24"/>
              </w:rPr>
              <w:t>га</w:t>
            </w:r>
          </w:p>
        </w:tc>
        <w:tc>
          <w:tcPr>
            <w:tcW w:w="1784" w:type="dxa"/>
            <w:shd w:val="clear" w:color="auto" w:fill="auto"/>
          </w:tcPr>
          <w:p w:rsidR="00242DED" w:rsidRPr="00242DED" w:rsidRDefault="00242DED" w:rsidP="00242DED">
            <w:pPr>
              <w:spacing w:after="0" w:line="240" w:lineRule="auto"/>
              <w:jc w:val="center"/>
              <w:rPr>
                <w:rFonts w:ascii="Times New Roman" w:hAnsi="Times New Roman" w:cs="Times New Roman"/>
                <w:sz w:val="24"/>
                <w:szCs w:val="24"/>
              </w:rPr>
            </w:pPr>
            <w:r w:rsidRPr="00242DED">
              <w:rPr>
                <w:rFonts w:ascii="Times New Roman" w:hAnsi="Times New Roman" w:cs="Times New Roman"/>
                <w:sz w:val="24"/>
                <w:szCs w:val="24"/>
              </w:rPr>
              <w:t>15,56</w:t>
            </w:r>
          </w:p>
        </w:tc>
        <w:tc>
          <w:tcPr>
            <w:tcW w:w="1620" w:type="dxa"/>
            <w:shd w:val="clear" w:color="auto" w:fill="auto"/>
          </w:tcPr>
          <w:p w:rsidR="00242DED" w:rsidRPr="00242DED" w:rsidRDefault="00242DED" w:rsidP="00242DED">
            <w:pPr>
              <w:spacing w:after="0" w:line="240" w:lineRule="auto"/>
              <w:jc w:val="center"/>
              <w:rPr>
                <w:rFonts w:ascii="Times New Roman" w:hAnsi="Times New Roman" w:cs="Times New Roman"/>
                <w:sz w:val="24"/>
                <w:szCs w:val="24"/>
              </w:rPr>
            </w:pPr>
            <w:r w:rsidRPr="00242DED">
              <w:rPr>
                <w:rFonts w:ascii="Times New Roman" w:hAnsi="Times New Roman" w:cs="Times New Roman"/>
                <w:sz w:val="24"/>
                <w:szCs w:val="24"/>
              </w:rPr>
              <w:t>16,20</w:t>
            </w:r>
          </w:p>
        </w:tc>
      </w:tr>
      <w:tr w:rsidR="00242DED" w:rsidRPr="00242DED" w:rsidTr="00242DED">
        <w:trPr>
          <w:trHeight w:val="20"/>
        </w:trPr>
        <w:tc>
          <w:tcPr>
            <w:tcW w:w="460" w:type="dxa"/>
            <w:shd w:val="clear" w:color="auto" w:fill="auto"/>
          </w:tcPr>
          <w:p w:rsidR="00242DED" w:rsidRPr="00242DED" w:rsidRDefault="00242DED" w:rsidP="00242DED">
            <w:pPr>
              <w:spacing w:after="0" w:line="240" w:lineRule="auto"/>
              <w:jc w:val="center"/>
              <w:rPr>
                <w:rFonts w:ascii="Times New Roman" w:hAnsi="Times New Roman" w:cs="Times New Roman"/>
                <w:sz w:val="24"/>
                <w:szCs w:val="24"/>
                <w:highlight w:val="yellow"/>
              </w:rPr>
            </w:pPr>
          </w:p>
        </w:tc>
        <w:tc>
          <w:tcPr>
            <w:tcW w:w="4422" w:type="dxa"/>
            <w:shd w:val="clear" w:color="auto" w:fill="auto"/>
          </w:tcPr>
          <w:p w:rsidR="00242DED" w:rsidRPr="00242DED" w:rsidRDefault="00242DED" w:rsidP="00242DED">
            <w:pPr>
              <w:tabs>
                <w:tab w:val="left" w:pos="426"/>
              </w:tabs>
              <w:spacing w:after="0" w:line="240" w:lineRule="auto"/>
              <w:rPr>
                <w:rFonts w:ascii="Times New Roman" w:hAnsi="Times New Roman" w:cs="Times New Roman"/>
                <w:sz w:val="24"/>
                <w:szCs w:val="24"/>
              </w:rPr>
            </w:pPr>
            <w:r w:rsidRPr="00242DED">
              <w:rPr>
                <w:rFonts w:ascii="Times New Roman" w:hAnsi="Times New Roman" w:cs="Times New Roman"/>
                <w:sz w:val="24"/>
                <w:szCs w:val="24"/>
              </w:rPr>
              <w:t>Зоны транспортной инфраструктуры</w:t>
            </w:r>
          </w:p>
        </w:tc>
        <w:tc>
          <w:tcPr>
            <w:tcW w:w="1276" w:type="dxa"/>
            <w:shd w:val="clear" w:color="auto" w:fill="auto"/>
          </w:tcPr>
          <w:p w:rsidR="00242DED" w:rsidRPr="00242DED" w:rsidRDefault="00242DED" w:rsidP="00242DED">
            <w:pPr>
              <w:spacing w:after="0" w:line="240" w:lineRule="auto"/>
              <w:jc w:val="center"/>
              <w:rPr>
                <w:rFonts w:ascii="Times New Roman" w:hAnsi="Times New Roman" w:cs="Times New Roman"/>
                <w:sz w:val="24"/>
                <w:szCs w:val="24"/>
              </w:rPr>
            </w:pPr>
            <w:r w:rsidRPr="00242DED">
              <w:rPr>
                <w:rFonts w:ascii="Times New Roman" w:hAnsi="Times New Roman" w:cs="Times New Roman"/>
                <w:sz w:val="24"/>
                <w:szCs w:val="24"/>
              </w:rPr>
              <w:t>га</w:t>
            </w:r>
          </w:p>
        </w:tc>
        <w:tc>
          <w:tcPr>
            <w:tcW w:w="1784" w:type="dxa"/>
            <w:shd w:val="clear" w:color="auto" w:fill="auto"/>
          </w:tcPr>
          <w:p w:rsidR="00242DED" w:rsidRPr="00242DED" w:rsidRDefault="00242DED" w:rsidP="00242DED">
            <w:pPr>
              <w:spacing w:after="0" w:line="240" w:lineRule="auto"/>
              <w:jc w:val="center"/>
              <w:rPr>
                <w:rFonts w:ascii="Times New Roman" w:hAnsi="Times New Roman" w:cs="Times New Roman"/>
                <w:sz w:val="24"/>
                <w:szCs w:val="24"/>
              </w:rPr>
            </w:pPr>
            <w:r w:rsidRPr="00242DED">
              <w:rPr>
                <w:rFonts w:ascii="Times New Roman" w:hAnsi="Times New Roman" w:cs="Times New Roman"/>
                <w:sz w:val="24"/>
                <w:szCs w:val="24"/>
              </w:rPr>
              <w:t>109,32</w:t>
            </w:r>
          </w:p>
        </w:tc>
        <w:tc>
          <w:tcPr>
            <w:tcW w:w="1620" w:type="dxa"/>
            <w:shd w:val="clear" w:color="auto" w:fill="auto"/>
          </w:tcPr>
          <w:p w:rsidR="00242DED" w:rsidRPr="00242DED" w:rsidRDefault="00242DED" w:rsidP="00242DED">
            <w:pPr>
              <w:spacing w:after="0" w:line="240" w:lineRule="auto"/>
              <w:jc w:val="center"/>
              <w:rPr>
                <w:rFonts w:ascii="Times New Roman" w:hAnsi="Times New Roman" w:cs="Times New Roman"/>
                <w:sz w:val="24"/>
                <w:szCs w:val="24"/>
              </w:rPr>
            </w:pPr>
            <w:r w:rsidRPr="00242DED">
              <w:rPr>
                <w:rFonts w:ascii="Times New Roman" w:hAnsi="Times New Roman" w:cs="Times New Roman"/>
                <w:sz w:val="24"/>
                <w:szCs w:val="24"/>
              </w:rPr>
              <w:t>127,31</w:t>
            </w:r>
          </w:p>
        </w:tc>
      </w:tr>
      <w:tr w:rsidR="00242DED" w:rsidRPr="00242DED" w:rsidTr="00242DED">
        <w:trPr>
          <w:trHeight w:val="20"/>
        </w:trPr>
        <w:tc>
          <w:tcPr>
            <w:tcW w:w="460" w:type="dxa"/>
            <w:shd w:val="clear" w:color="auto" w:fill="auto"/>
          </w:tcPr>
          <w:p w:rsidR="00242DED" w:rsidRPr="00242DED" w:rsidRDefault="00242DED" w:rsidP="00242DED">
            <w:pPr>
              <w:spacing w:after="0" w:line="240" w:lineRule="auto"/>
              <w:jc w:val="center"/>
              <w:rPr>
                <w:rFonts w:ascii="Times New Roman" w:hAnsi="Times New Roman" w:cs="Times New Roman"/>
                <w:sz w:val="24"/>
                <w:szCs w:val="24"/>
                <w:highlight w:val="yellow"/>
              </w:rPr>
            </w:pPr>
          </w:p>
        </w:tc>
        <w:tc>
          <w:tcPr>
            <w:tcW w:w="4422" w:type="dxa"/>
            <w:shd w:val="clear" w:color="auto" w:fill="auto"/>
          </w:tcPr>
          <w:p w:rsidR="00242DED" w:rsidRPr="00242DED" w:rsidRDefault="00242DED" w:rsidP="00242DED">
            <w:pPr>
              <w:tabs>
                <w:tab w:val="left" w:pos="34"/>
              </w:tabs>
              <w:spacing w:after="0" w:line="240" w:lineRule="auto"/>
              <w:rPr>
                <w:rFonts w:ascii="Times New Roman" w:hAnsi="Times New Roman" w:cs="Times New Roman"/>
                <w:sz w:val="24"/>
                <w:szCs w:val="24"/>
              </w:rPr>
            </w:pPr>
            <w:r w:rsidRPr="00242DED">
              <w:rPr>
                <w:rFonts w:ascii="Times New Roman" w:hAnsi="Times New Roman" w:cs="Times New Roman"/>
                <w:sz w:val="24"/>
                <w:szCs w:val="24"/>
              </w:rPr>
              <w:t xml:space="preserve">Зоны специального назначения </w:t>
            </w:r>
          </w:p>
        </w:tc>
        <w:tc>
          <w:tcPr>
            <w:tcW w:w="1276" w:type="dxa"/>
            <w:shd w:val="clear" w:color="auto" w:fill="auto"/>
          </w:tcPr>
          <w:p w:rsidR="00242DED" w:rsidRPr="00242DED" w:rsidRDefault="00242DED" w:rsidP="00242DED">
            <w:pPr>
              <w:spacing w:after="0" w:line="240" w:lineRule="auto"/>
              <w:jc w:val="center"/>
              <w:rPr>
                <w:rFonts w:ascii="Times New Roman" w:hAnsi="Times New Roman" w:cs="Times New Roman"/>
                <w:sz w:val="24"/>
                <w:szCs w:val="24"/>
              </w:rPr>
            </w:pPr>
            <w:r w:rsidRPr="00242DED">
              <w:rPr>
                <w:rFonts w:ascii="Times New Roman" w:hAnsi="Times New Roman" w:cs="Times New Roman"/>
                <w:sz w:val="24"/>
                <w:szCs w:val="24"/>
              </w:rPr>
              <w:t>га</w:t>
            </w:r>
          </w:p>
        </w:tc>
        <w:tc>
          <w:tcPr>
            <w:tcW w:w="1784" w:type="dxa"/>
            <w:shd w:val="clear" w:color="auto" w:fill="auto"/>
          </w:tcPr>
          <w:p w:rsidR="00242DED" w:rsidRPr="00242DED" w:rsidRDefault="00242DED" w:rsidP="00242DED">
            <w:pPr>
              <w:spacing w:after="0" w:line="240" w:lineRule="auto"/>
              <w:jc w:val="center"/>
              <w:rPr>
                <w:rFonts w:ascii="Times New Roman" w:hAnsi="Times New Roman" w:cs="Times New Roman"/>
                <w:sz w:val="24"/>
                <w:szCs w:val="24"/>
              </w:rPr>
            </w:pPr>
            <w:r w:rsidRPr="00242DED">
              <w:rPr>
                <w:rFonts w:ascii="Times New Roman" w:hAnsi="Times New Roman" w:cs="Times New Roman"/>
                <w:sz w:val="24"/>
                <w:szCs w:val="24"/>
              </w:rPr>
              <w:t>8,81</w:t>
            </w:r>
          </w:p>
        </w:tc>
        <w:tc>
          <w:tcPr>
            <w:tcW w:w="1620" w:type="dxa"/>
            <w:shd w:val="clear" w:color="auto" w:fill="auto"/>
          </w:tcPr>
          <w:p w:rsidR="00242DED" w:rsidRPr="00242DED" w:rsidRDefault="00242DED" w:rsidP="00242DED">
            <w:pPr>
              <w:spacing w:after="0" w:line="240" w:lineRule="auto"/>
              <w:jc w:val="center"/>
              <w:rPr>
                <w:rFonts w:ascii="Times New Roman" w:hAnsi="Times New Roman" w:cs="Times New Roman"/>
                <w:sz w:val="24"/>
                <w:szCs w:val="24"/>
              </w:rPr>
            </w:pPr>
            <w:r w:rsidRPr="00242DED">
              <w:rPr>
                <w:rFonts w:ascii="Times New Roman" w:hAnsi="Times New Roman" w:cs="Times New Roman"/>
                <w:sz w:val="24"/>
                <w:szCs w:val="24"/>
              </w:rPr>
              <w:t>-</w:t>
            </w:r>
          </w:p>
        </w:tc>
      </w:tr>
      <w:tr w:rsidR="00242DED" w:rsidRPr="00242DED" w:rsidTr="00242DED">
        <w:trPr>
          <w:trHeight w:val="20"/>
        </w:trPr>
        <w:tc>
          <w:tcPr>
            <w:tcW w:w="460" w:type="dxa"/>
            <w:shd w:val="clear" w:color="auto" w:fill="auto"/>
          </w:tcPr>
          <w:p w:rsidR="00242DED" w:rsidRPr="00242DED" w:rsidRDefault="00242DED" w:rsidP="00242DED">
            <w:pPr>
              <w:spacing w:after="0" w:line="240" w:lineRule="auto"/>
              <w:jc w:val="center"/>
              <w:rPr>
                <w:rFonts w:ascii="Times New Roman" w:hAnsi="Times New Roman" w:cs="Times New Roman"/>
                <w:sz w:val="24"/>
                <w:szCs w:val="24"/>
                <w:highlight w:val="yellow"/>
              </w:rPr>
            </w:pPr>
          </w:p>
        </w:tc>
        <w:tc>
          <w:tcPr>
            <w:tcW w:w="4422" w:type="dxa"/>
            <w:shd w:val="clear" w:color="auto" w:fill="auto"/>
          </w:tcPr>
          <w:p w:rsidR="00242DED" w:rsidRPr="00242DED" w:rsidRDefault="00242DED" w:rsidP="00242DED">
            <w:pPr>
              <w:spacing w:after="0" w:line="240" w:lineRule="auto"/>
              <w:rPr>
                <w:rFonts w:ascii="Times New Roman" w:hAnsi="Times New Roman" w:cs="Times New Roman"/>
                <w:sz w:val="24"/>
                <w:szCs w:val="24"/>
              </w:rPr>
            </w:pPr>
            <w:r w:rsidRPr="00242DED">
              <w:rPr>
                <w:rFonts w:ascii="Times New Roman" w:hAnsi="Times New Roman" w:cs="Times New Roman"/>
                <w:sz w:val="24"/>
                <w:szCs w:val="24"/>
              </w:rPr>
              <w:t xml:space="preserve">Территории, занятые гаражами и хозяйственным постройками </w:t>
            </w:r>
          </w:p>
        </w:tc>
        <w:tc>
          <w:tcPr>
            <w:tcW w:w="1276" w:type="dxa"/>
            <w:shd w:val="clear" w:color="auto" w:fill="auto"/>
          </w:tcPr>
          <w:p w:rsidR="00242DED" w:rsidRPr="00242DED" w:rsidRDefault="00242DED" w:rsidP="00242DED">
            <w:pPr>
              <w:spacing w:after="0" w:line="240" w:lineRule="auto"/>
              <w:jc w:val="center"/>
              <w:rPr>
                <w:rFonts w:ascii="Times New Roman" w:hAnsi="Times New Roman" w:cs="Times New Roman"/>
                <w:sz w:val="24"/>
                <w:szCs w:val="24"/>
              </w:rPr>
            </w:pPr>
            <w:r w:rsidRPr="00242DED">
              <w:rPr>
                <w:rFonts w:ascii="Times New Roman" w:hAnsi="Times New Roman" w:cs="Times New Roman"/>
                <w:sz w:val="24"/>
                <w:szCs w:val="24"/>
              </w:rPr>
              <w:t>га</w:t>
            </w:r>
          </w:p>
        </w:tc>
        <w:tc>
          <w:tcPr>
            <w:tcW w:w="1784" w:type="dxa"/>
            <w:shd w:val="clear" w:color="auto" w:fill="auto"/>
          </w:tcPr>
          <w:p w:rsidR="00242DED" w:rsidRPr="00242DED" w:rsidRDefault="00242DED" w:rsidP="00242DED">
            <w:pPr>
              <w:spacing w:after="0" w:line="240" w:lineRule="auto"/>
              <w:jc w:val="center"/>
              <w:rPr>
                <w:rFonts w:ascii="Times New Roman" w:hAnsi="Times New Roman" w:cs="Times New Roman"/>
                <w:sz w:val="24"/>
                <w:szCs w:val="24"/>
              </w:rPr>
            </w:pPr>
            <w:r w:rsidRPr="00242DED">
              <w:rPr>
                <w:rFonts w:ascii="Times New Roman" w:hAnsi="Times New Roman" w:cs="Times New Roman"/>
                <w:sz w:val="24"/>
                <w:szCs w:val="24"/>
              </w:rPr>
              <w:t>7,26</w:t>
            </w:r>
          </w:p>
        </w:tc>
        <w:tc>
          <w:tcPr>
            <w:tcW w:w="1620" w:type="dxa"/>
            <w:shd w:val="clear" w:color="auto" w:fill="auto"/>
          </w:tcPr>
          <w:p w:rsidR="00242DED" w:rsidRPr="00242DED" w:rsidRDefault="00242DED" w:rsidP="00242DED">
            <w:pPr>
              <w:spacing w:after="0" w:line="240" w:lineRule="auto"/>
              <w:jc w:val="center"/>
              <w:rPr>
                <w:rFonts w:ascii="Times New Roman" w:hAnsi="Times New Roman" w:cs="Times New Roman"/>
                <w:sz w:val="24"/>
                <w:szCs w:val="24"/>
              </w:rPr>
            </w:pPr>
            <w:r w:rsidRPr="00242DED">
              <w:rPr>
                <w:rFonts w:ascii="Times New Roman" w:hAnsi="Times New Roman" w:cs="Times New Roman"/>
                <w:sz w:val="24"/>
                <w:szCs w:val="24"/>
              </w:rPr>
              <w:t>7,26</w:t>
            </w:r>
          </w:p>
        </w:tc>
      </w:tr>
      <w:tr w:rsidR="00242DED" w:rsidRPr="00242DED" w:rsidTr="00242DED">
        <w:trPr>
          <w:trHeight w:val="20"/>
        </w:trPr>
        <w:tc>
          <w:tcPr>
            <w:tcW w:w="460" w:type="dxa"/>
            <w:shd w:val="clear" w:color="auto" w:fill="auto"/>
          </w:tcPr>
          <w:p w:rsidR="00242DED" w:rsidRPr="00242DED" w:rsidRDefault="00242DED" w:rsidP="00242DED">
            <w:pPr>
              <w:spacing w:after="0" w:line="240" w:lineRule="auto"/>
              <w:jc w:val="center"/>
              <w:rPr>
                <w:rFonts w:ascii="Times New Roman" w:hAnsi="Times New Roman" w:cs="Times New Roman"/>
                <w:sz w:val="24"/>
                <w:szCs w:val="24"/>
                <w:highlight w:val="yellow"/>
              </w:rPr>
            </w:pPr>
          </w:p>
        </w:tc>
        <w:tc>
          <w:tcPr>
            <w:tcW w:w="4422" w:type="dxa"/>
            <w:shd w:val="clear" w:color="auto" w:fill="auto"/>
          </w:tcPr>
          <w:p w:rsidR="00242DED" w:rsidRPr="00242DED" w:rsidRDefault="00242DED" w:rsidP="00242DED">
            <w:pPr>
              <w:spacing w:after="0" w:line="240" w:lineRule="auto"/>
              <w:rPr>
                <w:rFonts w:ascii="Times New Roman" w:hAnsi="Times New Roman" w:cs="Times New Roman"/>
                <w:sz w:val="24"/>
                <w:szCs w:val="24"/>
                <w:highlight w:val="yellow"/>
              </w:rPr>
            </w:pPr>
            <w:r w:rsidRPr="00242DED">
              <w:rPr>
                <w:rFonts w:ascii="Times New Roman" w:hAnsi="Times New Roman" w:cs="Times New Roman"/>
                <w:sz w:val="24"/>
                <w:szCs w:val="24"/>
              </w:rPr>
              <w:t>Площади рек, прудов, озер</w:t>
            </w:r>
          </w:p>
        </w:tc>
        <w:tc>
          <w:tcPr>
            <w:tcW w:w="1276" w:type="dxa"/>
            <w:shd w:val="clear" w:color="auto" w:fill="auto"/>
          </w:tcPr>
          <w:p w:rsidR="00242DED" w:rsidRPr="00242DED" w:rsidRDefault="00242DED" w:rsidP="00242DED">
            <w:pPr>
              <w:spacing w:after="0" w:line="240" w:lineRule="auto"/>
              <w:jc w:val="center"/>
              <w:rPr>
                <w:rFonts w:ascii="Times New Roman" w:hAnsi="Times New Roman" w:cs="Times New Roman"/>
                <w:sz w:val="24"/>
                <w:szCs w:val="24"/>
              </w:rPr>
            </w:pPr>
            <w:r w:rsidRPr="00242DED">
              <w:rPr>
                <w:rFonts w:ascii="Times New Roman" w:hAnsi="Times New Roman" w:cs="Times New Roman"/>
                <w:sz w:val="24"/>
                <w:szCs w:val="24"/>
              </w:rPr>
              <w:t>га</w:t>
            </w:r>
          </w:p>
        </w:tc>
        <w:tc>
          <w:tcPr>
            <w:tcW w:w="1784" w:type="dxa"/>
            <w:shd w:val="clear" w:color="auto" w:fill="auto"/>
          </w:tcPr>
          <w:p w:rsidR="00242DED" w:rsidRPr="00242DED" w:rsidRDefault="00242DED" w:rsidP="00242DED">
            <w:pPr>
              <w:spacing w:after="0" w:line="240" w:lineRule="auto"/>
              <w:jc w:val="center"/>
              <w:rPr>
                <w:rFonts w:ascii="Times New Roman" w:hAnsi="Times New Roman" w:cs="Times New Roman"/>
                <w:sz w:val="24"/>
                <w:szCs w:val="24"/>
                <w:highlight w:val="yellow"/>
              </w:rPr>
            </w:pPr>
            <w:r w:rsidRPr="00242DED">
              <w:rPr>
                <w:rFonts w:ascii="Times New Roman" w:hAnsi="Times New Roman" w:cs="Times New Roman"/>
                <w:sz w:val="24"/>
                <w:szCs w:val="24"/>
              </w:rPr>
              <w:t>9,04</w:t>
            </w:r>
          </w:p>
        </w:tc>
        <w:tc>
          <w:tcPr>
            <w:tcW w:w="1620" w:type="dxa"/>
            <w:shd w:val="clear" w:color="auto" w:fill="auto"/>
          </w:tcPr>
          <w:p w:rsidR="00242DED" w:rsidRPr="00242DED" w:rsidRDefault="00242DED" w:rsidP="00242DED">
            <w:pPr>
              <w:spacing w:after="0" w:line="240" w:lineRule="auto"/>
              <w:jc w:val="center"/>
              <w:rPr>
                <w:rFonts w:ascii="Times New Roman" w:hAnsi="Times New Roman" w:cs="Times New Roman"/>
                <w:sz w:val="24"/>
                <w:szCs w:val="24"/>
                <w:highlight w:val="yellow"/>
              </w:rPr>
            </w:pPr>
            <w:r w:rsidRPr="00242DED">
              <w:rPr>
                <w:rFonts w:ascii="Times New Roman" w:hAnsi="Times New Roman" w:cs="Times New Roman"/>
                <w:sz w:val="24"/>
                <w:szCs w:val="24"/>
              </w:rPr>
              <w:t>9,04</w:t>
            </w:r>
          </w:p>
        </w:tc>
      </w:tr>
      <w:tr w:rsidR="00242DED" w:rsidRPr="00242DED" w:rsidTr="00242DED">
        <w:trPr>
          <w:trHeight w:val="20"/>
        </w:trPr>
        <w:tc>
          <w:tcPr>
            <w:tcW w:w="460" w:type="dxa"/>
            <w:shd w:val="clear" w:color="auto" w:fill="auto"/>
          </w:tcPr>
          <w:p w:rsidR="00242DED" w:rsidRPr="00242DED" w:rsidRDefault="00242DED" w:rsidP="00242DED">
            <w:pPr>
              <w:spacing w:after="0" w:line="240" w:lineRule="auto"/>
              <w:jc w:val="center"/>
              <w:rPr>
                <w:rFonts w:ascii="Times New Roman" w:hAnsi="Times New Roman" w:cs="Times New Roman"/>
                <w:sz w:val="24"/>
                <w:szCs w:val="24"/>
              </w:rPr>
            </w:pPr>
            <w:r w:rsidRPr="00242DED">
              <w:rPr>
                <w:rFonts w:ascii="Times New Roman" w:hAnsi="Times New Roman" w:cs="Times New Roman"/>
                <w:sz w:val="24"/>
                <w:szCs w:val="24"/>
              </w:rPr>
              <w:t>2</w:t>
            </w:r>
          </w:p>
        </w:tc>
        <w:tc>
          <w:tcPr>
            <w:tcW w:w="4422" w:type="dxa"/>
            <w:shd w:val="clear" w:color="auto" w:fill="auto"/>
          </w:tcPr>
          <w:p w:rsidR="00242DED" w:rsidRPr="00242DED" w:rsidRDefault="00242DED" w:rsidP="00242DED">
            <w:pPr>
              <w:spacing w:after="0" w:line="240" w:lineRule="auto"/>
              <w:rPr>
                <w:rFonts w:ascii="Times New Roman" w:hAnsi="Times New Roman" w:cs="Times New Roman"/>
                <w:sz w:val="24"/>
                <w:szCs w:val="24"/>
              </w:rPr>
            </w:pPr>
            <w:r w:rsidRPr="00242DED">
              <w:rPr>
                <w:rFonts w:ascii="Times New Roman" w:hAnsi="Times New Roman" w:cs="Times New Roman"/>
                <w:sz w:val="24"/>
                <w:szCs w:val="24"/>
              </w:rPr>
              <w:t>Площадь включаемой в границы пгт Вахруши территории, из них:</w:t>
            </w:r>
          </w:p>
          <w:p w:rsidR="00242DED" w:rsidRPr="00242DED" w:rsidRDefault="00242DED" w:rsidP="00242DED">
            <w:pPr>
              <w:spacing w:after="0" w:line="240" w:lineRule="auto"/>
              <w:rPr>
                <w:rFonts w:ascii="Times New Roman" w:hAnsi="Times New Roman" w:cs="Times New Roman"/>
                <w:sz w:val="24"/>
                <w:szCs w:val="24"/>
              </w:rPr>
            </w:pPr>
            <w:r w:rsidRPr="00242DED">
              <w:rPr>
                <w:rFonts w:ascii="Times New Roman" w:hAnsi="Times New Roman" w:cs="Times New Roman"/>
                <w:sz w:val="24"/>
                <w:szCs w:val="24"/>
              </w:rPr>
              <w:t>Под  жилищное строительство</w:t>
            </w:r>
          </w:p>
          <w:p w:rsidR="00242DED" w:rsidRPr="00242DED" w:rsidRDefault="00242DED" w:rsidP="00242DED">
            <w:pPr>
              <w:spacing w:after="0" w:line="240" w:lineRule="auto"/>
              <w:rPr>
                <w:rFonts w:ascii="Times New Roman" w:hAnsi="Times New Roman" w:cs="Times New Roman"/>
                <w:sz w:val="24"/>
                <w:szCs w:val="24"/>
              </w:rPr>
            </w:pPr>
            <w:r w:rsidRPr="00242DED">
              <w:rPr>
                <w:rFonts w:ascii="Times New Roman" w:hAnsi="Times New Roman" w:cs="Times New Roman"/>
                <w:sz w:val="24"/>
                <w:szCs w:val="24"/>
              </w:rPr>
              <w:t>Прочие</w:t>
            </w:r>
          </w:p>
        </w:tc>
        <w:tc>
          <w:tcPr>
            <w:tcW w:w="1276" w:type="dxa"/>
            <w:shd w:val="clear" w:color="auto" w:fill="auto"/>
          </w:tcPr>
          <w:p w:rsidR="00242DED" w:rsidRPr="00242DED" w:rsidRDefault="00242DED" w:rsidP="00242DED">
            <w:pPr>
              <w:spacing w:after="0" w:line="240" w:lineRule="auto"/>
              <w:jc w:val="center"/>
              <w:rPr>
                <w:rFonts w:ascii="Times New Roman" w:hAnsi="Times New Roman" w:cs="Times New Roman"/>
                <w:sz w:val="24"/>
                <w:szCs w:val="24"/>
              </w:rPr>
            </w:pPr>
            <w:r w:rsidRPr="00242DED">
              <w:rPr>
                <w:rFonts w:ascii="Times New Roman" w:hAnsi="Times New Roman" w:cs="Times New Roman"/>
                <w:sz w:val="24"/>
                <w:szCs w:val="24"/>
              </w:rPr>
              <w:t>га</w:t>
            </w:r>
          </w:p>
          <w:p w:rsidR="00242DED" w:rsidRPr="00242DED" w:rsidRDefault="00242DED" w:rsidP="00242DED">
            <w:pPr>
              <w:spacing w:after="0" w:line="240" w:lineRule="auto"/>
              <w:jc w:val="center"/>
              <w:rPr>
                <w:rFonts w:ascii="Times New Roman" w:hAnsi="Times New Roman" w:cs="Times New Roman"/>
                <w:sz w:val="24"/>
                <w:szCs w:val="24"/>
              </w:rPr>
            </w:pPr>
          </w:p>
          <w:p w:rsidR="00242DED" w:rsidRPr="00242DED" w:rsidRDefault="00242DED" w:rsidP="00242DED">
            <w:pPr>
              <w:spacing w:after="0" w:line="240" w:lineRule="auto"/>
              <w:jc w:val="center"/>
              <w:rPr>
                <w:rFonts w:ascii="Times New Roman" w:hAnsi="Times New Roman" w:cs="Times New Roman"/>
                <w:sz w:val="24"/>
                <w:szCs w:val="24"/>
              </w:rPr>
            </w:pPr>
            <w:r w:rsidRPr="00242DED">
              <w:rPr>
                <w:rFonts w:ascii="Times New Roman" w:hAnsi="Times New Roman" w:cs="Times New Roman"/>
                <w:sz w:val="24"/>
                <w:szCs w:val="24"/>
              </w:rPr>
              <w:t>га</w:t>
            </w:r>
          </w:p>
          <w:p w:rsidR="00242DED" w:rsidRPr="00242DED" w:rsidRDefault="00242DED" w:rsidP="00242DED">
            <w:pPr>
              <w:spacing w:after="0" w:line="240" w:lineRule="auto"/>
              <w:jc w:val="center"/>
              <w:rPr>
                <w:rFonts w:ascii="Times New Roman" w:hAnsi="Times New Roman" w:cs="Times New Roman"/>
                <w:sz w:val="24"/>
                <w:szCs w:val="24"/>
              </w:rPr>
            </w:pPr>
            <w:r w:rsidRPr="00242DED">
              <w:rPr>
                <w:rFonts w:ascii="Times New Roman" w:hAnsi="Times New Roman" w:cs="Times New Roman"/>
                <w:sz w:val="24"/>
                <w:szCs w:val="24"/>
              </w:rPr>
              <w:t>га</w:t>
            </w:r>
          </w:p>
        </w:tc>
        <w:tc>
          <w:tcPr>
            <w:tcW w:w="1784" w:type="dxa"/>
            <w:shd w:val="clear" w:color="auto" w:fill="auto"/>
          </w:tcPr>
          <w:p w:rsidR="00242DED" w:rsidRPr="00242DED" w:rsidRDefault="00242DED" w:rsidP="00242DED">
            <w:pPr>
              <w:spacing w:after="0" w:line="240" w:lineRule="auto"/>
              <w:jc w:val="center"/>
              <w:rPr>
                <w:rFonts w:ascii="Times New Roman" w:hAnsi="Times New Roman" w:cs="Times New Roman"/>
                <w:sz w:val="24"/>
                <w:szCs w:val="24"/>
              </w:rPr>
            </w:pPr>
            <w:r w:rsidRPr="00242DED">
              <w:rPr>
                <w:rFonts w:ascii="Times New Roman" w:hAnsi="Times New Roman" w:cs="Times New Roman"/>
                <w:sz w:val="24"/>
                <w:szCs w:val="24"/>
              </w:rPr>
              <w:t>-</w:t>
            </w:r>
          </w:p>
          <w:p w:rsidR="00242DED" w:rsidRPr="00242DED" w:rsidRDefault="00242DED" w:rsidP="00242DED">
            <w:pPr>
              <w:spacing w:after="0" w:line="240" w:lineRule="auto"/>
              <w:jc w:val="center"/>
              <w:rPr>
                <w:rFonts w:ascii="Times New Roman" w:hAnsi="Times New Roman" w:cs="Times New Roman"/>
                <w:sz w:val="24"/>
                <w:szCs w:val="24"/>
              </w:rPr>
            </w:pPr>
          </w:p>
          <w:p w:rsidR="00242DED" w:rsidRPr="00242DED" w:rsidRDefault="00242DED" w:rsidP="00242DED">
            <w:pPr>
              <w:spacing w:after="0" w:line="240" w:lineRule="auto"/>
              <w:jc w:val="center"/>
              <w:rPr>
                <w:rFonts w:ascii="Times New Roman" w:hAnsi="Times New Roman" w:cs="Times New Roman"/>
                <w:sz w:val="24"/>
                <w:szCs w:val="24"/>
              </w:rPr>
            </w:pPr>
            <w:r w:rsidRPr="00242DED">
              <w:rPr>
                <w:rFonts w:ascii="Times New Roman" w:hAnsi="Times New Roman" w:cs="Times New Roman"/>
                <w:sz w:val="24"/>
                <w:szCs w:val="24"/>
              </w:rPr>
              <w:t>-</w:t>
            </w:r>
          </w:p>
          <w:p w:rsidR="00242DED" w:rsidRPr="00242DED" w:rsidRDefault="00242DED" w:rsidP="00242DED">
            <w:pPr>
              <w:spacing w:after="0" w:line="240" w:lineRule="auto"/>
              <w:jc w:val="center"/>
              <w:rPr>
                <w:rFonts w:ascii="Times New Roman" w:hAnsi="Times New Roman" w:cs="Times New Roman"/>
                <w:sz w:val="24"/>
                <w:szCs w:val="24"/>
              </w:rPr>
            </w:pPr>
            <w:r w:rsidRPr="00242DED">
              <w:rPr>
                <w:rFonts w:ascii="Times New Roman" w:hAnsi="Times New Roman" w:cs="Times New Roman"/>
                <w:sz w:val="24"/>
                <w:szCs w:val="24"/>
              </w:rPr>
              <w:t>-</w:t>
            </w:r>
          </w:p>
        </w:tc>
        <w:tc>
          <w:tcPr>
            <w:tcW w:w="1620" w:type="dxa"/>
            <w:shd w:val="clear" w:color="auto" w:fill="auto"/>
          </w:tcPr>
          <w:p w:rsidR="00242DED" w:rsidRPr="00242DED" w:rsidRDefault="00242DED" w:rsidP="00242DED">
            <w:pPr>
              <w:spacing w:after="0" w:line="240" w:lineRule="auto"/>
              <w:jc w:val="center"/>
              <w:rPr>
                <w:rFonts w:ascii="Times New Roman" w:hAnsi="Times New Roman" w:cs="Times New Roman"/>
                <w:sz w:val="24"/>
                <w:szCs w:val="24"/>
              </w:rPr>
            </w:pPr>
            <w:r w:rsidRPr="00242DED">
              <w:rPr>
                <w:rFonts w:ascii="Times New Roman" w:hAnsi="Times New Roman" w:cs="Times New Roman"/>
                <w:sz w:val="24"/>
                <w:szCs w:val="24"/>
              </w:rPr>
              <w:t>165.91</w:t>
            </w:r>
          </w:p>
          <w:p w:rsidR="00242DED" w:rsidRPr="00242DED" w:rsidRDefault="00242DED" w:rsidP="00242DED">
            <w:pPr>
              <w:spacing w:after="0" w:line="240" w:lineRule="auto"/>
              <w:jc w:val="center"/>
              <w:rPr>
                <w:rFonts w:ascii="Times New Roman" w:hAnsi="Times New Roman" w:cs="Times New Roman"/>
                <w:sz w:val="24"/>
                <w:szCs w:val="24"/>
              </w:rPr>
            </w:pPr>
          </w:p>
          <w:p w:rsidR="00242DED" w:rsidRPr="00242DED" w:rsidRDefault="00242DED" w:rsidP="00242DED">
            <w:pPr>
              <w:spacing w:after="0" w:line="240" w:lineRule="auto"/>
              <w:jc w:val="center"/>
              <w:rPr>
                <w:rFonts w:ascii="Times New Roman" w:hAnsi="Times New Roman" w:cs="Times New Roman"/>
                <w:sz w:val="24"/>
                <w:szCs w:val="24"/>
              </w:rPr>
            </w:pPr>
            <w:r w:rsidRPr="00242DED">
              <w:rPr>
                <w:rFonts w:ascii="Times New Roman" w:hAnsi="Times New Roman" w:cs="Times New Roman"/>
                <w:sz w:val="24"/>
                <w:szCs w:val="24"/>
              </w:rPr>
              <w:t>129.19</w:t>
            </w:r>
          </w:p>
          <w:p w:rsidR="00242DED" w:rsidRPr="00242DED" w:rsidRDefault="00242DED" w:rsidP="00242DED">
            <w:pPr>
              <w:spacing w:after="0" w:line="240" w:lineRule="auto"/>
              <w:jc w:val="center"/>
              <w:rPr>
                <w:rFonts w:ascii="Times New Roman" w:hAnsi="Times New Roman" w:cs="Times New Roman"/>
                <w:sz w:val="24"/>
                <w:szCs w:val="24"/>
              </w:rPr>
            </w:pPr>
            <w:r w:rsidRPr="00242DED">
              <w:rPr>
                <w:rFonts w:ascii="Times New Roman" w:hAnsi="Times New Roman" w:cs="Times New Roman"/>
                <w:sz w:val="24"/>
                <w:szCs w:val="24"/>
              </w:rPr>
              <w:t>36.72</w:t>
            </w:r>
          </w:p>
        </w:tc>
      </w:tr>
      <w:tr w:rsidR="00242DED" w:rsidRPr="00242DED" w:rsidTr="00242DED">
        <w:trPr>
          <w:trHeight w:val="20"/>
        </w:trPr>
        <w:tc>
          <w:tcPr>
            <w:tcW w:w="460" w:type="dxa"/>
            <w:shd w:val="clear" w:color="auto" w:fill="auto"/>
          </w:tcPr>
          <w:p w:rsidR="00242DED" w:rsidRPr="00242DED" w:rsidRDefault="00242DED" w:rsidP="00242DED">
            <w:pPr>
              <w:spacing w:after="0" w:line="240" w:lineRule="auto"/>
              <w:jc w:val="center"/>
              <w:rPr>
                <w:rFonts w:ascii="Times New Roman" w:hAnsi="Times New Roman" w:cs="Times New Roman"/>
                <w:sz w:val="24"/>
                <w:szCs w:val="24"/>
              </w:rPr>
            </w:pPr>
            <w:r w:rsidRPr="00242DED">
              <w:rPr>
                <w:rFonts w:ascii="Times New Roman" w:hAnsi="Times New Roman" w:cs="Times New Roman"/>
                <w:sz w:val="24"/>
                <w:szCs w:val="24"/>
              </w:rPr>
              <w:t>13</w:t>
            </w:r>
          </w:p>
        </w:tc>
        <w:tc>
          <w:tcPr>
            <w:tcW w:w="4422" w:type="dxa"/>
            <w:shd w:val="clear" w:color="auto" w:fill="auto"/>
          </w:tcPr>
          <w:p w:rsidR="00242DED" w:rsidRPr="00242DED" w:rsidRDefault="00242DED" w:rsidP="00242DED">
            <w:pPr>
              <w:spacing w:after="0" w:line="240" w:lineRule="auto"/>
              <w:rPr>
                <w:rFonts w:ascii="Times New Roman" w:hAnsi="Times New Roman" w:cs="Times New Roman"/>
                <w:sz w:val="24"/>
                <w:szCs w:val="24"/>
              </w:rPr>
            </w:pPr>
            <w:r w:rsidRPr="00242DED">
              <w:rPr>
                <w:rFonts w:ascii="Times New Roman" w:hAnsi="Times New Roman" w:cs="Times New Roman"/>
                <w:sz w:val="24"/>
                <w:szCs w:val="24"/>
              </w:rPr>
              <w:t>Площадь исключаемая из границ пгт Вахруши</w:t>
            </w:r>
          </w:p>
        </w:tc>
        <w:tc>
          <w:tcPr>
            <w:tcW w:w="1276" w:type="dxa"/>
            <w:shd w:val="clear" w:color="auto" w:fill="auto"/>
          </w:tcPr>
          <w:p w:rsidR="00242DED" w:rsidRPr="00242DED" w:rsidRDefault="00242DED" w:rsidP="00242DED">
            <w:pPr>
              <w:spacing w:after="0" w:line="240" w:lineRule="auto"/>
              <w:jc w:val="center"/>
              <w:rPr>
                <w:rFonts w:ascii="Times New Roman" w:hAnsi="Times New Roman" w:cs="Times New Roman"/>
                <w:sz w:val="24"/>
                <w:szCs w:val="24"/>
              </w:rPr>
            </w:pPr>
            <w:r w:rsidRPr="00242DED">
              <w:rPr>
                <w:rFonts w:ascii="Times New Roman" w:hAnsi="Times New Roman" w:cs="Times New Roman"/>
                <w:sz w:val="24"/>
                <w:szCs w:val="24"/>
              </w:rPr>
              <w:t>га</w:t>
            </w:r>
          </w:p>
        </w:tc>
        <w:tc>
          <w:tcPr>
            <w:tcW w:w="1784" w:type="dxa"/>
            <w:shd w:val="clear" w:color="auto" w:fill="auto"/>
          </w:tcPr>
          <w:p w:rsidR="00242DED" w:rsidRPr="00242DED" w:rsidRDefault="00242DED" w:rsidP="00242DED">
            <w:pPr>
              <w:spacing w:after="0" w:line="240" w:lineRule="auto"/>
              <w:jc w:val="center"/>
              <w:rPr>
                <w:rFonts w:ascii="Times New Roman" w:hAnsi="Times New Roman" w:cs="Times New Roman"/>
                <w:sz w:val="24"/>
                <w:szCs w:val="24"/>
              </w:rPr>
            </w:pPr>
            <w:r w:rsidRPr="00242DED">
              <w:rPr>
                <w:rFonts w:ascii="Times New Roman" w:hAnsi="Times New Roman" w:cs="Times New Roman"/>
                <w:sz w:val="24"/>
                <w:szCs w:val="24"/>
              </w:rPr>
              <w:t>-</w:t>
            </w:r>
          </w:p>
        </w:tc>
        <w:tc>
          <w:tcPr>
            <w:tcW w:w="1620" w:type="dxa"/>
            <w:shd w:val="clear" w:color="auto" w:fill="auto"/>
          </w:tcPr>
          <w:p w:rsidR="00242DED" w:rsidRPr="00242DED" w:rsidRDefault="00242DED" w:rsidP="00242DED">
            <w:pPr>
              <w:spacing w:after="0" w:line="240" w:lineRule="auto"/>
              <w:jc w:val="center"/>
              <w:rPr>
                <w:rFonts w:ascii="Times New Roman" w:hAnsi="Times New Roman" w:cs="Times New Roman"/>
                <w:sz w:val="24"/>
                <w:szCs w:val="24"/>
              </w:rPr>
            </w:pPr>
            <w:r w:rsidRPr="00242DED">
              <w:rPr>
                <w:rFonts w:ascii="Times New Roman" w:hAnsi="Times New Roman" w:cs="Times New Roman"/>
                <w:sz w:val="24"/>
                <w:szCs w:val="24"/>
              </w:rPr>
              <w:t>7.22</w:t>
            </w:r>
          </w:p>
        </w:tc>
      </w:tr>
    </w:tbl>
    <w:p w:rsidR="00242DED" w:rsidRDefault="00242DED" w:rsidP="00242DED">
      <w:pPr>
        <w:spacing w:before="120" w:after="120"/>
        <w:ind w:firstLine="567"/>
        <w:jc w:val="both"/>
        <w:rPr>
          <w:rFonts w:ascii="Times New Roman" w:hAnsi="Times New Roman" w:cs="Times New Roman"/>
          <w:b/>
          <w:sz w:val="24"/>
          <w:szCs w:val="24"/>
          <w:shd w:val="clear" w:color="auto" w:fill="FFFF00"/>
        </w:rPr>
      </w:pPr>
    </w:p>
    <w:p w:rsidR="00242DED" w:rsidRDefault="00242DED" w:rsidP="00242DED">
      <w:pPr>
        <w:spacing w:before="120" w:after="120"/>
        <w:ind w:firstLine="567"/>
        <w:jc w:val="both"/>
        <w:rPr>
          <w:rFonts w:ascii="Times New Roman" w:hAnsi="Times New Roman" w:cs="Times New Roman"/>
          <w:b/>
          <w:sz w:val="24"/>
          <w:szCs w:val="24"/>
          <w:shd w:val="clear" w:color="auto" w:fill="FFFF00"/>
        </w:rPr>
      </w:pPr>
    </w:p>
    <w:p w:rsidR="00BA17D8" w:rsidRDefault="00BA17D8" w:rsidP="00242DED">
      <w:pPr>
        <w:spacing w:before="120" w:after="120"/>
        <w:ind w:firstLine="567"/>
        <w:jc w:val="both"/>
        <w:rPr>
          <w:rFonts w:ascii="Times New Roman" w:hAnsi="Times New Roman" w:cs="Times New Roman"/>
          <w:b/>
          <w:sz w:val="24"/>
          <w:szCs w:val="24"/>
          <w:shd w:val="clear" w:color="auto" w:fill="FFFF00"/>
        </w:rPr>
      </w:pPr>
    </w:p>
    <w:p w:rsidR="00BA17D8" w:rsidRDefault="00BA17D8" w:rsidP="00242DED">
      <w:pPr>
        <w:spacing w:before="120" w:after="120"/>
        <w:ind w:firstLine="567"/>
        <w:jc w:val="both"/>
        <w:rPr>
          <w:rFonts w:ascii="Times New Roman" w:hAnsi="Times New Roman" w:cs="Times New Roman"/>
          <w:b/>
          <w:sz w:val="24"/>
          <w:szCs w:val="24"/>
          <w:shd w:val="clear" w:color="auto" w:fill="FFFF00"/>
        </w:rPr>
      </w:pPr>
    </w:p>
    <w:p w:rsidR="00BA17D8" w:rsidRDefault="00BA17D8" w:rsidP="00242DED">
      <w:pPr>
        <w:spacing w:before="120" w:after="120"/>
        <w:ind w:firstLine="567"/>
        <w:jc w:val="both"/>
        <w:rPr>
          <w:rFonts w:ascii="Times New Roman" w:hAnsi="Times New Roman" w:cs="Times New Roman"/>
          <w:b/>
          <w:sz w:val="24"/>
          <w:szCs w:val="24"/>
          <w:shd w:val="clear" w:color="auto" w:fill="FFFF00"/>
        </w:rPr>
      </w:pPr>
    </w:p>
    <w:p w:rsidR="00BA17D8" w:rsidRDefault="00BA17D8" w:rsidP="00242DED">
      <w:pPr>
        <w:spacing w:before="120" w:after="120"/>
        <w:ind w:firstLine="567"/>
        <w:jc w:val="both"/>
        <w:rPr>
          <w:rFonts w:ascii="Times New Roman" w:hAnsi="Times New Roman" w:cs="Times New Roman"/>
          <w:b/>
          <w:sz w:val="24"/>
          <w:szCs w:val="24"/>
          <w:shd w:val="clear" w:color="auto" w:fill="FFFF00"/>
        </w:rPr>
      </w:pPr>
    </w:p>
    <w:p w:rsidR="00BA17D8" w:rsidRDefault="00BA17D8" w:rsidP="00242DED">
      <w:pPr>
        <w:spacing w:before="120" w:after="120"/>
        <w:ind w:firstLine="567"/>
        <w:jc w:val="both"/>
        <w:rPr>
          <w:rFonts w:ascii="Times New Roman" w:hAnsi="Times New Roman" w:cs="Times New Roman"/>
          <w:b/>
          <w:sz w:val="24"/>
          <w:szCs w:val="24"/>
          <w:shd w:val="clear" w:color="auto" w:fill="FFFF00"/>
        </w:rPr>
      </w:pPr>
    </w:p>
    <w:p w:rsidR="00BA17D8" w:rsidRDefault="00BA17D8" w:rsidP="00242DED">
      <w:pPr>
        <w:spacing w:before="120" w:after="120"/>
        <w:ind w:firstLine="567"/>
        <w:jc w:val="both"/>
        <w:rPr>
          <w:rFonts w:ascii="Times New Roman" w:hAnsi="Times New Roman" w:cs="Times New Roman"/>
          <w:b/>
          <w:sz w:val="24"/>
          <w:szCs w:val="24"/>
          <w:shd w:val="clear" w:color="auto" w:fill="FFFF00"/>
        </w:rPr>
      </w:pPr>
    </w:p>
    <w:p w:rsidR="00BA17D8" w:rsidRDefault="00BA17D8" w:rsidP="00242DED">
      <w:pPr>
        <w:spacing w:before="120" w:after="120"/>
        <w:ind w:firstLine="567"/>
        <w:jc w:val="both"/>
        <w:rPr>
          <w:rFonts w:ascii="Times New Roman" w:hAnsi="Times New Roman" w:cs="Times New Roman"/>
          <w:b/>
          <w:sz w:val="24"/>
          <w:szCs w:val="24"/>
          <w:shd w:val="clear" w:color="auto" w:fill="FFFF00"/>
        </w:rPr>
      </w:pPr>
    </w:p>
    <w:p w:rsidR="00BA17D8" w:rsidRDefault="00BA17D8" w:rsidP="00242DED">
      <w:pPr>
        <w:spacing w:before="120" w:after="120"/>
        <w:ind w:firstLine="567"/>
        <w:jc w:val="both"/>
        <w:rPr>
          <w:rFonts w:ascii="Times New Roman" w:hAnsi="Times New Roman" w:cs="Times New Roman"/>
          <w:b/>
          <w:sz w:val="24"/>
          <w:szCs w:val="24"/>
          <w:shd w:val="clear" w:color="auto" w:fill="FFFF00"/>
        </w:rPr>
      </w:pPr>
    </w:p>
    <w:p w:rsidR="00BA17D8" w:rsidRDefault="00BA17D8" w:rsidP="00242DED">
      <w:pPr>
        <w:spacing w:before="120" w:after="120"/>
        <w:ind w:firstLine="567"/>
        <w:jc w:val="both"/>
        <w:rPr>
          <w:rFonts w:ascii="Times New Roman" w:hAnsi="Times New Roman" w:cs="Times New Roman"/>
          <w:b/>
          <w:sz w:val="24"/>
          <w:szCs w:val="24"/>
          <w:shd w:val="clear" w:color="auto" w:fill="FFFF00"/>
        </w:rPr>
      </w:pPr>
    </w:p>
    <w:p w:rsidR="00BA17D8" w:rsidRDefault="00BA17D8" w:rsidP="00242DED">
      <w:pPr>
        <w:spacing w:before="120" w:after="120"/>
        <w:ind w:firstLine="567"/>
        <w:jc w:val="both"/>
        <w:rPr>
          <w:rFonts w:ascii="Times New Roman" w:hAnsi="Times New Roman" w:cs="Times New Roman"/>
          <w:b/>
          <w:sz w:val="24"/>
          <w:szCs w:val="24"/>
          <w:shd w:val="clear" w:color="auto" w:fill="FFFF00"/>
        </w:rPr>
      </w:pPr>
    </w:p>
    <w:p w:rsidR="00BA17D8" w:rsidRDefault="00BA17D8" w:rsidP="00242DED">
      <w:pPr>
        <w:spacing w:before="120" w:after="120"/>
        <w:ind w:firstLine="567"/>
        <w:jc w:val="both"/>
        <w:rPr>
          <w:rFonts w:ascii="Times New Roman" w:hAnsi="Times New Roman" w:cs="Times New Roman"/>
          <w:b/>
          <w:sz w:val="24"/>
          <w:szCs w:val="24"/>
          <w:shd w:val="clear" w:color="auto" w:fill="FFFF00"/>
        </w:rPr>
      </w:pPr>
    </w:p>
    <w:p w:rsidR="00BA17D8" w:rsidRDefault="00BA17D8" w:rsidP="00242DED">
      <w:pPr>
        <w:spacing w:before="120" w:after="120"/>
        <w:ind w:firstLine="567"/>
        <w:jc w:val="both"/>
        <w:rPr>
          <w:rFonts w:ascii="Times New Roman" w:hAnsi="Times New Roman" w:cs="Times New Roman"/>
          <w:b/>
          <w:sz w:val="24"/>
          <w:szCs w:val="24"/>
          <w:shd w:val="clear" w:color="auto" w:fill="FFFF00"/>
        </w:rPr>
      </w:pPr>
    </w:p>
    <w:p w:rsidR="00BA17D8" w:rsidRDefault="00BA17D8" w:rsidP="00242DED">
      <w:pPr>
        <w:spacing w:before="120" w:after="120"/>
        <w:ind w:firstLine="567"/>
        <w:jc w:val="both"/>
        <w:rPr>
          <w:rFonts w:ascii="Times New Roman" w:hAnsi="Times New Roman" w:cs="Times New Roman"/>
          <w:b/>
          <w:sz w:val="24"/>
          <w:szCs w:val="24"/>
          <w:shd w:val="clear" w:color="auto" w:fill="FFFF00"/>
        </w:rPr>
      </w:pPr>
    </w:p>
    <w:p w:rsidR="00242DED" w:rsidRDefault="00242DED" w:rsidP="00242DED">
      <w:pPr>
        <w:spacing w:after="0" w:line="240" w:lineRule="auto"/>
        <w:jc w:val="center"/>
        <w:rPr>
          <w:rFonts w:ascii="Times New Roman" w:hAnsi="Times New Roman" w:cs="Times New Roman"/>
          <w:sz w:val="24"/>
          <w:szCs w:val="24"/>
        </w:rPr>
      </w:pPr>
      <w:r w:rsidRPr="00242DED">
        <w:rPr>
          <w:rFonts w:ascii="Times New Roman" w:hAnsi="Times New Roman" w:cs="Times New Roman"/>
          <w:sz w:val="24"/>
          <w:szCs w:val="24"/>
        </w:rPr>
        <w:lastRenderedPageBreak/>
        <w:t xml:space="preserve">Перечень земельных участков, включаемых (исключаемых) в черту населённых пунктов согласно изменений генерального плана МО </w:t>
      </w:r>
      <w:proofErr w:type="spellStart"/>
      <w:r w:rsidRPr="00242DED">
        <w:rPr>
          <w:rFonts w:ascii="Times New Roman" w:hAnsi="Times New Roman" w:cs="Times New Roman"/>
          <w:sz w:val="24"/>
          <w:szCs w:val="24"/>
        </w:rPr>
        <w:t>Вахрушевское</w:t>
      </w:r>
      <w:proofErr w:type="spellEnd"/>
      <w:r w:rsidRPr="00242DED">
        <w:rPr>
          <w:rFonts w:ascii="Times New Roman" w:hAnsi="Times New Roman" w:cs="Times New Roman"/>
          <w:sz w:val="24"/>
          <w:szCs w:val="24"/>
        </w:rPr>
        <w:t xml:space="preserve"> городское поселение от 03.2018г.</w:t>
      </w:r>
    </w:p>
    <w:p w:rsidR="00242DED" w:rsidRPr="00242DED" w:rsidRDefault="00242DED" w:rsidP="00242DED">
      <w:pPr>
        <w:spacing w:after="0" w:line="240" w:lineRule="auto"/>
        <w:jc w:val="center"/>
        <w:rPr>
          <w:rFonts w:ascii="Times New Roman" w:hAnsi="Times New Roman" w:cs="Times New Roman"/>
          <w:sz w:val="24"/>
          <w:szCs w:val="24"/>
        </w:rPr>
      </w:pPr>
    </w:p>
    <w:tbl>
      <w:tblPr>
        <w:tblStyle w:val="aff4"/>
        <w:tblW w:w="9923" w:type="dxa"/>
        <w:tblInd w:w="-176"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426"/>
        <w:gridCol w:w="1985"/>
        <w:gridCol w:w="1701"/>
        <w:gridCol w:w="1842"/>
        <w:gridCol w:w="1559"/>
        <w:gridCol w:w="2410"/>
      </w:tblGrid>
      <w:tr w:rsidR="00242DED" w:rsidRPr="00242DED" w:rsidTr="00BA17D8">
        <w:trPr>
          <w:tblHeader/>
        </w:trPr>
        <w:tc>
          <w:tcPr>
            <w:tcW w:w="426" w:type="dxa"/>
            <w:tcBorders>
              <w:top w:val="single" w:sz="18" w:space="0" w:color="auto"/>
              <w:bottom w:val="single" w:sz="18" w:space="0" w:color="auto"/>
            </w:tcBorders>
            <w:shd w:val="clear" w:color="auto" w:fill="F2F2F2" w:themeFill="background1" w:themeFillShade="F2"/>
            <w:vAlign w:val="center"/>
          </w:tcPr>
          <w:p w:rsidR="00242DED" w:rsidRPr="00242DED" w:rsidRDefault="00242DED" w:rsidP="00242DED">
            <w:pPr>
              <w:jc w:val="center"/>
            </w:pPr>
            <w:r w:rsidRPr="00242DED">
              <w:t>№</w:t>
            </w:r>
          </w:p>
          <w:p w:rsidR="00242DED" w:rsidRPr="00242DED" w:rsidRDefault="00242DED" w:rsidP="00242DED">
            <w:pPr>
              <w:jc w:val="center"/>
            </w:pPr>
            <w:proofErr w:type="spellStart"/>
            <w:r w:rsidRPr="00242DED">
              <w:t>п.п</w:t>
            </w:r>
            <w:proofErr w:type="spellEnd"/>
            <w:r w:rsidRPr="00242DED">
              <w:t>.</w:t>
            </w:r>
          </w:p>
        </w:tc>
        <w:tc>
          <w:tcPr>
            <w:tcW w:w="1985" w:type="dxa"/>
            <w:tcBorders>
              <w:top w:val="single" w:sz="18" w:space="0" w:color="auto"/>
              <w:bottom w:val="single" w:sz="18" w:space="0" w:color="auto"/>
            </w:tcBorders>
            <w:shd w:val="clear" w:color="auto" w:fill="F2F2F2" w:themeFill="background1" w:themeFillShade="F2"/>
            <w:vAlign w:val="center"/>
          </w:tcPr>
          <w:p w:rsidR="00242DED" w:rsidRPr="00242DED" w:rsidRDefault="00242DED" w:rsidP="00242DED">
            <w:pPr>
              <w:ind w:right="175"/>
              <w:jc w:val="center"/>
            </w:pPr>
            <w:r w:rsidRPr="00242DED">
              <w:t>Кадастровый номер земельного участка, включаемого в границы населённого пункта</w:t>
            </w:r>
          </w:p>
        </w:tc>
        <w:tc>
          <w:tcPr>
            <w:tcW w:w="1701" w:type="dxa"/>
            <w:tcBorders>
              <w:top w:val="single" w:sz="18" w:space="0" w:color="auto"/>
              <w:bottom w:val="single" w:sz="18" w:space="0" w:color="auto"/>
            </w:tcBorders>
            <w:shd w:val="clear" w:color="auto" w:fill="F2F2F2" w:themeFill="background1" w:themeFillShade="F2"/>
            <w:vAlign w:val="center"/>
          </w:tcPr>
          <w:p w:rsidR="00242DED" w:rsidRPr="00242DED" w:rsidRDefault="00242DED" w:rsidP="00242DED">
            <w:pPr>
              <w:jc w:val="center"/>
            </w:pPr>
            <w:r w:rsidRPr="00242DED">
              <w:t>Площадь земельного участка включаемого в границы населённого пункта, га</w:t>
            </w:r>
          </w:p>
        </w:tc>
        <w:tc>
          <w:tcPr>
            <w:tcW w:w="1842" w:type="dxa"/>
            <w:tcBorders>
              <w:top w:val="single" w:sz="18" w:space="0" w:color="auto"/>
              <w:bottom w:val="single" w:sz="18" w:space="0" w:color="auto"/>
            </w:tcBorders>
            <w:shd w:val="clear" w:color="auto" w:fill="F2F2F2" w:themeFill="background1" w:themeFillShade="F2"/>
            <w:vAlign w:val="center"/>
          </w:tcPr>
          <w:p w:rsidR="00242DED" w:rsidRPr="00242DED" w:rsidRDefault="00242DED" w:rsidP="00242DED">
            <w:pPr>
              <w:jc w:val="center"/>
            </w:pPr>
            <w:r w:rsidRPr="00242DED">
              <w:t xml:space="preserve">Категория земель и вид разрешённого использования земельного участка </w:t>
            </w:r>
            <w:r w:rsidRPr="00242DED">
              <w:rPr>
                <w:b/>
                <w:u w:val="single"/>
              </w:rPr>
              <w:t>до</w:t>
            </w:r>
            <w:r w:rsidRPr="00242DED">
              <w:t xml:space="preserve"> его включения в границы населённого пункта</w:t>
            </w:r>
          </w:p>
        </w:tc>
        <w:tc>
          <w:tcPr>
            <w:tcW w:w="1559" w:type="dxa"/>
            <w:tcBorders>
              <w:top w:val="single" w:sz="18" w:space="0" w:color="auto"/>
              <w:bottom w:val="single" w:sz="18" w:space="0" w:color="auto"/>
            </w:tcBorders>
            <w:shd w:val="clear" w:color="auto" w:fill="F2F2F2" w:themeFill="background1" w:themeFillShade="F2"/>
            <w:vAlign w:val="center"/>
          </w:tcPr>
          <w:p w:rsidR="00242DED" w:rsidRPr="00242DED" w:rsidRDefault="00242DED" w:rsidP="00242DED">
            <w:pPr>
              <w:jc w:val="center"/>
            </w:pPr>
            <w:r w:rsidRPr="00242DED">
              <w:t>Наименование населённого пункта, из границ которого исключаются земельные участки</w:t>
            </w:r>
          </w:p>
        </w:tc>
        <w:tc>
          <w:tcPr>
            <w:tcW w:w="2410" w:type="dxa"/>
            <w:tcBorders>
              <w:top w:val="single" w:sz="18" w:space="0" w:color="auto"/>
              <w:bottom w:val="single" w:sz="18" w:space="0" w:color="auto"/>
            </w:tcBorders>
            <w:shd w:val="clear" w:color="auto" w:fill="F2F2F2" w:themeFill="background1" w:themeFillShade="F2"/>
            <w:vAlign w:val="center"/>
          </w:tcPr>
          <w:p w:rsidR="00242DED" w:rsidRPr="00242DED" w:rsidRDefault="00242DED" w:rsidP="00242DED">
            <w:pPr>
              <w:jc w:val="center"/>
            </w:pPr>
            <w:r w:rsidRPr="00242DED">
              <w:t xml:space="preserve">Категория земель и вид разрешённого использования земельного участка </w:t>
            </w:r>
            <w:r w:rsidRPr="00242DED">
              <w:rPr>
                <w:b/>
                <w:u w:val="single"/>
              </w:rPr>
              <w:t>после</w:t>
            </w:r>
            <w:r w:rsidRPr="00242DED">
              <w:t xml:space="preserve"> утверждения генерального плана</w:t>
            </w:r>
          </w:p>
        </w:tc>
      </w:tr>
      <w:tr w:rsidR="00242DED" w:rsidRPr="00242DED" w:rsidTr="00BA17D8">
        <w:trPr>
          <w:trHeight w:val="2054"/>
        </w:trPr>
        <w:tc>
          <w:tcPr>
            <w:tcW w:w="426" w:type="dxa"/>
            <w:tcBorders>
              <w:top w:val="single" w:sz="12" w:space="0" w:color="auto"/>
              <w:bottom w:val="single" w:sz="12" w:space="0" w:color="auto"/>
            </w:tcBorders>
            <w:vAlign w:val="center"/>
          </w:tcPr>
          <w:p w:rsidR="00242DED" w:rsidRPr="00242DED" w:rsidRDefault="00242DED" w:rsidP="00242DED">
            <w:pPr>
              <w:jc w:val="center"/>
            </w:pPr>
            <w:r w:rsidRPr="00242DED">
              <w:t>1</w:t>
            </w:r>
          </w:p>
        </w:tc>
        <w:tc>
          <w:tcPr>
            <w:tcW w:w="1985" w:type="dxa"/>
            <w:tcBorders>
              <w:top w:val="single" w:sz="12" w:space="0" w:color="auto"/>
              <w:bottom w:val="single" w:sz="12" w:space="0" w:color="auto"/>
            </w:tcBorders>
            <w:vAlign w:val="center"/>
          </w:tcPr>
          <w:p w:rsidR="00242DED" w:rsidRPr="00242DED" w:rsidRDefault="00242DED" w:rsidP="00242DED">
            <w:pPr>
              <w:jc w:val="center"/>
              <w:rPr>
                <w:bCs/>
                <w:color w:val="333333"/>
                <w:shd w:val="clear" w:color="auto" w:fill="FFFFFF"/>
              </w:rPr>
            </w:pPr>
            <w:r w:rsidRPr="00242DED">
              <w:rPr>
                <w:bCs/>
                <w:color w:val="333333"/>
                <w:shd w:val="clear" w:color="auto" w:fill="FFFFFF"/>
              </w:rPr>
              <w:t>43:30:400162:65</w:t>
            </w:r>
          </w:p>
        </w:tc>
        <w:tc>
          <w:tcPr>
            <w:tcW w:w="1701" w:type="dxa"/>
            <w:tcBorders>
              <w:top w:val="single" w:sz="12" w:space="0" w:color="auto"/>
              <w:bottom w:val="single" w:sz="12" w:space="0" w:color="auto"/>
            </w:tcBorders>
            <w:vAlign w:val="center"/>
          </w:tcPr>
          <w:p w:rsidR="00242DED" w:rsidRPr="00242DED" w:rsidRDefault="00242DED" w:rsidP="00242DED">
            <w:pPr>
              <w:jc w:val="center"/>
              <w:rPr>
                <w:b/>
              </w:rPr>
            </w:pPr>
            <w:r w:rsidRPr="00242DED">
              <w:rPr>
                <w:b/>
              </w:rPr>
              <w:t>6,6568</w:t>
            </w:r>
          </w:p>
        </w:tc>
        <w:tc>
          <w:tcPr>
            <w:tcW w:w="1842" w:type="dxa"/>
            <w:tcBorders>
              <w:top w:val="single" w:sz="12" w:space="0" w:color="auto"/>
              <w:bottom w:val="single" w:sz="12" w:space="0" w:color="auto"/>
            </w:tcBorders>
            <w:vAlign w:val="center"/>
          </w:tcPr>
          <w:p w:rsidR="00242DED" w:rsidRPr="00242DED" w:rsidRDefault="00242DED" w:rsidP="00242DED">
            <w:pPr>
              <w:jc w:val="center"/>
              <w:rPr>
                <w:bCs/>
                <w:color w:val="333333"/>
                <w:shd w:val="clear" w:color="auto" w:fill="FFFFFF"/>
              </w:rPr>
            </w:pPr>
            <w:r w:rsidRPr="00242DED">
              <w:rPr>
                <w:bCs/>
                <w:color w:val="333333"/>
                <w:shd w:val="clear" w:color="auto" w:fill="FFFFFF"/>
              </w:rPr>
              <w:t>Земли населенных пунктов; коммунальное обслуживание</w:t>
            </w:r>
          </w:p>
        </w:tc>
        <w:tc>
          <w:tcPr>
            <w:tcW w:w="1559" w:type="dxa"/>
            <w:tcBorders>
              <w:top w:val="single" w:sz="12" w:space="0" w:color="auto"/>
              <w:bottom w:val="single" w:sz="12" w:space="0" w:color="auto"/>
            </w:tcBorders>
            <w:vAlign w:val="center"/>
          </w:tcPr>
          <w:p w:rsidR="00242DED" w:rsidRPr="00242DED" w:rsidRDefault="00242DED" w:rsidP="00242DED">
            <w:pPr>
              <w:jc w:val="center"/>
              <w:rPr>
                <w:b/>
                <w:color w:val="000000"/>
                <w:u w:val="single"/>
              </w:rPr>
            </w:pPr>
            <w:r w:rsidRPr="00242DED">
              <w:rPr>
                <w:b/>
                <w:color w:val="000000"/>
                <w:u w:val="single"/>
              </w:rPr>
              <w:t>пгт. Вахруши</w:t>
            </w:r>
          </w:p>
        </w:tc>
        <w:tc>
          <w:tcPr>
            <w:tcW w:w="2410" w:type="dxa"/>
            <w:tcBorders>
              <w:top w:val="single" w:sz="12" w:space="0" w:color="auto"/>
              <w:bottom w:val="single" w:sz="12" w:space="0" w:color="auto"/>
            </w:tcBorders>
            <w:vAlign w:val="center"/>
          </w:tcPr>
          <w:p w:rsidR="00242DED" w:rsidRPr="00242DED" w:rsidRDefault="00242DED" w:rsidP="00242DED">
            <w:pPr>
              <w:jc w:val="center"/>
              <w:rPr>
                <w:b/>
              </w:rPr>
            </w:pPr>
            <w:r w:rsidRPr="00242DED">
              <w:rPr>
                <w:color w:val="222222"/>
                <w:shd w:val="clear" w:color="auto" w:fill="FFFFFF"/>
              </w:rPr>
              <w:t>Земли промышленности, энергетики, транспорта, связи, радиовещания, телевидения,</w:t>
            </w:r>
            <w:r w:rsidRPr="00242DED">
              <w:rPr>
                <w:color w:val="333333"/>
                <w:shd w:val="clear" w:color="auto" w:fill="FFFFFF"/>
              </w:rPr>
              <w:t xml:space="preserve"> информатики, земли для обеспечения космической деятельности, земли обороны, безопасности и земли иного специального назначения;</w:t>
            </w:r>
            <w:r w:rsidRPr="00242DED">
              <w:rPr>
                <w:color w:val="222222"/>
                <w:shd w:val="clear" w:color="auto" w:fill="FFFFFF"/>
              </w:rPr>
              <w:t xml:space="preserve">  </w:t>
            </w:r>
            <w:r w:rsidRPr="00242DED">
              <w:rPr>
                <w:bCs/>
                <w:color w:val="000000"/>
              </w:rPr>
              <w:t xml:space="preserve">предприятий и производств </w:t>
            </w:r>
            <w:r w:rsidRPr="00242DED">
              <w:rPr>
                <w:bCs/>
                <w:color w:val="000000"/>
                <w:lang w:val="en-US"/>
              </w:rPr>
              <w:t>IV</w:t>
            </w:r>
            <w:r w:rsidRPr="00242DED">
              <w:rPr>
                <w:bCs/>
                <w:color w:val="000000"/>
              </w:rPr>
              <w:t xml:space="preserve"> класса вредности</w:t>
            </w:r>
          </w:p>
        </w:tc>
      </w:tr>
      <w:tr w:rsidR="00242DED" w:rsidRPr="00242DED" w:rsidTr="00BA17D8">
        <w:trPr>
          <w:trHeight w:val="659"/>
        </w:trPr>
        <w:tc>
          <w:tcPr>
            <w:tcW w:w="426" w:type="dxa"/>
            <w:tcBorders>
              <w:top w:val="single" w:sz="12" w:space="0" w:color="auto"/>
              <w:bottom w:val="single" w:sz="12" w:space="0" w:color="auto"/>
            </w:tcBorders>
            <w:vAlign w:val="center"/>
          </w:tcPr>
          <w:p w:rsidR="00242DED" w:rsidRPr="00242DED" w:rsidRDefault="00242DED" w:rsidP="00242DED">
            <w:pPr>
              <w:jc w:val="center"/>
            </w:pPr>
            <w:r w:rsidRPr="00242DED">
              <w:t>2</w:t>
            </w:r>
          </w:p>
        </w:tc>
        <w:tc>
          <w:tcPr>
            <w:tcW w:w="1985" w:type="dxa"/>
            <w:tcBorders>
              <w:top w:val="single" w:sz="12" w:space="0" w:color="auto"/>
              <w:bottom w:val="single" w:sz="12" w:space="0" w:color="auto"/>
            </w:tcBorders>
            <w:vAlign w:val="center"/>
          </w:tcPr>
          <w:p w:rsidR="00242DED" w:rsidRPr="00242DED" w:rsidRDefault="00242DED" w:rsidP="00242DED">
            <w:pPr>
              <w:jc w:val="center"/>
              <w:rPr>
                <w:bCs/>
                <w:color w:val="333333"/>
                <w:shd w:val="clear" w:color="auto" w:fill="FFFFFF"/>
              </w:rPr>
            </w:pPr>
            <w:r w:rsidRPr="00242DED">
              <w:rPr>
                <w:bCs/>
                <w:color w:val="333333"/>
                <w:shd w:val="clear" w:color="auto" w:fill="FFFFFF"/>
              </w:rPr>
              <w:t>Часть  земельного участка 43:30:400162:57 (контур 4)</w:t>
            </w:r>
          </w:p>
        </w:tc>
        <w:tc>
          <w:tcPr>
            <w:tcW w:w="1701" w:type="dxa"/>
            <w:tcBorders>
              <w:top w:val="single" w:sz="12" w:space="0" w:color="auto"/>
              <w:bottom w:val="single" w:sz="12" w:space="0" w:color="auto"/>
            </w:tcBorders>
            <w:vAlign w:val="center"/>
          </w:tcPr>
          <w:p w:rsidR="00242DED" w:rsidRPr="00242DED" w:rsidRDefault="00242DED" w:rsidP="00242DED">
            <w:pPr>
              <w:jc w:val="center"/>
              <w:rPr>
                <w:b/>
              </w:rPr>
            </w:pPr>
            <w:r w:rsidRPr="00242DED">
              <w:rPr>
                <w:b/>
              </w:rPr>
              <w:t>0,0005</w:t>
            </w:r>
          </w:p>
        </w:tc>
        <w:tc>
          <w:tcPr>
            <w:tcW w:w="1842" w:type="dxa"/>
            <w:tcBorders>
              <w:top w:val="single" w:sz="12" w:space="0" w:color="auto"/>
              <w:bottom w:val="single" w:sz="12" w:space="0" w:color="auto"/>
            </w:tcBorders>
            <w:vAlign w:val="center"/>
          </w:tcPr>
          <w:p w:rsidR="00242DED" w:rsidRPr="00242DED" w:rsidRDefault="00242DED" w:rsidP="00242DED">
            <w:pPr>
              <w:jc w:val="center"/>
              <w:rPr>
                <w:bCs/>
                <w:color w:val="333333"/>
                <w:shd w:val="clear" w:color="auto" w:fill="FFFFFF"/>
              </w:rPr>
            </w:pPr>
            <w:r w:rsidRPr="00242DED">
              <w:rPr>
                <w:bCs/>
                <w:color w:val="333333"/>
                <w:shd w:val="clear" w:color="auto" w:fill="FFFFFF"/>
              </w:rPr>
              <w:t>Земли населенных пунктов; энергетика</w:t>
            </w:r>
          </w:p>
        </w:tc>
        <w:tc>
          <w:tcPr>
            <w:tcW w:w="1559" w:type="dxa"/>
            <w:tcBorders>
              <w:top w:val="single" w:sz="12" w:space="0" w:color="auto"/>
              <w:bottom w:val="single" w:sz="12" w:space="0" w:color="auto"/>
            </w:tcBorders>
            <w:vAlign w:val="center"/>
          </w:tcPr>
          <w:p w:rsidR="00242DED" w:rsidRPr="00242DED" w:rsidRDefault="00242DED" w:rsidP="00242DED">
            <w:pPr>
              <w:jc w:val="center"/>
              <w:rPr>
                <w:b/>
                <w:color w:val="000000"/>
                <w:u w:val="single"/>
              </w:rPr>
            </w:pPr>
            <w:r w:rsidRPr="00242DED">
              <w:rPr>
                <w:b/>
                <w:color w:val="000000"/>
                <w:u w:val="single"/>
              </w:rPr>
              <w:t>пгт. Вахруши</w:t>
            </w:r>
          </w:p>
        </w:tc>
        <w:tc>
          <w:tcPr>
            <w:tcW w:w="2410" w:type="dxa"/>
            <w:tcBorders>
              <w:top w:val="single" w:sz="12" w:space="0" w:color="auto"/>
              <w:bottom w:val="single" w:sz="12" w:space="0" w:color="auto"/>
            </w:tcBorders>
            <w:vAlign w:val="center"/>
          </w:tcPr>
          <w:p w:rsidR="00242DED" w:rsidRPr="00242DED" w:rsidRDefault="00242DED" w:rsidP="00242DED">
            <w:pPr>
              <w:jc w:val="center"/>
              <w:rPr>
                <w:b/>
              </w:rPr>
            </w:pPr>
            <w:r w:rsidRPr="00242DED">
              <w:rPr>
                <w:color w:val="222222"/>
                <w:shd w:val="clear" w:color="auto" w:fill="FFFFFF"/>
              </w:rPr>
              <w:t>Земли промышленности, энергетики, транспорта, связи, радиовещания, телевидения,</w:t>
            </w:r>
            <w:r w:rsidRPr="00242DED">
              <w:rPr>
                <w:color w:val="333333"/>
                <w:shd w:val="clear" w:color="auto" w:fill="FFFFFF"/>
              </w:rPr>
              <w:t xml:space="preserve"> информатики, земли для обеспечения космической деятельности, земли обороны, безопасности и земли иного специального назначения;</w:t>
            </w:r>
            <w:r w:rsidRPr="00242DED">
              <w:rPr>
                <w:color w:val="222222"/>
                <w:shd w:val="clear" w:color="auto" w:fill="FFFFFF"/>
              </w:rPr>
              <w:t xml:space="preserve">  </w:t>
            </w:r>
            <w:r w:rsidRPr="00242DED">
              <w:rPr>
                <w:bCs/>
                <w:color w:val="000000"/>
              </w:rPr>
              <w:t xml:space="preserve">предприятий и производств </w:t>
            </w:r>
            <w:r w:rsidRPr="00242DED">
              <w:rPr>
                <w:bCs/>
                <w:color w:val="000000"/>
                <w:lang w:val="en-US"/>
              </w:rPr>
              <w:t>IV</w:t>
            </w:r>
            <w:r w:rsidRPr="00242DED">
              <w:rPr>
                <w:bCs/>
                <w:color w:val="000000"/>
              </w:rPr>
              <w:t xml:space="preserve"> класса вредности</w:t>
            </w:r>
          </w:p>
        </w:tc>
      </w:tr>
      <w:tr w:rsidR="00242DED" w:rsidRPr="00242DED" w:rsidTr="00BA17D8">
        <w:trPr>
          <w:trHeight w:val="659"/>
        </w:trPr>
        <w:tc>
          <w:tcPr>
            <w:tcW w:w="426" w:type="dxa"/>
            <w:tcBorders>
              <w:top w:val="single" w:sz="12" w:space="0" w:color="auto"/>
              <w:bottom w:val="single" w:sz="12" w:space="0" w:color="auto"/>
            </w:tcBorders>
            <w:vAlign w:val="center"/>
          </w:tcPr>
          <w:p w:rsidR="00242DED" w:rsidRPr="00242DED" w:rsidRDefault="00242DED" w:rsidP="00242DED">
            <w:pPr>
              <w:jc w:val="center"/>
            </w:pPr>
            <w:r w:rsidRPr="00242DED">
              <w:t>3</w:t>
            </w:r>
          </w:p>
        </w:tc>
        <w:tc>
          <w:tcPr>
            <w:tcW w:w="1985" w:type="dxa"/>
            <w:tcBorders>
              <w:top w:val="single" w:sz="12" w:space="0" w:color="auto"/>
              <w:bottom w:val="single" w:sz="12" w:space="0" w:color="auto"/>
            </w:tcBorders>
            <w:vAlign w:val="center"/>
          </w:tcPr>
          <w:p w:rsidR="00242DED" w:rsidRPr="00242DED" w:rsidRDefault="00242DED" w:rsidP="00242DED">
            <w:pPr>
              <w:jc w:val="center"/>
              <w:rPr>
                <w:bCs/>
                <w:color w:val="333333"/>
                <w:shd w:val="clear" w:color="auto" w:fill="FFFFFF"/>
              </w:rPr>
            </w:pPr>
            <w:r w:rsidRPr="00242DED">
              <w:rPr>
                <w:bCs/>
                <w:color w:val="333333"/>
                <w:shd w:val="clear" w:color="auto" w:fill="FFFFFF"/>
              </w:rPr>
              <w:t>Земли квартала 43:30:400162</w:t>
            </w:r>
          </w:p>
        </w:tc>
        <w:tc>
          <w:tcPr>
            <w:tcW w:w="1701" w:type="dxa"/>
            <w:tcBorders>
              <w:top w:val="single" w:sz="12" w:space="0" w:color="auto"/>
              <w:bottom w:val="single" w:sz="12" w:space="0" w:color="auto"/>
            </w:tcBorders>
            <w:vAlign w:val="center"/>
          </w:tcPr>
          <w:p w:rsidR="00242DED" w:rsidRPr="00242DED" w:rsidRDefault="00242DED" w:rsidP="00242DED">
            <w:pPr>
              <w:jc w:val="center"/>
              <w:rPr>
                <w:b/>
              </w:rPr>
            </w:pPr>
            <w:r w:rsidRPr="00242DED">
              <w:rPr>
                <w:b/>
              </w:rPr>
              <w:t>0,5627</w:t>
            </w:r>
          </w:p>
        </w:tc>
        <w:tc>
          <w:tcPr>
            <w:tcW w:w="1842" w:type="dxa"/>
            <w:tcBorders>
              <w:top w:val="single" w:sz="12" w:space="0" w:color="auto"/>
              <w:bottom w:val="single" w:sz="12" w:space="0" w:color="auto"/>
            </w:tcBorders>
            <w:vAlign w:val="center"/>
          </w:tcPr>
          <w:p w:rsidR="00242DED" w:rsidRPr="00242DED" w:rsidRDefault="00242DED" w:rsidP="00242DED">
            <w:pPr>
              <w:jc w:val="center"/>
              <w:rPr>
                <w:bCs/>
                <w:color w:val="333333"/>
                <w:shd w:val="clear" w:color="auto" w:fill="FFFFFF"/>
              </w:rPr>
            </w:pPr>
            <w:r w:rsidRPr="00242DED">
              <w:rPr>
                <w:bCs/>
                <w:color w:val="333333"/>
                <w:shd w:val="clear" w:color="auto" w:fill="FFFFFF"/>
              </w:rPr>
              <w:t>Земли населенных пунктов; территория общего пользования</w:t>
            </w:r>
          </w:p>
        </w:tc>
        <w:tc>
          <w:tcPr>
            <w:tcW w:w="1559" w:type="dxa"/>
            <w:tcBorders>
              <w:top w:val="single" w:sz="12" w:space="0" w:color="auto"/>
              <w:bottom w:val="single" w:sz="12" w:space="0" w:color="auto"/>
            </w:tcBorders>
            <w:vAlign w:val="center"/>
          </w:tcPr>
          <w:p w:rsidR="00242DED" w:rsidRPr="00242DED" w:rsidRDefault="00242DED" w:rsidP="00242DED">
            <w:pPr>
              <w:jc w:val="center"/>
              <w:rPr>
                <w:b/>
                <w:color w:val="000000"/>
                <w:u w:val="single"/>
              </w:rPr>
            </w:pPr>
            <w:r w:rsidRPr="00242DED">
              <w:rPr>
                <w:b/>
                <w:color w:val="000000"/>
                <w:u w:val="single"/>
              </w:rPr>
              <w:t>пгт. Вахруши</w:t>
            </w:r>
          </w:p>
        </w:tc>
        <w:tc>
          <w:tcPr>
            <w:tcW w:w="2410" w:type="dxa"/>
            <w:tcBorders>
              <w:top w:val="single" w:sz="12" w:space="0" w:color="auto"/>
              <w:bottom w:val="single" w:sz="12" w:space="0" w:color="auto"/>
            </w:tcBorders>
            <w:vAlign w:val="center"/>
          </w:tcPr>
          <w:p w:rsidR="00242DED" w:rsidRPr="00242DED" w:rsidRDefault="00242DED" w:rsidP="00242DED">
            <w:pPr>
              <w:jc w:val="center"/>
              <w:rPr>
                <w:b/>
              </w:rPr>
            </w:pPr>
            <w:r w:rsidRPr="00242DED">
              <w:rPr>
                <w:color w:val="222222"/>
                <w:shd w:val="clear" w:color="auto" w:fill="FFFFFF"/>
              </w:rPr>
              <w:t>Земли промышленности, энергетики, транспорта, связи, радиовещания, телевидения,</w:t>
            </w:r>
            <w:r w:rsidRPr="00242DED">
              <w:rPr>
                <w:color w:val="333333"/>
                <w:shd w:val="clear" w:color="auto" w:fill="FFFFFF"/>
              </w:rPr>
              <w:t xml:space="preserve"> информатики, земли для обеспечения космической деятельности, земли обороны, безопасности и земли иного специального назначения;</w:t>
            </w:r>
            <w:r w:rsidRPr="00242DED">
              <w:rPr>
                <w:color w:val="222222"/>
                <w:shd w:val="clear" w:color="auto" w:fill="FFFFFF"/>
              </w:rPr>
              <w:t xml:space="preserve">  </w:t>
            </w:r>
            <w:r w:rsidRPr="00242DED">
              <w:rPr>
                <w:bCs/>
                <w:color w:val="000000"/>
              </w:rPr>
              <w:t xml:space="preserve">предприятий и производств </w:t>
            </w:r>
            <w:r w:rsidRPr="00242DED">
              <w:rPr>
                <w:bCs/>
                <w:color w:val="000000"/>
                <w:lang w:val="en-US"/>
              </w:rPr>
              <w:t>IV</w:t>
            </w:r>
            <w:r w:rsidRPr="00242DED">
              <w:rPr>
                <w:bCs/>
                <w:color w:val="000000"/>
              </w:rPr>
              <w:t xml:space="preserve"> класса вредности</w:t>
            </w:r>
          </w:p>
        </w:tc>
      </w:tr>
    </w:tbl>
    <w:p w:rsidR="00242DED" w:rsidRPr="00242DED" w:rsidRDefault="00242DED" w:rsidP="00242DED">
      <w:pPr>
        <w:spacing w:after="0" w:line="240" w:lineRule="auto"/>
        <w:rPr>
          <w:rFonts w:ascii="Times New Roman" w:hAnsi="Times New Roman" w:cs="Times New Roman"/>
          <w:sz w:val="24"/>
          <w:szCs w:val="24"/>
        </w:rPr>
      </w:pPr>
    </w:p>
    <w:p w:rsidR="00242DED" w:rsidRPr="00242DED" w:rsidRDefault="00242DED" w:rsidP="00242DED">
      <w:pPr>
        <w:spacing w:before="120" w:after="120"/>
        <w:ind w:firstLine="567"/>
        <w:jc w:val="both"/>
        <w:rPr>
          <w:rFonts w:ascii="Times New Roman" w:hAnsi="Times New Roman" w:cs="Times New Roman"/>
          <w:b/>
          <w:sz w:val="24"/>
          <w:szCs w:val="24"/>
          <w:shd w:val="clear" w:color="auto" w:fill="FFFF00"/>
        </w:rPr>
      </w:pPr>
    </w:p>
    <w:p w:rsidR="00242DED" w:rsidRDefault="00242DED" w:rsidP="00026885">
      <w:pPr>
        <w:spacing w:after="0" w:line="240" w:lineRule="auto"/>
        <w:jc w:val="right"/>
        <w:rPr>
          <w:rFonts w:ascii="Times New Roman" w:hAnsi="Times New Roman" w:cs="Times New Roman"/>
          <w:sz w:val="28"/>
          <w:szCs w:val="28"/>
        </w:rPr>
      </w:pPr>
    </w:p>
    <w:p w:rsidR="00242DED" w:rsidRDefault="00242DED" w:rsidP="00026885">
      <w:pPr>
        <w:spacing w:after="0" w:line="240" w:lineRule="auto"/>
        <w:jc w:val="right"/>
        <w:rPr>
          <w:rFonts w:ascii="Times New Roman" w:hAnsi="Times New Roman" w:cs="Times New Roman"/>
          <w:sz w:val="28"/>
          <w:szCs w:val="28"/>
        </w:rPr>
      </w:pPr>
    </w:p>
    <w:p w:rsidR="00242DED" w:rsidRDefault="00242DED" w:rsidP="00026885">
      <w:pPr>
        <w:spacing w:after="0" w:line="240" w:lineRule="auto"/>
        <w:jc w:val="right"/>
        <w:rPr>
          <w:rFonts w:ascii="Times New Roman" w:hAnsi="Times New Roman" w:cs="Times New Roman"/>
          <w:sz w:val="28"/>
          <w:szCs w:val="28"/>
        </w:rPr>
      </w:pPr>
    </w:p>
    <w:p w:rsidR="00242DED" w:rsidRDefault="00242DED" w:rsidP="00026885">
      <w:pPr>
        <w:spacing w:after="0" w:line="240" w:lineRule="auto"/>
        <w:jc w:val="right"/>
        <w:rPr>
          <w:rFonts w:ascii="Times New Roman" w:hAnsi="Times New Roman" w:cs="Times New Roman"/>
          <w:sz w:val="28"/>
          <w:szCs w:val="28"/>
        </w:rPr>
      </w:pPr>
    </w:p>
    <w:p w:rsidR="00242DED" w:rsidRDefault="00242DED" w:rsidP="00BA17D8">
      <w:pPr>
        <w:spacing w:after="0" w:line="240" w:lineRule="auto"/>
        <w:rPr>
          <w:rFonts w:ascii="Times New Roman" w:hAnsi="Times New Roman" w:cs="Times New Roman"/>
          <w:sz w:val="28"/>
          <w:szCs w:val="28"/>
        </w:rPr>
      </w:pPr>
    </w:p>
    <w:p w:rsidR="00026885" w:rsidRPr="0024095F" w:rsidRDefault="00026885" w:rsidP="00026885">
      <w:pPr>
        <w:spacing w:after="0" w:line="240" w:lineRule="auto"/>
        <w:jc w:val="right"/>
        <w:rPr>
          <w:rFonts w:ascii="Times New Roman" w:hAnsi="Times New Roman" w:cs="Times New Roman"/>
          <w:sz w:val="28"/>
          <w:szCs w:val="28"/>
        </w:rPr>
      </w:pPr>
      <w:r w:rsidRPr="0024095F">
        <w:rPr>
          <w:rFonts w:ascii="Times New Roman" w:hAnsi="Times New Roman" w:cs="Times New Roman"/>
          <w:sz w:val="28"/>
          <w:szCs w:val="28"/>
        </w:rPr>
        <w:lastRenderedPageBreak/>
        <w:t xml:space="preserve">Приложение № </w:t>
      </w:r>
      <w:r>
        <w:rPr>
          <w:rFonts w:ascii="Times New Roman" w:hAnsi="Times New Roman" w:cs="Times New Roman"/>
          <w:sz w:val="28"/>
          <w:szCs w:val="28"/>
        </w:rPr>
        <w:t>2</w:t>
      </w:r>
    </w:p>
    <w:p w:rsidR="00026885" w:rsidRPr="0024095F" w:rsidRDefault="00026885" w:rsidP="00026885">
      <w:pPr>
        <w:spacing w:after="0" w:line="240" w:lineRule="auto"/>
        <w:jc w:val="right"/>
        <w:rPr>
          <w:rFonts w:ascii="Times New Roman" w:hAnsi="Times New Roman" w:cs="Times New Roman"/>
          <w:sz w:val="28"/>
          <w:szCs w:val="28"/>
        </w:rPr>
      </w:pPr>
      <w:r w:rsidRPr="0024095F">
        <w:rPr>
          <w:rFonts w:ascii="Times New Roman" w:hAnsi="Times New Roman" w:cs="Times New Roman"/>
          <w:sz w:val="28"/>
          <w:szCs w:val="28"/>
        </w:rPr>
        <w:t xml:space="preserve"> к решению </w:t>
      </w:r>
    </w:p>
    <w:p w:rsidR="00026885" w:rsidRPr="0024095F" w:rsidRDefault="00026885" w:rsidP="00026885">
      <w:pPr>
        <w:spacing w:after="0" w:line="240" w:lineRule="auto"/>
        <w:jc w:val="right"/>
        <w:rPr>
          <w:rFonts w:ascii="Times New Roman" w:hAnsi="Times New Roman" w:cs="Times New Roman"/>
          <w:sz w:val="28"/>
          <w:szCs w:val="28"/>
        </w:rPr>
      </w:pPr>
      <w:r w:rsidRPr="0024095F">
        <w:rPr>
          <w:rFonts w:ascii="Times New Roman" w:hAnsi="Times New Roman" w:cs="Times New Roman"/>
          <w:sz w:val="28"/>
          <w:szCs w:val="28"/>
        </w:rPr>
        <w:t>Вахрушевской городской Думы</w:t>
      </w:r>
    </w:p>
    <w:p w:rsidR="00026885" w:rsidRDefault="00026885" w:rsidP="0002688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от 13.03.2018  № 10/62</w:t>
      </w:r>
    </w:p>
    <w:p w:rsidR="00026885" w:rsidRPr="0024095F" w:rsidRDefault="007F73DB" w:rsidP="00CD79DD">
      <w:pPr>
        <w:spacing w:after="0" w:line="240" w:lineRule="auto"/>
        <w:jc w:val="both"/>
        <w:rPr>
          <w:rFonts w:ascii="Times New Roman" w:hAnsi="Times New Roman" w:cs="Times New Roman"/>
          <w:sz w:val="28"/>
          <w:szCs w:val="28"/>
        </w:rPr>
      </w:pPr>
      <w:r>
        <w:rPr>
          <w:noProof/>
          <w:lang w:eastAsia="ru-RU"/>
        </w:rPr>
        <w:drawing>
          <wp:inline distT="0" distB="0" distL="0" distR="0" wp14:anchorId="5CDA68CB" wp14:editId="28FD4FE2">
            <wp:extent cx="6096635" cy="86182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096635" cy="8618220"/>
                    </a:xfrm>
                    <a:prstGeom prst="rect">
                      <a:avLst/>
                    </a:prstGeom>
                  </pic:spPr>
                </pic:pic>
              </a:graphicData>
            </a:graphic>
          </wp:inline>
        </w:drawing>
      </w:r>
    </w:p>
    <w:sectPr w:rsidR="00026885" w:rsidRPr="0024095F" w:rsidSect="00026885">
      <w:pgSz w:w="11906" w:h="16838"/>
      <w:pgMar w:top="425" w:right="567" w:bottom="284" w:left="1701"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5865" w:rsidRDefault="00585865" w:rsidP="003228E7">
      <w:pPr>
        <w:spacing w:after="0" w:line="240" w:lineRule="auto"/>
      </w:pPr>
      <w:r>
        <w:separator/>
      </w:r>
    </w:p>
  </w:endnote>
  <w:endnote w:type="continuationSeparator" w:id="0">
    <w:p w:rsidR="00585865" w:rsidRDefault="00585865" w:rsidP="003228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5865" w:rsidRDefault="00585865" w:rsidP="003228E7">
      <w:pPr>
        <w:spacing w:after="0" w:line="240" w:lineRule="auto"/>
      </w:pPr>
      <w:r>
        <w:separator/>
      </w:r>
    </w:p>
  </w:footnote>
  <w:footnote w:type="continuationSeparator" w:id="0">
    <w:p w:rsidR="00585865" w:rsidRDefault="00585865" w:rsidP="003228E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3"/>
    <w:multiLevelType w:val="singleLevel"/>
    <w:tmpl w:val="00000003"/>
    <w:name w:val="WW8Num4"/>
    <w:lvl w:ilvl="0">
      <w:start w:val="1"/>
      <w:numFmt w:val="bullet"/>
      <w:lvlText w:val="-"/>
      <w:lvlJc w:val="left"/>
      <w:pPr>
        <w:tabs>
          <w:tab w:val="num" w:pos="1135"/>
        </w:tabs>
        <w:ind w:left="1419" w:hanging="284"/>
      </w:pPr>
      <w:rPr>
        <w:rFonts w:ascii="Courier New" w:hAnsi="Courier New"/>
      </w:rPr>
    </w:lvl>
  </w:abstractNum>
  <w:abstractNum w:abstractNumId="2">
    <w:nsid w:val="00000006"/>
    <w:multiLevelType w:val="singleLevel"/>
    <w:tmpl w:val="00000006"/>
    <w:name w:val="WW8Num7"/>
    <w:lvl w:ilvl="0">
      <w:start w:val="1"/>
      <w:numFmt w:val="bullet"/>
      <w:lvlText w:val="-"/>
      <w:lvlJc w:val="left"/>
      <w:pPr>
        <w:tabs>
          <w:tab w:val="num" w:pos="567"/>
        </w:tabs>
        <w:ind w:left="851" w:hanging="284"/>
      </w:pPr>
      <w:rPr>
        <w:rFonts w:ascii="Courier New" w:hAnsi="Courier New"/>
      </w:rPr>
    </w:lvl>
  </w:abstractNum>
  <w:abstractNum w:abstractNumId="3">
    <w:nsid w:val="00000007"/>
    <w:multiLevelType w:val="singleLevel"/>
    <w:tmpl w:val="00000007"/>
    <w:name w:val="WW8Num8"/>
    <w:lvl w:ilvl="0">
      <w:start w:val="1"/>
      <w:numFmt w:val="bullet"/>
      <w:lvlText w:val="-"/>
      <w:lvlJc w:val="left"/>
      <w:pPr>
        <w:tabs>
          <w:tab w:val="num" w:pos="360"/>
        </w:tabs>
        <w:ind w:left="360" w:hanging="360"/>
      </w:pPr>
      <w:rPr>
        <w:rFonts w:ascii="Courier New" w:hAnsi="Courier New"/>
      </w:rPr>
    </w:lvl>
  </w:abstractNum>
  <w:abstractNum w:abstractNumId="4">
    <w:nsid w:val="0000000C"/>
    <w:multiLevelType w:val="singleLevel"/>
    <w:tmpl w:val="0000000C"/>
    <w:name w:val="WW8Num13"/>
    <w:lvl w:ilvl="0">
      <w:start w:val="1"/>
      <w:numFmt w:val="decimal"/>
      <w:lvlText w:val="%1."/>
      <w:lvlJc w:val="left"/>
      <w:pPr>
        <w:tabs>
          <w:tab w:val="num" w:pos="1287"/>
        </w:tabs>
        <w:ind w:left="1287" w:hanging="360"/>
      </w:pPr>
    </w:lvl>
  </w:abstractNum>
  <w:abstractNum w:abstractNumId="5">
    <w:nsid w:val="00000016"/>
    <w:multiLevelType w:val="singleLevel"/>
    <w:tmpl w:val="00000016"/>
    <w:name w:val="WW8Num23"/>
    <w:lvl w:ilvl="0">
      <w:start w:val="1"/>
      <w:numFmt w:val="bullet"/>
      <w:lvlText w:val="-"/>
      <w:lvlJc w:val="left"/>
      <w:pPr>
        <w:tabs>
          <w:tab w:val="num" w:pos="1134"/>
        </w:tabs>
        <w:ind w:left="1418" w:hanging="284"/>
      </w:pPr>
      <w:rPr>
        <w:rFonts w:ascii="Courier New" w:hAnsi="Courier New" w:cs="OpenSymbol"/>
      </w:rPr>
    </w:lvl>
  </w:abstractNum>
  <w:abstractNum w:abstractNumId="6">
    <w:nsid w:val="00000019"/>
    <w:multiLevelType w:val="multilevel"/>
    <w:tmpl w:val="00000019"/>
    <w:name w:val="WW8Num2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1D"/>
    <w:multiLevelType w:val="multilevel"/>
    <w:tmpl w:val="0000001D"/>
    <w:lvl w:ilvl="0">
      <w:start w:val="2"/>
      <w:numFmt w:val="decimal"/>
      <w:lvlText w:val="%1."/>
      <w:lvlJc w:val="left"/>
      <w:pPr>
        <w:tabs>
          <w:tab w:val="num" w:pos="720"/>
        </w:tabs>
        <w:ind w:left="720" w:hanging="360"/>
      </w:pPr>
    </w:lvl>
    <w:lvl w:ilvl="1">
      <w:start w:val="4"/>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8">
    <w:nsid w:val="0000001E"/>
    <w:multiLevelType w:val="multilevel"/>
    <w:tmpl w:val="0000001E"/>
    <w:lvl w:ilvl="0">
      <w:start w:val="1"/>
      <w:numFmt w:val="decimal"/>
      <w:lvlText w:val="%1."/>
      <w:lvlJc w:val="left"/>
      <w:pPr>
        <w:tabs>
          <w:tab w:val="num" w:pos="720"/>
        </w:tabs>
        <w:ind w:left="720" w:hanging="360"/>
      </w:pPr>
    </w:lvl>
    <w:lvl w:ilvl="1">
      <w:start w:val="7"/>
      <w:numFmt w:val="decimal"/>
      <w:lvlText w:val="%2."/>
      <w:lvlJc w:val="left"/>
      <w:pPr>
        <w:tabs>
          <w:tab w:val="num" w:pos="786"/>
        </w:tabs>
        <w:ind w:left="786"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1F"/>
    <w:multiLevelType w:val="multilevel"/>
    <w:tmpl w:val="0000001F"/>
    <w:lvl w:ilvl="0">
      <w:start w:val="2"/>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2"/>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0">
    <w:nsid w:val="0604058A"/>
    <w:multiLevelType w:val="hybridMultilevel"/>
    <w:tmpl w:val="48929A78"/>
    <w:lvl w:ilvl="0" w:tplc="147EACB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0EA34667"/>
    <w:multiLevelType w:val="hybridMultilevel"/>
    <w:tmpl w:val="4EE40EF4"/>
    <w:lvl w:ilvl="0" w:tplc="F5E87768">
      <w:start w:val="1"/>
      <w:numFmt w:val="bullet"/>
      <w:lvlText w:val="-"/>
      <w:lvlJc w:val="left"/>
      <w:pPr>
        <w:tabs>
          <w:tab w:val="num" w:pos="1134"/>
        </w:tabs>
        <w:ind w:left="1418" w:hanging="284"/>
      </w:pPr>
      <w:rPr>
        <w:rFonts w:ascii="Courier New" w:hAnsi="Courier New"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2">
    <w:nsid w:val="109A1DF1"/>
    <w:multiLevelType w:val="hybridMultilevel"/>
    <w:tmpl w:val="C3146010"/>
    <w:lvl w:ilvl="0" w:tplc="F5E87768">
      <w:start w:val="1"/>
      <w:numFmt w:val="bullet"/>
      <w:lvlText w:val="-"/>
      <w:lvlJc w:val="left"/>
      <w:pPr>
        <w:tabs>
          <w:tab w:val="num" w:pos="1134"/>
        </w:tabs>
        <w:ind w:left="1418" w:hanging="284"/>
      </w:pPr>
      <w:rPr>
        <w:rFonts w:ascii="Courier New" w:hAnsi="Courier New"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3">
    <w:nsid w:val="11547527"/>
    <w:multiLevelType w:val="hybridMultilevel"/>
    <w:tmpl w:val="43AA2BBC"/>
    <w:lvl w:ilvl="0" w:tplc="D99261D8">
      <w:start w:val="1"/>
      <w:numFmt w:val="bullet"/>
      <w:pStyle w:val="a"/>
      <w:lvlText w:val="-"/>
      <w:lvlJc w:val="left"/>
      <w:pPr>
        <w:tabs>
          <w:tab w:val="num" w:pos="360"/>
        </w:tabs>
        <w:ind w:left="360" w:hanging="360"/>
      </w:pPr>
      <w:rPr>
        <w:rFonts w:ascii="Courier New" w:hAnsi="Courier New" w:hint="default"/>
      </w:rPr>
    </w:lvl>
    <w:lvl w:ilvl="1" w:tplc="D922A702">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135565D2"/>
    <w:multiLevelType w:val="hybridMultilevel"/>
    <w:tmpl w:val="D26E7474"/>
    <w:lvl w:ilvl="0" w:tplc="F5E87768">
      <w:start w:val="1"/>
      <w:numFmt w:val="bullet"/>
      <w:lvlText w:val="-"/>
      <w:lvlJc w:val="left"/>
      <w:pPr>
        <w:tabs>
          <w:tab w:val="num" w:pos="1134"/>
        </w:tabs>
        <w:ind w:left="1418" w:hanging="284"/>
      </w:pPr>
      <w:rPr>
        <w:rFonts w:ascii="Courier New" w:hAnsi="Courier New"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5">
    <w:nsid w:val="1C703E7E"/>
    <w:multiLevelType w:val="hybridMultilevel"/>
    <w:tmpl w:val="5CB042A0"/>
    <w:lvl w:ilvl="0" w:tplc="F5E87768">
      <w:start w:val="1"/>
      <w:numFmt w:val="bullet"/>
      <w:lvlText w:val="-"/>
      <w:lvlJc w:val="left"/>
      <w:pPr>
        <w:tabs>
          <w:tab w:val="num" w:pos="1134"/>
        </w:tabs>
        <w:ind w:left="1418" w:hanging="284"/>
      </w:pPr>
      <w:rPr>
        <w:rFonts w:ascii="Courier New" w:hAnsi="Courier New"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6">
    <w:nsid w:val="206E6231"/>
    <w:multiLevelType w:val="hybridMultilevel"/>
    <w:tmpl w:val="6B6EB732"/>
    <w:lvl w:ilvl="0" w:tplc="F5E87768">
      <w:start w:val="1"/>
      <w:numFmt w:val="bullet"/>
      <w:lvlText w:val="-"/>
      <w:lvlJc w:val="left"/>
      <w:pPr>
        <w:tabs>
          <w:tab w:val="num" w:pos="1134"/>
        </w:tabs>
        <w:ind w:left="1418" w:hanging="284"/>
      </w:pPr>
      <w:rPr>
        <w:rFonts w:ascii="Courier New" w:hAnsi="Courier New"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7">
    <w:nsid w:val="2FB44AED"/>
    <w:multiLevelType w:val="multilevel"/>
    <w:tmpl w:val="F84ADB72"/>
    <w:lvl w:ilvl="0">
      <w:start w:val="1"/>
      <w:numFmt w:val="decimal"/>
      <w:lvlText w:val="%1."/>
      <w:lvlJc w:val="left"/>
      <w:pPr>
        <w:ind w:left="1773" w:hanging="1065"/>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8">
    <w:nsid w:val="35C055BE"/>
    <w:multiLevelType w:val="hybridMultilevel"/>
    <w:tmpl w:val="2796E8B6"/>
    <w:lvl w:ilvl="0" w:tplc="F5E87768">
      <w:start w:val="1"/>
      <w:numFmt w:val="bullet"/>
      <w:lvlText w:val="-"/>
      <w:lvlJc w:val="left"/>
      <w:pPr>
        <w:tabs>
          <w:tab w:val="num" w:pos="1134"/>
        </w:tabs>
        <w:ind w:left="1418" w:hanging="284"/>
      </w:pPr>
      <w:rPr>
        <w:rFonts w:ascii="Courier New" w:hAnsi="Courier New"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9">
    <w:nsid w:val="36312B7D"/>
    <w:multiLevelType w:val="multilevel"/>
    <w:tmpl w:val="F84ADB72"/>
    <w:lvl w:ilvl="0">
      <w:start w:val="1"/>
      <w:numFmt w:val="decimal"/>
      <w:lvlText w:val="%1."/>
      <w:lvlJc w:val="left"/>
      <w:pPr>
        <w:ind w:left="1773" w:hanging="1065"/>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0">
    <w:nsid w:val="3BD17567"/>
    <w:multiLevelType w:val="hybridMultilevel"/>
    <w:tmpl w:val="6A629648"/>
    <w:lvl w:ilvl="0" w:tplc="F5E87768">
      <w:start w:val="1"/>
      <w:numFmt w:val="bullet"/>
      <w:lvlText w:val="-"/>
      <w:lvlJc w:val="left"/>
      <w:pPr>
        <w:tabs>
          <w:tab w:val="num" w:pos="1134"/>
        </w:tabs>
        <w:ind w:left="1418" w:hanging="284"/>
      </w:pPr>
      <w:rPr>
        <w:rFonts w:ascii="Courier New" w:hAnsi="Courier New"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1">
    <w:nsid w:val="53576A86"/>
    <w:multiLevelType w:val="hybridMultilevel"/>
    <w:tmpl w:val="AC802602"/>
    <w:lvl w:ilvl="0" w:tplc="F5E87768">
      <w:start w:val="1"/>
      <w:numFmt w:val="bullet"/>
      <w:lvlText w:val="-"/>
      <w:lvlJc w:val="left"/>
      <w:pPr>
        <w:tabs>
          <w:tab w:val="num" w:pos="1134"/>
        </w:tabs>
        <w:ind w:left="1418" w:hanging="284"/>
      </w:pPr>
      <w:rPr>
        <w:rFonts w:ascii="Courier New" w:hAnsi="Courier New"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2">
    <w:nsid w:val="5D9D1B39"/>
    <w:multiLevelType w:val="hybridMultilevel"/>
    <w:tmpl w:val="056A2698"/>
    <w:lvl w:ilvl="0" w:tplc="F5E87768">
      <w:start w:val="1"/>
      <w:numFmt w:val="bullet"/>
      <w:lvlText w:val="-"/>
      <w:lvlJc w:val="left"/>
      <w:pPr>
        <w:tabs>
          <w:tab w:val="num" w:pos="1134"/>
        </w:tabs>
        <w:ind w:left="1418" w:hanging="284"/>
      </w:pPr>
      <w:rPr>
        <w:rFonts w:ascii="Courier New" w:hAnsi="Courier New"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3">
    <w:nsid w:val="6E4C2F84"/>
    <w:multiLevelType w:val="hybridMultilevel"/>
    <w:tmpl w:val="4FE0A44A"/>
    <w:lvl w:ilvl="0" w:tplc="F5E87768">
      <w:start w:val="1"/>
      <w:numFmt w:val="bullet"/>
      <w:lvlText w:val="-"/>
      <w:lvlJc w:val="left"/>
      <w:pPr>
        <w:tabs>
          <w:tab w:val="num" w:pos="1134"/>
        </w:tabs>
        <w:ind w:left="1418" w:hanging="284"/>
      </w:pPr>
      <w:rPr>
        <w:rFonts w:ascii="Courier New" w:hAnsi="Courier New"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4">
    <w:nsid w:val="777228C7"/>
    <w:multiLevelType w:val="hybridMultilevel"/>
    <w:tmpl w:val="0D086498"/>
    <w:lvl w:ilvl="0" w:tplc="F5E87768">
      <w:start w:val="1"/>
      <w:numFmt w:val="bullet"/>
      <w:lvlText w:val="-"/>
      <w:lvlJc w:val="left"/>
      <w:pPr>
        <w:tabs>
          <w:tab w:val="num" w:pos="1134"/>
        </w:tabs>
        <w:ind w:left="1418" w:hanging="284"/>
      </w:pPr>
      <w:rPr>
        <w:rFonts w:ascii="Courier New" w:hAnsi="Courier New"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num w:numId="1">
    <w:abstractNumId w:val="17"/>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7"/>
  </w:num>
  <w:num w:numId="10">
    <w:abstractNumId w:val="8"/>
  </w:num>
  <w:num w:numId="11">
    <w:abstractNumId w:val="9"/>
  </w:num>
  <w:num w:numId="12">
    <w:abstractNumId w:val="13"/>
  </w:num>
  <w:num w:numId="13">
    <w:abstractNumId w:val="23"/>
  </w:num>
  <w:num w:numId="14">
    <w:abstractNumId w:val="20"/>
  </w:num>
  <w:num w:numId="15">
    <w:abstractNumId w:val="22"/>
  </w:num>
  <w:num w:numId="16">
    <w:abstractNumId w:val="16"/>
  </w:num>
  <w:num w:numId="17">
    <w:abstractNumId w:val="12"/>
  </w:num>
  <w:num w:numId="18">
    <w:abstractNumId w:val="21"/>
  </w:num>
  <w:num w:numId="19">
    <w:abstractNumId w:val="11"/>
  </w:num>
  <w:num w:numId="20">
    <w:abstractNumId w:val="24"/>
  </w:num>
  <w:num w:numId="21">
    <w:abstractNumId w:val="18"/>
  </w:num>
  <w:num w:numId="22">
    <w:abstractNumId w:val="14"/>
  </w:num>
  <w:num w:numId="23">
    <w:abstractNumId w:val="15"/>
  </w:num>
  <w:num w:numId="24">
    <w:abstractNumId w:val="10"/>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2563"/>
    <w:rsid w:val="00026885"/>
    <w:rsid w:val="00120898"/>
    <w:rsid w:val="0023262F"/>
    <w:rsid w:val="0024095F"/>
    <w:rsid w:val="00242DED"/>
    <w:rsid w:val="00264435"/>
    <w:rsid w:val="002B39A2"/>
    <w:rsid w:val="003228E7"/>
    <w:rsid w:val="003C56C0"/>
    <w:rsid w:val="004F0131"/>
    <w:rsid w:val="005033D5"/>
    <w:rsid w:val="00530CA9"/>
    <w:rsid w:val="005404B2"/>
    <w:rsid w:val="005659D0"/>
    <w:rsid w:val="00585865"/>
    <w:rsid w:val="005973D1"/>
    <w:rsid w:val="0067440E"/>
    <w:rsid w:val="006B23E3"/>
    <w:rsid w:val="0074792A"/>
    <w:rsid w:val="007C2437"/>
    <w:rsid w:val="007F5248"/>
    <w:rsid w:val="007F73DB"/>
    <w:rsid w:val="00825538"/>
    <w:rsid w:val="008B73E8"/>
    <w:rsid w:val="00913C81"/>
    <w:rsid w:val="00B300AD"/>
    <w:rsid w:val="00BA17D8"/>
    <w:rsid w:val="00C05CE0"/>
    <w:rsid w:val="00C36ADF"/>
    <w:rsid w:val="00CB2563"/>
    <w:rsid w:val="00CD79DD"/>
    <w:rsid w:val="00D33FEE"/>
    <w:rsid w:val="00D4386C"/>
    <w:rsid w:val="00EE0BFC"/>
    <w:rsid w:val="00FC5710"/>
    <w:rsid w:val="00FF73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0"/>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List"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228E7"/>
  </w:style>
  <w:style w:type="paragraph" w:styleId="1">
    <w:name w:val="heading 1"/>
    <w:basedOn w:val="a0"/>
    <w:next w:val="a0"/>
    <w:link w:val="10"/>
    <w:qFormat/>
    <w:rsid w:val="0067440E"/>
    <w:pPr>
      <w:keepNext/>
      <w:spacing w:after="0" w:line="360" w:lineRule="auto"/>
      <w:jc w:val="center"/>
      <w:outlineLvl w:val="0"/>
    </w:pPr>
    <w:rPr>
      <w:rFonts w:ascii="Times New Roman" w:eastAsia="Times New Roman" w:hAnsi="Times New Roman" w:cs="Times New Roman"/>
      <w:b/>
      <w:bCs/>
      <w:sz w:val="28"/>
      <w:szCs w:val="24"/>
      <w:lang w:eastAsia="ru-RU"/>
    </w:rPr>
  </w:style>
  <w:style w:type="paragraph" w:styleId="2">
    <w:name w:val="heading 2"/>
    <w:basedOn w:val="a0"/>
    <w:next w:val="a0"/>
    <w:link w:val="20"/>
    <w:qFormat/>
    <w:rsid w:val="00CD79DD"/>
    <w:pPr>
      <w:keepNext/>
      <w:tabs>
        <w:tab w:val="left" w:pos="1728"/>
      </w:tabs>
      <w:spacing w:before="240" w:after="60" w:line="240" w:lineRule="auto"/>
      <w:ind w:left="1428" w:hanging="720"/>
      <w:outlineLvl w:val="1"/>
    </w:pPr>
    <w:rPr>
      <w:rFonts w:ascii="Arial" w:eastAsia="Times New Roman" w:hAnsi="Arial" w:cs="Arial"/>
      <w:b/>
      <w:bCs/>
      <w:i/>
      <w:iCs/>
      <w:sz w:val="28"/>
      <w:szCs w:val="28"/>
      <w:lang w:eastAsia="ar-SA"/>
    </w:rPr>
  </w:style>
  <w:style w:type="paragraph" w:styleId="5">
    <w:name w:val="heading 5"/>
    <w:basedOn w:val="a0"/>
    <w:next w:val="a0"/>
    <w:link w:val="50"/>
    <w:qFormat/>
    <w:rsid w:val="00CD79DD"/>
    <w:pPr>
      <w:keepNext/>
      <w:widowControl w:val="0"/>
      <w:tabs>
        <w:tab w:val="left" w:pos="3024"/>
      </w:tabs>
      <w:autoSpaceDE w:val="0"/>
      <w:spacing w:before="360" w:after="60" w:line="240" w:lineRule="auto"/>
      <w:ind w:left="1788" w:hanging="1080"/>
      <w:outlineLvl w:val="4"/>
    </w:pPr>
    <w:rPr>
      <w:rFonts w:ascii="Arial" w:eastAsia="Times New Roman" w:hAnsi="Arial" w:cs="Times New Roman"/>
      <w:b/>
      <w:bCs/>
      <w:iCs/>
      <w:sz w:val="26"/>
      <w:szCs w:val="26"/>
      <w:lang w:eastAsia="ar-SA"/>
    </w:rPr>
  </w:style>
  <w:style w:type="paragraph" w:styleId="6">
    <w:name w:val="heading 6"/>
    <w:basedOn w:val="a0"/>
    <w:next w:val="a0"/>
    <w:link w:val="60"/>
    <w:qFormat/>
    <w:rsid w:val="00CD79DD"/>
    <w:pPr>
      <w:spacing w:before="240" w:after="60" w:line="240" w:lineRule="auto"/>
      <w:ind w:left="2148" w:hanging="1440"/>
      <w:outlineLvl w:val="5"/>
    </w:pPr>
    <w:rPr>
      <w:rFonts w:ascii="Times New Roman" w:eastAsia="Times New Roman" w:hAnsi="Times New Roman" w:cs="Times New Roman"/>
      <w:b/>
      <w:bCs/>
      <w:lang w:eastAsia="ar-SA"/>
    </w:rPr>
  </w:style>
  <w:style w:type="paragraph" w:styleId="7">
    <w:name w:val="heading 7"/>
    <w:basedOn w:val="a0"/>
    <w:next w:val="a0"/>
    <w:link w:val="70"/>
    <w:qFormat/>
    <w:rsid w:val="00CD79DD"/>
    <w:pPr>
      <w:spacing w:before="240" w:after="60" w:line="240" w:lineRule="auto"/>
      <w:ind w:left="2508" w:hanging="1800"/>
      <w:outlineLvl w:val="6"/>
    </w:pPr>
    <w:rPr>
      <w:rFonts w:ascii="Times New Roman" w:eastAsia="Times New Roman" w:hAnsi="Times New Roman" w:cs="Times New Roman"/>
      <w:sz w:val="24"/>
      <w:szCs w:val="24"/>
      <w:lang w:eastAsia="ar-SA"/>
    </w:rPr>
  </w:style>
  <w:style w:type="paragraph" w:styleId="8">
    <w:name w:val="heading 8"/>
    <w:basedOn w:val="a0"/>
    <w:next w:val="a0"/>
    <w:link w:val="80"/>
    <w:qFormat/>
    <w:rsid w:val="00CD79DD"/>
    <w:pPr>
      <w:widowControl w:val="0"/>
      <w:tabs>
        <w:tab w:val="left" w:pos="4320"/>
      </w:tabs>
      <w:autoSpaceDE w:val="0"/>
      <w:spacing w:before="240" w:after="60" w:line="240" w:lineRule="auto"/>
      <w:ind w:left="2508" w:hanging="1800"/>
      <w:outlineLvl w:val="7"/>
    </w:pPr>
    <w:rPr>
      <w:rFonts w:ascii="Times New Roman" w:eastAsia="Times New Roman" w:hAnsi="Times New Roman" w:cs="Times New Roman"/>
      <w:b/>
      <w:iCs/>
      <w:sz w:val="26"/>
      <w:szCs w:val="20"/>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nhideWhenUsed/>
    <w:rsid w:val="003228E7"/>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3228E7"/>
    <w:rPr>
      <w:rFonts w:ascii="Tahoma" w:hAnsi="Tahoma" w:cs="Tahoma"/>
      <w:sz w:val="16"/>
      <w:szCs w:val="16"/>
    </w:rPr>
  </w:style>
  <w:style w:type="character" w:customStyle="1" w:styleId="10">
    <w:name w:val="Заголовок 1 Знак"/>
    <w:basedOn w:val="a1"/>
    <w:link w:val="1"/>
    <w:uiPriority w:val="9"/>
    <w:rsid w:val="0067440E"/>
    <w:rPr>
      <w:rFonts w:ascii="Times New Roman" w:eastAsia="Times New Roman" w:hAnsi="Times New Roman" w:cs="Times New Roman"/>
      <w:b/>
      <w:bCs/>
      <w:sz w:val="28"/>
      <w:szCs w:val="24"/>
      <w:lang w:eastAsia="ru-RU"/>
    </w:rPr>
  </w:style>
  <w:style w:type="paragraph" w:styleId="a6">
    <w:name w:val="Title"/>
    <w:basedOn w:val="a0"/>
    <w:link w:val="a7"/>
    <w:uiPriority w:val="10"/>
    <w:qFormat/>
    <w:rsid w:val="0067440E"/>
    <w:pPr>
      <w:spacing w:after="0" w:line="240" w:lineRule="auto"/>
      <w:jc w:val="center"/>
    </w:pPr>
    <w:rPr>
      <w:rFonts w:ascii="Times New Roman" w:eastAsia="Times New Roman" w:hAnsi="Times New Roman" w:cs="Times New Roman"/>
      <w:b/>
      <w:bCs/>
      <w:sz w:val="28"/>
      <w:szCs w:val="24"/>
      <w:lang w:eastAsia="ru-RU"/>
    </w:rPr>
  </w:style>
  <w:style w:type="character" w:customStyle="1" w:styleId="a7">
    <w:name w:val="Название Знак"/>
    <w:basedOn w:val="a1"/>
    <w:link w:val="a6"/>
    <w:uiPriority w:val="10"/>
    <w:rsid w:val="0067440E"/>
    <w:rPr>
      <w:rFonts w:ascii="Times New Roman" w:eastAsia="Times New Roman" w:hAnsi="Times New Roman" w:cs="Times New Roman"/>
      <w:b/>
      <w:bCs/>
      <w:sz w:val="28"/>
      <w:szCs w:val="24"/>
      <w:lang w:eastAsia="ru-RU"/>
    </w:rPr>
  </w:style>
  <w:style w:type="paragraph" w:styleId="a8">
    <w:name w:val="List Paragraph"/>
    <w:basedOn w:val="a0"/>
    <w:qFormat/>
    <w:rsid w:val="0024095F"/>
    <w:pPr>
      <w:ind w:left="720"/>
      <w:contextualSpacing/>
    </w:pPr>
  </w:style>
  <w:style w:type="character" w:customStyle="1" w:styleId="20">
    <w:name w:val="Заголовок 2 Знак"/>
    <w:basedOn w:val="a1"/>
    <w:link w:val="2"/>
    <w:rsid w:val="00CD79DD"/>
    <w:rPr>
      <w:rFonts w:ascii="Arial" w:eastAsia="Times New Roman" w:hAnsi="Arial" w:cs="Arial"/>
      <w:b/>
      <w:bCs/>
      <w:i/>
      <w:iCs/>
      <w:sz w:val="28"/>
      <w:szCs w:val="28"/>
      <w:lang w:eastAsia="ar-SA"/>
    </w:rPr>
  </w:style>
  <w:style w:type="character" w:customStyle="1" w:styleId="50">
    <w:name w:val="Заголовок 5 Знак"/>
    <w:basedOn w:val="a1"/>
    <w:link w:val="5"/>
    <w:rsid w:val="00CD79DD"/>
    <w:rPr>
      <w:rFonts w:ascii="Arial" w:eastAsia="Times New Roman" w:hAnsi="Arial" w:cs="Times New Roman"/>
      <w:b/>
      <w:bCs/>
      <w:iCs/>
      <w:sz w:val="26"/>
      <w:szCs w:val="26"/>
      <w:lang w:eastAsia="ar-SA"/>
    </w:rPr>
  </w:style>
  <w:style w:type="character" w:customStyle="1" w:styleId="60">
    <w:name w:val="Заголовок 6 Знак"/>
    <w:basedOn w:val="a1"/>
    <w:link w:val="6"/>
    <w:rsid w:val="00CD79DD"/>
    <w:rPr>
      <w:rFonts w:ascii="Times New Roman" w:eastAsia="Times New Roman" w:hAnsi="Times New Roman" w:cs="Times New Roman"/>
      <w:b/>
      <w:bCs/>
      <w:lang w:eastAsia="ar-SA"/>
    </w:rPr>
  </w:style>
  <w:style w:type="character" w:customStyle="1" w:styleId="70">
    <w:name w:val="Заголовок 7 Знак"/>
    <w:basedOn w:val="a1"/>
    <w:link w:val="7"/>
    <w:rsid w:val="00CD79DD"/>
    <w:rPr>
      <w:rFonts w:ascii="Times New Roman" w:eastAsia="Times New Roman" w:hAnsi="Times New Roman" w:cs="Times New Roman"/>
      <w:sz w:val="24"/>
      <w:szCs w:val="24"/>
      <w:lang w:eastAsia="ar-SA"/>
    </w:rPr>
  </w:style>
  <w:style w:type="character" w:customStyle="1" w:styleId="80">
    <w:name w:val="Заголовок 8 Знак"/>
    <w:basedOn w:val="a1"/>
    <w:link w:val="8"/>
    <w:rsid w:val="00CD79DD"/>
    <w:rPr>
      <w:rFonts w:ascii="Times New Roman" w:eastAsia="Times New Roman" w:hAnsi="Times New Roman" w:cs="Times New Roman"/>
      <w:b/>
      <w:iCs/>
      <w:sz w:val="26"/>
      <w:szCs w:val="20"/>
      <w:lang w:eastAsia="ar-SA"/>
    </w:rPr>
  </w:style>
  <w:style w:type="character" w:customStyle="1" w:styleId="WW8Num2z0">
    <w:name w:val="WW8Num2z0"/>
    <w:rsid w:val="00CD79DD"/>
    <w:rPr>
      <w:rFonts w:ascii="Symbol" w:hAnsi="Symbol"/>
    </w:rPr>
  </w:style>
  <w:style w:type="character" w:customStyle="1" w:styleId="WW8Num3z0">
    <w:name w:val="WW8Num3z0"/>
    <w:rsid w:val="00CD79DD"/>
    <w:rPr>
      <w:rFonts w:ascii="Symbol" w:hAnsi="Symbol"/>
    </w:rPr>
  </w:style>
  <w:style w:type="character" w:customStyle="1" w:styleId="WW8Num4z0">
    <w:name w:val="WW8Num4z0"/>
    <w:rsid w:val="00CD79DD"/>
    <w:rPr>
      <w:rFonts w:ascii="Symbol" w:hAnsi="Symbol"/>
    </w:rPr>
  </w:style>
  <w:style w:type="character" w:customStyle="1" w:styleId="WW8Num5z0">
    <w:name w:val="WW8Num5z0"/>
    <w:rsid w:val="00CD79DD"/>
    <w:rPr>
      <w:rFonts w:ascii="Symbol" w:hAnsi="Symbol"/>
    </w:rPr>
  </w:style>
  <w:style w:type="character" w:customStyle="1" w:styleId="WW8Num6z0">
    <w:name w:val="WW8Num6z0"/>
    <w:rsid w:val="00CD79DD"/>
    <w:rPr>
      <w:rFonts w:ascii="Symbol" w:hAnsi="Symbol"/>
    </w:rPr>
  </w:style>
  <w:style w:type="character" w:customStyle="1" w:styleId="WW8Num7z0">
    <w:name w:val="WW8Num7z0"/>
    <w:rsid w:val="00CD79DD"/>
    <w:rPr>
      <w:rFonts w:ascii="Symbol" w:hAnsi="Symbol"/>
    </w:rPr>
  </w:style>
  <w:style w:type="character" w:customStyle="1" w:styleId="WW8Num8z0">
    <w:name w:val="WW8Num8z0"/>
    <w:rsid w:val="00CD79DD"/>
    <w:rPr>
      <w:rFonts w:ascii="Symbol" w:hAnsi="Symbol"/>
    </w:rPr>
  </w:style>
  <w:style w:type="character" w:customStyle="1" w:styleId="WW8Num9z0">
    <w:name w:val="WW8Num9z0"/>
    <w:rsid w:val="00CD79DD"/>
    <w:rPr>
      <w:rFonts w:ascii="Symbol" w:hAnsi="Symbol"/>
    </w:rPr>
  </w:style>
  <w:style w:type="character" w:customStyle="1" w:styleId="WW8Num11z0">
    <w:name w:val="WW8Num11z0"/>
    <w:rsid w:val="00CD79DD"/>
    <w:rPr>
      <w:rFonts w:ascii="Courier New" w:hAnsi="Courier New" w:cs="Times New Roman"/>
    </w:rPr>
  </w:style>
  <w:style w:type="character" w:customStyle="1" w:styleId="WW8Num14z0">
    <w:name w:val="WW8Num14z0"/>
    <w:rsid w:val="00CD79DD"/>
    <w:rPr>
      <w:rFonts w:ascii="Symbol" w:hAnsi="Symbol"/>
    </w:rPr>
  </w:style>
  <w:style w:type="character" w:customStyle="1" w:styleId="WW8Num15z0">
    <w:name w:val="WW8Num15z0"/>
    <w:rsid w:val="00CD79DD"/>
    <w:rPr>
      <w:rFonts w:ascii="Symbol" w:hAnsi="Symbol"/>
    </w:rPr>
  </w:style>
  <w:style w:type="character" w:customStyle="1" w:styleId="WW8Num16z0">
    <w:name w:val="WW8Num16z0"/>
    <w:rsid w:val="00CD79DD"/>
    <w:rPr>
      <w:rFonts w:ascii="Courier New" w:hAnsi="Courier New" w:cs="Times New Roman"/>
    </w:rPr>
  </w:style>
  <w:style w:type="character" w:customStyle="1" w:styleId="WW8Num17z0">
    <w:name w:val="WW8Num17z0"/>
    <w:rsid w:val="00CD79DD"/>
    <w:rPr>
      <w:rFonts w:ascii="Symbol" w:hAnsi="Symbol" w:cs="Times New Roman"/>
    </w:rPr>
  </w:style>
  <w:style w:type="character" w:customStyle="1" w:styleId="WW8Num20z0">
    <w:name w:val="WW8Num20z0"/>
    <w:rsid w:val="00CD79DD"/>
    <w:rPr>
      <w:rFonts w:ascii="Courier New" w:hAnsi="Courier New" w:cs="Times New Roman"/>
    </w:rPr>
  </w:style>
  <w:style w:type="character" w:customStyle="1" w:styleId="WW8Num22z0">
    <w:name w:val="WW8Num22z0"/>
    <w:rsid w:val="00CD79DD"/>
    <w:rPr>
      <w:rFonts w:ascii="Symbol" w:hAnsi="Symbol"/>
    </w:rPr>
  </w:style>
  <w:style w:type="character" w:customStyle="1" w:styleId="WW8Num23z0">
    <w:name w:val="WW8Num23z0"/>
    <w:rsid w:val="00CD79DD"/>
    <w:rPr>
      <w:rFonts w:ascii="Symbol" w:hAnsi="Symbol" w:cs="OpenSymbol"/>
    </w:rPr>
  </w:style>
  <w:style w:type="character" w:customStyle="1" w:styleId="WW8Num24z0">
    <w:name w:val="WW8Num24z0"/>
    <w:rsid w:val="00CD79DD"/>
    <w:rPr>
      <w:rFonts w:ascii="Symbol" w:hAnsi="Symbol"/>
    </w:rPr>
  </w:style>
  <w:style w:type="character" w:customStyle="1" w:styleId="WW8Num25z0">
    <w:name w:val="WW8Num25z0"/>
    <w:rsid w:val="00CD79DD"/>
    <w:rPr>
      <w:rFonts w:ascii="Courier New" w:hAnsi="Courier New" w:cs="Times New Roman"/>
    </w:rPr>
  </w:style>
  <w:style w:type="character" w:customStyle="1" w:styleId="Absatz-Standardschriftart">
    <w:name w:val="Absatz-Standardschriftart"/>
    <w:rsid w:val="00CD79DD"/>
  </w:style>
  <w:style w:type="character" w:customStyle="1" w:styleId="WW8Num10z0">
    <w:name w:val="WW8Num10z0"/>
    <w:rsid w:val="00CD79DD"/>
    <w:rPr>
      <w:rFonts w:ascii="Symbol" w:hAnsi="Symbol"/>
    </w:rPr>
  </w:style>
  <w:style w:type="character" w:customStyle="1" w:styleId="WW8Num12z0">
    <w:name w:val="WW8Num12z0"/>
    <w:rsid w:val="00CD79DD"/>
    <w:rPr>
      <w:rFonts w:ascii="Symbol" w:hAnsi="Symbol"/>
    </w:rPr>
  </w:style>
  <w:style w:type="character" w:customStyle="1" w:styleId="WW8Num13z0">
    <w:name w:val="WW8Num13z0"/>
    <w:rsid w:val="00CD79DD"/>
    <w:rPr>
      <w:rFonts w:ascii="Symbol" w:hAnsi="Symbol"/>
    </w:rPr>
  </w:style>
  <w:style w:type="character" w:customStyle="1" w:styleId="WW8Num17z1">
    <w:name w:val="WW8Num17z1"/>
    <w:rsid w:val="00CD79DD"/>
    <w:rPr>
      <w:rFonts w:ascii="OpenSymbol" w:hAnsi="OpenSymbol" w:cs="Courier New"/>
    </w:rPr>
  </w:style>
  <w:style w:type="character" w:customStyle="1" w:styleId="WW8Num18z0">
    <w:name w:val="WW8Num18z0"/>
    <w:rsid w:val="00CD79DD"/>
    <w:rPr>
      <w:rFonts w:ascii="Symbol" w:hAnsi="Symbol" w:cs="Times New Roman"/>
    </w:rPr>
  </w:style>
  <w:style w:type="character" w:customStyle="1" w:styleId="WW8Num23z1">
    <w:name w:val="WW8Num23z1"/>
    <w:rsid w:val="00CD79DD"/>
    <w:rPr>
      <w:rFonts w:ascii="OpenSymbol" w:hAnsi="OpenSymbol" w:cs="OpenSymbol"/>
    </w:rPr>
  </w:style>
  <w:style w:type="character" w:customStyle="1" w:styleId="WW8Num25z1">
    <w:name w:val="WW8Num25z1"/>
    <w:rsid w:val="00CD79DD"/>
    <w:rPr>
      <w:rFonts w:ascii="Courier New" w:hAnsi="Courier New" w:cs="Courier New"/>
    </w:rPr>
  </w:style>
  <w:style w:type="character" w:customStyle="1" w:styleId="WW8Num25z2">
    <w:name w:val="WW8Num25z2"/>
    <w:rsid w:val="00CD79DD"/>
    <w:rPr>
      <w:rFonts w:ascii="Wingdings" w:hAnsi="Wingdings"/>
    </w:rPr>
  </w:style>
  <w:style w:type="character" w:customStyle="1" w:styleId="WW8Num25z3">
    <w:name w:val="WW8Num25z3"/>
    <w:rsid w:val="00CD79DD"/>
    <w:rPr>
      <w:rFonts w:ascii="Symbol" w:hAnsi="Symbol"/>
    </w:rPr>
  </w:style>
  <w:style w:type="character" w:customStyle="1" w:styleId="WW8Num26z0">
    <w:name w:val="WW8Num26z0"/>
    <w:rsid w:val="00CD79DD"/>
    <w:rPr>
      <w:rFonts w:ascii="Symbol" w:hAnsi="Symbol"/>
    </w:rPr>
  </w:style>
  <w:style w:type="character" w:customStyle="1" w:styleId="WW8Num26z1">
    <w:name w:val="WW8Num26z1"/>
    <w:rsid w:val="00CD79DD"/>
    <w:rPr>
      <w:rFonts w:ascii="Courier New" w:hAnsi="Courier New" w:cs="Courier New"/>
    </w:rPr>
  </w:style>
  <w:style w:type="character" w:customStyle="1" w:styleId="WW8Num26z2">
    <w:name w:val="WW8Num26z2"/>
    <w:rsid w:val="00CD79DD"/>
    <w:rPr>
      <w:rFonts w:ascii="Wingdings" w:hAnsi="Wingdings"/>
    </w:rPr>
  </w:style>
  <w:style w:type="character" w:customStyle="1" w:styleId="WW8Num26z3">
    <w:name w:val="WW8Num26z3"/>
    <w:rsid w:val="00CD79DD"/>
    <w:rPr>
      <w:rFonts w:ascii="Symbol" w:hAnsi="Symbol"/>
    </w:rPr>
  </w:style>
  <w:style w:type="character" w:customStyle="1" w:styleId="WW8Num27z0">
    <w:name w:val="WW8Num27z0"/>
    <w:rsid w:val="00CD79DD"/>
    <w:rPr>
      <w:rFonts w:ascii="Symbol" w:hAnsi="Symbol" w:cs="OpenSymbol"/>
    </w:rPr>
  </w:style>
  <w:style w:type="character" w:customStyle="1" w:styleId="WW8Num27z1">
    <w:name w:val="WW8Num27z1"/>
    <w:rsid w:val="00CD79DD"/>
    <w:rPr>
      <w:rFonts w:ascii="Courier New" w:hAnsi="Courier New" w:cs="Courier New"/>
    </w:rPr>
  </w:style>
  <w:style w:type="character" w:customStyle="1" w:styleId="WW8Num27z2">
    <w:name w:val="WW8Num27z2"/>
    <w:rsid w:val="00CD79DD"/>
    <w:rPr>
      <w:rFonts w:ascii="Wingdings" w:hAnsi="Wingdings"/>
    </w:rPr>
  </w:style>
  <w:style w:type="character" w:customStyle="1" w:styleId="WW8Num27z3">
    <w:name w:val="WW8Num27z3"/>
    <w:rsid w:val="00CD79DD"/>
    <w:rPr>
      <w:rFonts w:ascii="Symbol" w:hAnsi="Symbol"/>
    </w:rPr>
  </w:style>
  <w:style w:type="character" w:customStyle="1" w:styleId="WW8Num28z0">
    <w:name w:val="WW8Num28z0"/>
    <w:rsid w:val="00CD79DD"/>
    <w:rPr>
      <w:rFonts w:ascii="Courier New" w:hAnsi="Courier New"/>
    </w:rPr>
  </w:style>
  <w:style w:type="character" w:customStyle="1" w:styleId="WW8Num28z1">
    <w:name w:val="WW8Num28z1"/>
    <w:rsid w:val="00CD79DD"/>
    <w:rPr>
      <w:rFonts w:ascii="Courier New" w:hAnsi="Courier New" w:cs="Courier New"/>
    </w:rPr>
  </w:style>
  <w:style w:type="character" w:customStyle="1" w:styleId="WW8Num28z2">
    <w:name w:val="WW8Num28z2"/>
    <w:rsid w:val="00CD79DD"/>
    <w:rPr>
      <w:rFonts w:ascii="Wingdings" w:hAnsi="Wingdings"/>
    </w:rPr>
  </w:style>
  <w:style w:type="character" w:customStyle="1" w:styleId="WW8Num28z3">
    <w:name w:val="WW8Num28z3"/>
    <w:rsid w:val="00CD79DD"/>
    <w:rPr>
      <w:rFonts w:ascii="Symbol" w:hAnsi="Symbol"/>
    </w:rPr>
  </w:style>
  <w:style w:type="character" w:customStyle="1" w:styleId="WW8Num29z0">
    <w:name w:val="WW8Num29z0"/>
    <w:rsid w:val="00CD79DD"/>
    <w:rPr>
      <w:rFonts w:ascii="Courier New" w:hAnsi="Courier New"/>
    </w:rPr>
  </w:style>
  <w:style w:type="character" w:customStyle="1" w:styleId="WW8Num29z1">
    <w:name w:val="WW8Num29z1"/>
    <w:rsid w:val="00CD79DD"/>
    <w:rPr>
      <w:rFonts w:ascii="Courier New" w:hAnsi="Courier New" w:cs="Courier New"/>
    </w:rPr>
  </w:style>
  <w:style w:type="character" w:customStyle="1" w:styleId="WW8Num29z2">
    <w:name w:val="WW8Num29z2"/>
    <w:rsid w:val="00CD79DD"/>
    <w:rPr>
      <w:rFonts w:ascii="Wingdings" w:hAnsi="Wingdings"/>
    </w:rPr>
  </w:style>
  <w:style w:type="character" w:customStyle="1" w:styleId="WW8Num29z3">
    <w:name w:val="WW8Num29z3"/>
    <w:rsid w:val="00CD79DD"/>
    <w:rPr>
      <w:rFonts w:ascii="Symbol" w:hAnsi="Symbol"/>
    </w:rPr>
  </w:style>
  <w:style w:type="character" w:customStyle="1" w:styleId="WW8Num30z0">
    <w:name w:val="WW8Num30z0"/>
    <w:rsid w:val="00CD79DD"/>
    <w:rPr>
      <w:rFonts w:ascii="Courier New" w:hAnsi="Courier New"/>
    </w:rPr>
  </w:style>
  <w:style w:type="character" w:customStyle="1" w:styleId="WW8Num30z1">
    <w:name w:val="WW8Num30z1"/>
    <w:rsid w:val="00CD79DD"/>
    <w:rPr>
      <w:rFonts w:ascii="Courier New" w:hAnsi="Courier New" w:cs="Courier New"/>
    </w:rPr>
  </w:style>
  <w:style w:type="character" w:customStyle="1" w:styleId="WW8Num30z2">
    <w:name w:val="WW8Num30z2"/>
    <w:rsid w:val="00CD79DD"/>
    <w:rPr>
      <w:rFonts w:ascii="Wingdings" w:hAnsi="Wingdings"/>
    </w:rPr>
  </w:style>
  <w:style w:type="character" w:customStyle="1" w:styleId="WW8Num30z3">
    <w:name w:val="WW8Num30z3"/>
    <w:rsid w:val="00CD79DD"/>
    <w:rPr>
      <w:rFonts w:ascii="Symbol" w:hAnsi="Symbol"/>
    </w:rPr>
  </w:style>
  <w:style w:type="character" w:customStyle="1" w:styleId="WW8Num31z0">
    <w:name w:val="WW8Num31z0"/>
    <w:rsid w:val="00CD79DD"/>
    <w:rPr>
      <w:rFonts w:ascii="Symbol" w:hAnsi="Symbol"/>
    </w:rPr>
  </w:style>
  <w:style w:type="character" w:customStyle="1" w:styleId="WW8Num31z1">
    <w:name w:val="WW8Num31z1"/>
    <w:rsid w:val="00CD79DD"/>
    <w:rPr>
      <w:rFonts w:ascii="Courier New" w:hAnsi="Courier New" w:cs="Courier New"/>
    </w:rPr>
  </w:style>
  <w:style w:type="character" w:customStyle="1" w:styleId="WW8Num31z2">
    <w:name w:val="WW8Num31z2"/>
    <w:rsid w:val="00CD79DD"/>
    <w:rPr>
      <w:rFonts w:ascii="Wingdings" w:hAnsi="Wingdings"/>
    </w:rPr>
  </w:style>
  <w:style w:type="character" w:customStyle="1" w:styleId="WW8Num31z3">
    <w:name w:val="WW8Num31z3"/>
    <w:rsid w:val="00CD79DD"/>
    <w:rPr>
      <w:rFonts w:ascii="Symbol" w:hAnsi="Symbol"/>
    </w:rPr>
  </w:style>
  <w:style w:type="character" w:customStyle="1" w:styleId="WW8Num32z0">
    <w:name w:val="WW8Num32z0"/>
    <w:rsid w:val="00CD79DD"/>
    <w:rPr>
      <w:rFonts w:ascii="Courier New" w:hAnsi="Courier New"/>
    </w:rPr>
  </w:style>
  <w:style w:type="character" w:customStyle="1" w:styleId="WW8Num32z1">
    <w:name w:val="WW8Num32z1"/>
    <w:rsid w:val="00CD79DD"/>
    <w:rPr>
      <w:rFonts w:ascii="Courier New" w:hAnsi="Courier New" w:cs="Courier New"/>
    </w:rPr>
  </w:style>
  <w:style w:type="character" w:customStyle="1" w:styleId="WW8Num32z2">
    <w:name w:val="WW8Num32z2"/>
    <w:rsid w:val="00CD79DD"/>
    <w:rPr>
      <w:rFonts w:ascii="Wingdings" w:hAnsi="Wingdings"/>
    </w:rPr>
  </w:style>
  <w:style w:type="character" w:customStyle="1" w:styleId="WW8Num32z3">
    <w:name w:val="WW8Num32z3"/>
    <w:rsid w:val="00CD79DD"/>
    <w:rPr>
      <w:rFonts w:ascii="Symbol" w:hAnsi="Symbol"/>
    </w:rPr>
  </w:style>
  <w:style w:type="character" w:customStyle="1" w:styleId="WW8Num33z0">
    <w:name w:val="WW8Num33z0"/>
    <w:rsid w:val="00CD79DD"/>
    <w:rPr>
      <w:rFonts w:ascii="Symbol" w:hAnsi="Symbol"/>
    </w:rPr>
  </w:style>
  <w:style w:type="character" w:customStyle="1" w:styleId="WW8Num33z1">
    <w:name w:val="WW8Num33z1"/>
    <w:rsid w:val="00CD79DD"/>
    <w:rPr>
      <w:rFonts w:ascii="Wingdings" w:hAnsi="Wingdings"/>
    </w:rPr>
  </w:style>
  <w:style w:type="character" w:customStyle="1" w:styleId="WW8Num33z2">
    <w:name w:val="WW8Num33z2"/>
    <w:rsid w:val="00CD79DD"/>
    <w:rPr>
      <w:rFonts w:ascii="Wingdings" w:hAnsi="Wingdings"/>
    </w:rPr>
  </w:style>
  <w:style w:type="character" w:customStyle="1" w:styleId="WW8Num33z3">
    <w:name w:val="WW8Num33z3"/>
    <w:rsid w:val="00CD79DD"/>
    <w:rPr>
      <w:rFonts w:ascii="Symbol" w:hAnsi="Symbol"/>
    </w:rPr>
  </w:style>
  <w:style w:type="character" w:customStyle="1" w:styleId="WW8Num34z0">
    <w:name w:val="WW8Num34z0"/>
    <w:rsid w:val="00CD79DD"/>
    <w:rPr>
      <w:rFonts w:ascii="Symbol" w:hAnsi="Symbol"/>
    </w:rPr>
  </w:style>
  <w:style w:type="character" w:customStyle="1" w:styleId="WW8Num34z1">
    <w:name w:val="WW8Num34z1"/>
    <w:rsid w:val="00CD79DD"/>
    <w:rPr>
      <w:rFonts w:ascii="Courier New" w:hAnsi="Courier New" w:cs="Courier New"/>
    </w:rPr>
  </w:style>
  <w:style w:type="character" w:customStyle="1" w:styleId="WW8Num34z2">
    <w:name w:val="WW8Num34z2"/>
    <w:rsid w:val="00CD79DD"/>
    <w:rPr>
      <w:rFonts w:ascii="Wingdings" w:hAnsi="Wingdings"/>
    </w:rPr>
  </w:style>
  <w:style w:type="character" w:customStyle="1" w:styleId="WW8Num34z3">
    <w:name w:val="WW8Num34z3"/>
    <w:rsid w:val="00CD79DD"/>
    <w:rPr>
      <w:rFonts w:ascii="Symbol" w:hAnsi="Symbol"/>
    </w:rPr>
  </w:style>
  <w:style w:type="character" w:customStyle="1" w:styleId="WW8Num36z0">
    <w:name w:val="WW8Num36z0"/>
    <w:rsid w:val="00CD79DD"/>
    <w:rPr>
      <w:rFonts w:ascii="Courier New" w:hAnsi="Courier New" w:cs="Times New Roman"/>
    </w:rPr>
  </w:style>
  <w:style w:type="character" w:customStyle="1" w:styleId="WW8Num36z1">
    <w:name w:val="WW8Num36z1"/>
    <w:rsid w:val="00CD79DD"/>
    <w:rPr>
      <w:rFonts w:ascii="Courier New" w:hAnsi="Courier New" w:cs="Courier New"/>
    </w:rPr>
  </w:style>
  <w:style w:type="character" w:customStyle="1" w:styleId="WW8Num36z2">
    <w:name w:val="WW8Num36z2"/>
    <w:rsid w:val="00CD79DD"/>
    <w:rPr>
      <w:rFonts w:ascii="Wingdings" w:hAnsi="Wingdings"/>
    </w:rPr>
  </w:style>
  <w:style w:type="character" w:customStyle="1" w:styleId="WW8Num36z3">
    <w:name w:val="WW8Num36z3"/>
    <w:rsid w:val="00CD79DD"/>
    <w:rPr>
      <w:rFonts w:ascii="Symbol" w:hAnsi="Symbol"/>
    </w:rPr>
  </w:style>
  <w:style w:type="character" w:customStyle="1" w:styleId="WW8Num37z0">
    <w:name w:val="WW8Num37z0"/>
    <w:rsid w:val="00CD79DD"/>
    <w:rPr>
      <w:rFonts w:ascii="Symbol" w:hAnsi="Symbol"/>
    </w:rPr>
  </w:style>
  <w:style w:type="character" w:customStyle="1" w:styleId="WW8Num37z1">
    <w:name w:val="WW8Num37z1"/>
    <w:rsid w:val="00CD79DD"/>
    <w:rPr>
      <w:rFonts w:ascii="Courier New" w:hAnsi="Courier New" w:cs="Courier New"/>
    </w:rPr>
  </w:style>
  <w:style w:type="character" w:customStyle="1" w:styleId="WW8Num37z2">
    <w:name w:val="WW8Num37z2"/>
    <w:rsid w:val="00CD79DD"/>
    <w:rPr>
      <w:rFonts w:ascii="Wingdings" w:hAnsi="Wingdings"/>
    </w:rPr>
  </w:style>
  <w:style w:type="character" w:customStyle="1" w:styleId="WW8Num37z3">
    <w:name w:val="WW8Num37z3"/>
    <w:rsid w:val="00CD79DD"/>
    <w:rPr>
      <w:rFonts w:ascii="Symbol" w:hAnsi="Symbol"/>
    </w:rPr>
  </w:style>
  <w:style w:type="character" w:customStyle="1" w:styleId="WW8Num41z0">
    <w:name w:val="WW8Num41z0"/>
    <w:rsid w:val="00CD79DD"/>
    <w:rPr>
      <w:rFonts w:ascii="Symbol" w:eastAsia="Times New Roman" w:hAnsi="Symbol" w:cs="Times New Roman"/>
    </w:rPr>
  </w:style>
  <w:style w:type="character" w:customStyle="1" w:styleId="WW8Num41z1">
    <w:name w:val="WW8Num41z1"/>
    <w:rsid w:val="00CD79DD"/>
    <w:rPr>
      <w:rFonts w:ascii="Courier New" w:hAnsi="Courier New" w:cs="Courier New"/>
    </w:rPr>
  </w:style>
  <w:style w:type="character" w:customStyle="1" w:styleId="WW8Num41z2">
    <w:name w:val="WW8Num41z2"/>
    <w:rsid w:val="00CD79DD"/>
    <w:rPr>
      <w:rFonts w:ascii="Wingdings" w:hAnsi="Wingdings"/>
    </w:rPr>
  </w:style>
  <w:style w:type="character" w:customStyle="1" w:styleId="WW8Num41z3">
    <w:name w:val="WW8Num41z3"/>
    <w:rsid w:val="00CD79DD"/>
    <w:rPr>
      <w:rFonts w:ascii="Symbol" w:hAnsi="Symbol"/>
    </w:rPr>
  </w:style>
  <w:style w:type="character" w:customStyle="1" w:styleId="WW8Num42z0">
    <w:name w:val="WW8Num42z0"/>
    <w:rsid w:val="00CD79DD"/>
    <w:rPr>
      <w:rFonts w:ascii="Symbol" w:hAnsi="Symbol"/>
    </w:rPr>
  </w:style>
  <w:style w:type="character" w:customStyle="1" w:styleId="WW8Num42z1">
    <w:name w:val="WW8Num42z1"/>
    <w:rsid w:val="00CD79DD"/>
    <w:rPr>
      <w:rFonts w:ascii="Courier New" w:hAnsi="Courier New" w:cs="Courier New"/>
    </w:rPr>
  </w:style>
  <w:style w:type="character" w:customStyle="1" w:styleId="WW8Num42z2">
    <w:name w:val="WW8Num42z2"/>
    <w:rsid w:val="00CD79DD"/>
    <w:rPr>
      <w:rFonts w:ascii="Wingdings" w:hAnsi="Wingdings"/>
    </w:rPr>
  </w:style>
  <w:style w:type="character" w:customStyle="1" w:styleId="WW8Num42z3">
    <w:name w:val="WW8Num42z3"/>
    <w:rsid w:val="00CD79DD"/>
    <w:rPr>
      <w:rFonts w:ascii="Symbol" w:hAnsi="Symbol"/>
    </w:rPr>
  </w:style>
  <w:style w:type="character" w:customStyle="1" w:styleId="WW8Num44z0">
    <w:name w:val="WW8Num44z0"/>
    <w:rsid w:val="00CD79DD"/>
    <w:rPr>
      <w:rFonts w:ascii="Courier New" w:hAnsi="Courier New"/>
    </w:rPr>
  </w:style>
  <w:style w:type="character" w:customStyle="1" w:styleId="WW8Num44z1">
    <w:name w:val="WW8Num44z1"/>
    <w:rsid w:val="00CD79DD"/>
    <w:rPr>
      <w:rFonts w:ascii="Courier New" w:hAnsi="Courier New" w:cs="Courier New"/>
    </w:rPr>
  </w:style>
  <w:style w:type="character" w:customStyle="1" w:styleId="WW8Num44z2">
    <w:name w:val="WW8Num44z2"/>
    <w:rsid w:val="00CD79DD"/>
    <w:rPr>
      <w:rFonts w:ascii="Wingdings" w:hAnsi="Wingdings"/>
    </w:rPr>
  </w:style>
  <w:style w:type="character" w:customStyle="1" w:styleId="WW8Num44z3">
    <w:name w:val="WW8Num44z3"/>
    <w:rsid w:val="00CD79DD"/>
    <w:rPr>
      <w:rFonts w:ascii="Symbol" w:hAnsi="Symbol"/>
    </w:rPr>
  </w:style>
  <w:style w:type="character" w:customStyle="1" w:styleId="WW8Num46z0">
    <w:name w:val="WW8Num46z0"/>
    <w:rsid w:val="00CD79DD"/>
    <w:rPr>
      <w:rFonts w:ascii="Courier New" w:hAnsi="Courier New"/>
    </w:rPr>
  </w:style>
  <w:style w:type="character" w:customStyle="1" w:styleId="WW8Num46z1">
    <w:name w:val="WW8Num46z1"/>
    <w:rsid w:val="00CD79DD"/>
    <w:rPr>
      <w:rFonts w:ascii="Courier New" w:hAnsi="Courier New" w:cs="Courier New"/>
    </w:rPr>
  </w:style>
  <w:style w:type="character" w:customStyle="1" w:styleId="WW8Num46z2">
    <w:name w:val="WW8Num46z2"/>
    <w:rsid w:val="00CD79DD"/>
    <w:rPr>
      <w:rFonts w:ascii="Wingdings" w:hAnsi="Wingdings"/>
    </w:rPr>
  </w:style>
  <w:style w:type="character" w:customStyle="1" w:styleId="WW8Num46z3">
    <w:name w:val="WW8Num46z3"/>
    <w:rsid w:val="00CD79DD"/>
    <w:rPr>
      <w:rFonts w:ascii="Symbol" w:hAnsi="Symbol"/>
    </w:rPr>
  </w:style>
  <w:style w:type="character" w:customStyle="1" w:styleId="WW8Num49z0">
    <w:name w:val="WW8Num49z0"/>
    <w:rsid w:val="00CD79DD"/>
    <w:rPr>
      <w:rFonts w:ascii="Courier New" w:hAnsi="Courier New"/>
    </w:rPr>
  </w:style>
  <w:style w:type="character" w:customStyle="1" w:styleId="WW8Num49z1">
    <w:name w:val="WW8Num49z1"/>
    <w:rsid w:val="00CD79DD"/>
    <w:rPr>
      <w:rFonts w:ascii="Courier New" w:hAnsi="Courier New" w:cs="Courier New"/>
    </w:rPr>
  </w:style>
  <w:style w:type="character" w:customStyle="1" w:styleId="WW8Num49z2">
    <w:name w:val="WW8Num49z2"/>
    <w:rsid w:val="00CD79DD"/>
    <w:rPr>
      <w:rFonts w:ascii="Wingdings" w:hAnsi="Wingdings"/>
    </w:rPr>
  </w:style>
  <w:style w:type="character" w:customStyle="1" w:styleId="WW8Num49z3">
    <w:name w:val="WW8Num49z3"/>
    <w:rsid w:val="00CD79DD"/>
    <w:rPr>
      <w:rFonts w:ascii="Symbol" w:hAnsi="Symbol"/>
    </w:rPr>
  </w:style>
  <w:style w:type="character" w:customStyle="1" w:styleId="WW8Num50z0">
    <w:name w:val="WW8Num50z0"/>
    <w:rsid w:val="00CD79DD"/>
    <w:rPr>
      <w:rFonts w:ascii="Courier New" w:hAnsi="Courier New"/>
    </w:rPr>
  </w:style>
  <w:style w:type="character" w:customStyle="1" w:styleId="WW8Num50z1">
    <w:name w:val="WW8Num50z1"/>
    <w:rsid w:val="00CD79DD"/>
    <w:rPr>
      <w:rFonts w:ascii="Courier New" w:hAnsi="Courier New" w:cs="Courier New"/>
    </w:rPr>
  </w:style>
  <w:style w:type="character" w:customStyle="1" w:styleId="WW8Num50z2">
    <w:name w:val="WW8Num50z2"/>
    <w:rsid w:val="00CD79DD"/>
    <w:rPr>
      <w:rFonts w:ascii="Wingdings" w:hAnsi="Wingdings"/>
    </w:rPr>
  </w:style>
  <w:style w:type="character" w:customStyle="1" w:styleId="WW8Num50z3">
    <w:name w:val="WW8Num50z3"/>
    <w:rsid w:val="00CD79DD"/>
    <w:rPr>
      <w:rFonts w:ascii="Symbol" w:hAnsi="Symbol"/>
    </w:rPr>
  </w:style>
  <w:style w:type="character" w:customStyle="1" w:styleId="WW8Num52z0">
    <w:name w:val="WW8Num52z0"/>
    <w:rsid w:val="00CD79DD"/>
    <w:rPr>
      <w:rFonts w:ascii="Courier New" w:hAnsi="Courier New"/>
    </w:rPr>
  </w:style>
  <w:style w:type="character" w:customStyle="1" w:styleId="WW8Num52z1">
    <w:name w:val="WW8Num52z1"/>
    <w:rsid w:val="00CD79DD"/>
    <w:rPr>
      <w:rFonts w:ascii="Courier New" w:hAnsi="Courier New" w:cs="Courier New"/>
    </w:rPr>
  </w:style>
  <w:style w:type="character" w:customStyle="1" w:styleId="WW8Num52z2">
    <w:name w:val="WW8Num52z2"/>
    <w:rsid w:val="00CD79DD"/>
    <w:rPr>
      <w:rFonts w:ascii="Wingdings" w:hAnsi="Wingdings"/>
    </w:rPr>
  </w:style>
  <w:style w:type="character" w:customStyle="1" w:styleId="WW8Num52z3">
    <w:name w:val="WW8Num52z3"/>
    <w:rsid w:val="00CD79DD"/>
    <w:rPr>
      <w:rFonts w:ascii="Symbol" w:hAnsi="Symbol"/>
    </w:rPr>
  </w:style>
  <w:style w:type="character" w:customStyle="1" w:styleId="WW8Num53z0">
    <w:name w:val="WW8Num53z0"/>
    <w:rsid w:val="00CD79DD"/>
    <w:rPr>
      <w:rFonts w:ascii="Courier New" w:hAnsi="Courier New"/>
    </w:rPr>
  </w:style>
  <w:style w:type="character" w:customStyle="1" w:styleId="WW8Num53z1">
    <w:name w:val="WW8Num53z1"/>
    <w:rsid w:val="00CD79DD"/>
    <w:rPr>
      <w:rFonts w:ascii="Courier New" w:hAnsi="Courier New" w:cs="Courier New"/>
    </w:rPr>
  </w:style>
  <w:style w:type="character" w:customStyle="1" w:styleId="WW8Num53z2">
    <w:name w:val="WW8Num53z2"/>
    <w:rsid w:val="00CD79DD"/>
    <w:rPr>
      <w:rFonts w:ascii="Wingdings" w:hAnsi="Wingdings"/>
    </w:rPr>
  </w:style>
  <w:style w:type="character" w:customStyle="1" w:styleId="WW8Num53z3">
    <w:name w:val="WW8Num53z3"/>
    <w:rsid w:val="00CD79DD"/>
    <w:rPr>
      <w:rFonts w:ascii="Symbol" w:hAnsi="Symbol"/>
    </w:rPr>
  </w:style>
  <w:style w:type="character" w:customStyle="1" w:styleId="WW8Num55z0">
    <w:name w:val="WW8Num55z0"/>
    <w:rsid w:val="00CD79DD"/>
    <w:rPr>
      <w:rFonts w:ascii="Courier New" w:hAnsi="Courier New"/>
    </w:rPr>
  </w:style>
  <w:style w:type="character" w:customStyle="1" w:styleId="WW8Num55z1">
    <w:name w:val="WW8Num55z1"/>
    <w:rsid w:val="00CD79DD"/>
    <w:rPr>
      <w:rFonts w:ascii="Courier New" w:hAnsi="Courier New" w:cs="Courier New"/>
    </w:rPr>
  </w:style>
  <w:style w:type="character" w:customStyle="1" w:styleId="WW8Num55z2">
    <w:name w:val="WW8Num55z2"/>
    <w:rsid w:val="00CD79DD"/>
    <w:rPr>
      <w:rFonts w:ascii="Wingdings" w:hAnsi="Wingdings"/>
    </w:rPr>
  </w:style>
  <w:style w:type="character" w:customStyle="1" w:styleId="WW8Num55z3">
    <w:name w:val="WW8Num55z3"/>
    <w:rsid w:val="00CD79DD"/>
    <w:rPr>
      <w:rFonts w:ascii="Symbol" w:hAnsi="Symbol"/>
    </w:rPr>
  </w:style>
  <w:style w:type="character" w:customStyle="1" w:styleId="WW8Num56z0">
    <w:name w:val="WW8Num56z0"/>
    <w:rsid w:val="00CD79DD"/>
    <w:rPr>
      <w:rFonts w:ascii="Courier New" w:hAnsi="Courier New"/>
    </w:rPr>
  </w:style>
  <w:style w:type="character" w:customStyle="1" w:styleId="WW8Num56z1">
    <w:name w:val="WW8Num56z1"/>
    <w:rsid w:val="00CD79DD"/>
    <w:rPr>
      <w:rFonts w:ascii="Courier New" w:hAnsi="Courier New" w:cs="Courier New"/>
    </w:rPr>
  </w:style>
  <w:style w:type="character" w:customStyle="1" w:styleId="WW8Num56z2">
    <w:name w:val="WW8Num56z2"/>
    <w:rsid w:val="00CD79DD"/>
    <w:rPr>
      <w:rFonts w:ascii="Wingdings" w:hAnsi="Wingdings"/>
    </w:rPr>
  </w:style>
  <w:style w:type="character" w:customStyle="1" w:styleId="WW8Num56z3">
    <w:name w:val="WW8Num56z3"/>
    <w:rsid w:val="00CD79DD"/>
    <w:rPr>
      <w:rFonts w:ascii="Symbol" w:hAnsi="Symbol"/>
    </w:rPr>
  </w:style>
  <w:style w:type="character" w:customStyle="1" w:styleId="WW8Num57z0">
    <w:name w:val="WW8Num57z0"/>
    <w:rsid w:val="00CD79DD"/>
    <w:rPr>
      <w:rFonts w:ascii="Courier New" w:hAnsi="Courier New"/>
    </w:rPr>
  </w:style>
  <w:style w:type="character" w:customStyle="1" w:styleId="WW8Num57z1">
    <w:name w:val="WW8Num57z1"/>
    <w:rsid w:val="00CD79DD"/>
    <w:rPr>
      <w:rFonts w:ascii="Courier New" w:hAnsi="Courier New" w:cs="Courier New"/>
    </w:rPr>
  </w:style>
  <w:style w:type="character" w:customStyle="1" w:styleId="WW8Num57z2">
    <w:name w:val="WW8Num57z2"/>
    <w:rsid w:val="00CD79DD"/>
    <w:rPr>
      <w:rFonts w:ascii="Wingdings" w:hAnsi="Wingdings"/>
    </w:rPr>
  </w:style>
  <w:style w:type="character" w:customStyle="1" w:styleId="WW8Num57z3">
    <w:name w:val="WW8Num57z3"/>
    <w:rsid w:val="00CD79DD"/>
    <w:rPr>
      <w:rFonts w:ascii="Symbol" w:hAnsi="Symbol"/>
    </w:rPr>
  </w:style>
  <w:style w:type="character" w:customStyle="1" w:styleId="3">
    <w:name w:val="Основной шрифт абзаца3"/>
    <w:rsid w:val="00CD79DD"/>
  </w:style>
  <w:style w:type="character" w:customStyle="1" w:styleId="WW8Num19z0">
    <w:name w:val="WW8Num19z0"/>
    <w:rsid w:val="00CD79DD"/>
    <w:rPr>
      <w:b/>
    </w:rPr>
  </w:style>
  <w:style w:type="character" w:customStyle="1" w:styleId="WW8Num19z1">
    <w:name w:val="WW8Num19z1"/>
    <w:rsid w:val="00CD79DD"/>
    <w:rPr>
      <w:rFonts w:ascii="OpenSymbol" w:hAnsi="OpenSymbol" w:cs="Courier New"/>
    </w:rPr>
  </w:style>
  <w:style w:type="character" w:customStyle="1" w:styleId="WW-Absatz-Standardschriftart">
    <w:name w:val="WW-Absatz-Standardschriftart"/>
    <w:rsid w:val="00CD79DD"/>
  </w:style>
  <w:style w:type="character" w:customStyle="1" w:styleId="21">
    <w:name w:val="Основной шрифт абзаца2"/>
    <w:rsid w:val="00CD79DD"/>
  </w:style>
  <w:style w:type="character" w:customStyle="1" w:styleId="WW-Absatz-Standardschriftart1">
    <w:name w:val="WW-Absatz-Standardschriftart1"/>
    <w:rsid w:val="00CD79DD"/>
  </w:style>
  <w:style w:type="character" w:customStyle="1" w:styleId="WW-Absatz-Standardschriftart11">
    <w:name w:val="WW-Absatz-Standardschriftart11"/>
    <w:rsid w:val="00CD79DD"/>
  </w:style>
  <w:style w:type="character" w:customStyle="1" w:styleId="WW-Absatz-Standardschriftart111">
    <w:name w:val="WW-Absatz-Standardschriftart111"/>
    <w:rsid w:val="00CD79DD"/>
  </w:style>
  <w:style w:type="character" w:customStyle="1" w:styleId="WW-Absatz-Standardschriftart1111">
    <w:name w:val="WW-Absatz-Standardschriftart1111"/>
    <w:rsid w:val="00CD79DD"/>
  </w:style>
  <w:style w:type="character" w:customStyle="1" w:styleId="WW-Absatz-Standardschriftart11111">
    <w:name w:val="WW-Absatz-Standardschriftart11111"/>
    <w:rsid w:val="00CD79DD"/>
  </w:style>
  <w:style w:type="character" w:customStyle="1" w:styleId="WW-Absatz-Standardschriftart111111">
    <w:name w:val="WW-Absatz-Standardschriftart111111"/>
    <w:rsid w:val="00CD79DD"/>
  </w:style>
  <w:style w:type="character" w:customStyle="1" w:styleId="WW-Absatz-Standardschriftart1111111">
    <w:name w:val="WW-Absatz-Standardschriftart1111111"/>
    <w:rsid w:val="00CD79DD"/>
  </w:style>
  <w:style w:type="character" w:customStyle="1" w:styleId="WW-Absatz-Standardschriftart11111111">
    <w:name w:val="WW-Absatz-Standardschriftart11111111"/>
    <w:rsid w:val="00CD79DD"/>
  </w:style>
  <w:style w:type="character" w:customStyle="1" w:styleId="WW8Num20z1">
    <w:name w:val="WW8Num20z1"/>
    <w:rsid w:val="00CD79DD"/>
    <w:rPr>
      <w:rFonts w:ascii="OpenSymbol" w:hAnsi="OpenSymbol" w:cs="Courier New"/>
    </w:rPr>
  </w:style>
  <w:style w:type="character" w:customStyle="1" w:styleId="WW8Num21z0">
    <w:name w:val="WW8Num21z0"/>
    <w:rsid w:val="00CD79DD"/>
    <w:rPr>
      <w:rFonts w:ascii="Symbol" w:hAnsi="Symbol"/>
    </w:rPr>
  </w:style>
  <w:style w:type="character" w:customStyle="1" w:styleId="WW-Absatz-Standardschriftart111111111">
    <w:name w:val="WW-Absatz-Standardschriftart111111111"/>
    <w:rsid w:val="00CD79DD"/>
  </w:style>
  <w:style w:type="character" w:customStyle="1" w:styleId="WW8Num21z1">
    <w:name w:val="WW8Num21z1"/>
    <w:rsid w:val="00CD79DD"/>
    <w:rPr>
      <w:rFonts w:ascii="Courier New" w:hAnsi="Courier New" w:cs="Courier New"/>
    </w:rPr>
  </w:style>
  <w:style w:type="character" w:customStyle="1" w:styleId="WW-Absatz-Standardschriftart1111111111">
    <w:name w:val="WW-Absatz-Standardschriftart1111111111"/>
    <w:rsid w:val="00CD79DD"/>
  </w:style>
  <w:style w:type="character" w:customStyle="1" w:styleId="WW-Absatz-Standardschriftart11111111111">
    <w:name w:val="WW-Absatz-Standardschriftart11111111111"/>
    <w:rsid w:val="00CD79DD"/>
  </w:style>
  <w:style w:type="character" w:customStyle="1" w:styleId="WW-Absatz-Standardschriftart111111111111">
    <w:name w:val="WW-Absatz-Standardschriftart111111111111"/>
    <w:rsid w:val="00CD79DD"/>
  </w:style>
  <w:style w:type="character" w:customStyle="1" w:styleId="WW-Absatz-Standardschriftart1111111111111">
    <w:name w:val="WW-Absatz-Standardschriftart1111111111111"/>
    <w:rsid w:val="00CD79DD"/>
  </w:style>
  <w:style w:type="character" w:customStyle="1" w:styleId="WW-Absatz-Standardschriftart11111111111111">
    <w:name w:val="WW-Absatz-Standardschriftart11111111111111"/>
    <w:rsid w:val="00CD79DD"/>
  </w:style>
  <w:style w:type="character" w:customStyle="1" w:styleId="WW-Absatz-Standardschriftart111111111111111">
    <w:name w:val="WW-Absatz-Standardschriftart111111111111111"/>
    <w:rsid w:val="00CD79DD"/>
  </w:style>
  <w:style w:type="character" w:customStyle="1" w:styleId="WW-Absatz-Standardschriftart1111111111111111">
    <w:name w:val="WW-Absatz-Standardschriftart1111111111111111"/>
    <w:rsid w:val="00CD79DD"/>
  </w:style>
  <w:style w:type="character" w:customStyle="1" w:styleId="WW-Absatz-Standardschriftart11111111111111111">
    <w:name w:val="WW-Absatz-Standardschriftart11111111111111111"/>
    <w:rsid w:val="00CD79DD"/>
  </w:style>
  <w:style w:type="character" w:customStyle="1" w:styleId="WW-Absatz-Standardschriftart111111111111111111">
    <w:name w:val="WW-Absatz-Standardschriftart111111111111111111"/>
    <w:rsid w:val="00CD79DD"/>
  </w:style>
  <w:style w:type="character" w:customStyle="1" w:styleId="WW-Absatz-Standardschriftart1111111111111111111">
    <w:name w:val="WW-Absatz-Standardschriftart1111111111111111111"/>
    <w:rsid w:val="00CD79DD"/>
  </w:style>
  <w:style w:type="character" w:customStyle="1" w:styleId="WW8Num13z1">
    <w:name w:val="WW8Num13z1"/>
    <w:rsid w:val="00CD79DD"/>
    <w:rPr>
      <w:rFonts w:ascii="Courier New" w:hAnsi="Courier New" w:cs="Courier New"/>
    </w:rPr>
  </w:style>
  <w:style w:type="character" w:customStyle="1" w:styleId="WW8Num13z2">
    <w:name w:val="WW8Num13z2"/>
    <w:rsid w:val="00CD79DD"/>
    <w:rPr>
      <w:rFonts w:ascii="Wingdings" w:hAnsi="Wingdings"/>
    </w:rPr>
  </w:style>
  <w:style w:type="character" w:customStyle="1" w:styleId="WW8Num14z1">
    <w:name w:val="WW8Num14z1"/>
    <w:rsid w:val="00CD79DD"/>
    <w:rPr>
      <w:rFonts w:ascii="Courier New" w:hAnsi="Courier New" w:cs="Courier New"/>
    </w:rPr>
  </w:style>
  <w:style w:type="character" w:customStyle="1" w:styleId="WW8Num14z2">
    <w:name w:val="WW8Num14z2"/>
    <w:rsid w:val="00CD79DD"/>
    <w:rPr>
      <w:rFonts w:ascii="Wingdings" w:hAnsi="Wingdings"/>
    </w:rPr>
  </w:style>
  <w:style w:type="character" w:customStyle="1" w:styleId="WW8Num15z1">
    <w:name w:val="WW8Num15z1"/>
    <w:rsid w:val="00CD79DD"/>
    <w:rPr>
      <w:rFonts w:ascii="Courier New" w:hAnsi="Courier New" w:cs="Courier New"/>
    </w:rPr>
  </w:style>
  <w:style w:type="character" w:customStyle="1" w:styleId="WW8Num15z2">
    <w:name w:val="WW8Num15z2"/>
    <w:rsid w:val="00CD79DD"/>
    <w:rPr>
      <w:rFonts w:ascii="Wingdings" w:hAnsi="Wingdings"/>
    </w:rPr>
  </w:style>
  <w:style w:type="character" w:customStyle="1" w:styleId="WW8Num21z2">
    <w:name w:val="WW8Num21z2"/>
    <w:rsid w:val="00CD79DD"/>
    <w:rPr>
      <w:rFonts w:ascii="Wingdings" w:hAnsi="Wingdings"/>
    </w:rPr>
  </w:style>
  <w:style w:type="character" w:customStyle="1" w:styleId="WW8Num22z1">
    <w:name w:val="WW8Num22z1"/>
    <w:rsid w:val="00CD79DD"/>
    <w:rPr>
      <w:rFonts w:ascii="Courier New" w:hAnsi="Courier New" w:cs="Courier New"/>
    </w:rPr>
  </w:style>
  <w:style w:type="character" w:customStyle="1" w:styleId="WW8Num22z2">
    <w:name w:val="WW8Num22z2"/>
    <w:rsid w:val="00CD79DD"/>
    <w:rPr>
      <w:rFonts w:ascii="Wingdings" w:hAnsi="Wingdings"/>
    </w:rPr>
  </w:style>
  <w:style w:type="character" w:customStyle="1" w:styleId="WW8Num24z1">
    <w:name w:val="WW8Num24z1"/>
    <w:rsid w:val="00CD79DD"/>
    <w:rPr>
      <w:rFonts w:ascii="Courier New" w:hAnsi="Courier New" w:cs="Courier New"/>
    </w:rPr>
  </w:style>
  <w:style w:type="character" w:customStyle="1" w:styleId="WW8Num24z2">
    <w:name w:val="WW8Num24z2"/>
    <w:rsid w:val="00CD79DD"/>
    <w:rPr>
      <w:rFonts w:ascii="Wingdings" w:hAnsi="Wingdings"/>
    </w:rPr>
  </w:style>
  <w:style w:type="character" w:customStyle="1" w:styleId="WW8Num33z4">
    <w:name w:val="WW8Num33z4"/>
    <w:rsid w:val="00CD79DD"/>
    <w:rPr>
      <w:rFonts w:ascii="Courier New" w:hAnsi="Courier New" w:cs="Courier New"/>
    </w:rPr>
  </w:style>
  <w:style w:type="character" w:customStyle="1" w:styleId="WW8Num38z0">
    <w:name w:val="WW8Num38z0"/>
    <w:rsid w:val="00CD79DD"/>
    <w:rPr>
      <w:rFonts w:ascii="Courier New" w:hAnsi="Courier New" w:cs="Times New Roman"/>
    </w:rPr>
  </w:style>
  <w:style w:type="character" w:customStyle="1" w:styleId="WW8Num38z1">
    <w:name w:val="WW8Num38z1"/>
    <w:rsid w:val="00CD79DD"/>
    <w:rPr>
      <w:rFonts w:ascii="Courier New" w:hAnsi="Courier New" w:cs="Courier New"/>
    </w:rPr>
  </w:style>
  <w:style w:type="character" w:customStyle="1" w:styleId="WW8Num38z2">
    <w:name w:val="WW8Num38z2"/>
    <w:rsid w:val="00CD79DD"/>
    <w:rPr>
      <w:rFonts w:ascii="Wingdings" w:hAnsi="Wingdings"/>
    </w:rPr>
  </w:style>
  <w:style w:type="character" w:customStyle="1" w:styleId="WW8Num39z0">
    <w:name w:val="WW8Num39z0"/>
    <w:rsid w:val="00CD79DD"/>
    <w:rPr>
      <w:rFonts w:ascii="Symbol" w:hAnsi="Symbol"/>
    </w:rPr>
  </w:style>
  <w:style w:type="character" w:customStyle="1" w:styleId="WW8Num39z1">
    <w:name w:val="WW8Num39z1"/>
    <w:rsid w:val="00CD79DD"/>
    <w:rPr>
      <w:rFonts w:ascii="Courier New" w:hAnsi="Courier New" w:cs="Courier New"/>
    </w:rPr>
  </w:style>
  <w:style w:type="character" w:customStyle="1" w:styleId="WW8Num39z2">
    <w:name w:val="WW8Num39z2"/>
    <w:rsid w:val="00CD79DD"/>
    <w:rPr>
      <w:rFonts w:ascii="Wingdings" w:hAnsi="Wingdings"/>
    </w:rPr>
  </w:style>
  <w:style w:type="character" w:customStyle="1" w:styleId="11">
    <w:name w:val="Основной шрифт абзаца1"/>
    <w:rsid w:val="00CD79DD"/>
  </w:style>
  <w:style w:type="character" w:styleId="a9">
    <w:name w:val="Hyperlink"/>
    <w:rsid w:val="00CD79DD"/>
    <w:rPr>
      <w:color w:val="0000FF"/>
      <w:u w:val="single"/>
    </w:rPr>
  </w:style>
  <w:style w:type="character" w:customStyle="1" w:styleId="22">
    <w:name w:val="Знак Знак2"/>
    <w:rsid w:val="00CD79DD"/>
    <w:rPr>
      <w:rFonts w:ascii="Arial" w:eastAsia="Times New Roman" w:hAnsi="Arial" w:cs="Arial"/>
      <w:sz w:val="24"/>
      <w:szCs w:val="16"/>
    </w:rPr>
  </w:style>
  <w:style w:type="character" w:customStyle="1" w:styleId="12">
    <w:name w:val="Знак Знак1"/>
    <w:rsid w:val="00CD79DD"/>
    <w:rPr>
      <w:rFonts w:ascii="Tahoma" w:eastAsia="Times New Roman" w:hAnsi="Tahoma" w:cs="Tahoma"/>
      <w:sz w:val="16"/>
      <w:szCs w:val="16"/>
    </w:rPr>
  </w:style>
  <w:style w:type="character" w:customStyle="1" w:styleId="61">
    <w:name w:val="Знак Знак6"/>
    <w:rsid w:val="00CD79DD"/>
    <w:rPr>
      <w:rFonts w:ascii="Arial" w:eastAsia="Times New Roman" w:hAnsi="Arial" w:cs="Arial"/>
      <w:b/>
      <w:bCs/>
      <w:kern w:val="1"/>
      <w:sz w:val="32"/>
      <w:szCs w:val="32"/>
    </w:rPr>
  </w:style>
  <w:style w:type="character" w:customStyle="1" w:styleId="51">
    <w:name w:val="Знак Знак5"/>
    <w:rsid w:val="00CD79DD"/>
    <w:rPr>
      <w:rFonts w:ascii="Arial" w:eastAsia="Times New Roman" w:hAnsi="Arial" w:cs="Arial"/>
      <w:b/>
      <w:bCs/>
      <w:i/>
      <w:iCs/>
      <w:sz w:val="28"/>
      <w:szCs w:val="28"/>
    </w:rPr>
  </w:style>
  <w:style w:type="character" w:customStyle="1" w:styleId="4">
    <w:name w:val="Знак Знак4"/>
    <w:rsid w:val="00CD79DD"/>
    <w:rPr>
      <w:rFonts w:ascii="Arial" w:eastAsia="Times New Roman" w:hAnsi="Arial" w:cs="Times New Roman"/>
      <w:b/>
      <w:bCs/>
      <w:iCs/>
      <w:sz w:val="26"/>
      <w:szCs w:val="26"/>
    </w:rPr>
  </w:style>
  <w:style w:type="character" w:customStyle="1" w:styleId="30">
    <w:name w:val="Знак Знак3"/>
    <w:rsid w:val="00CD79DD"/>
    <w:rPr>
      <w:rFonts w:ascii="Times New Roman" w:eastAsia="Times New Roman" w:hAnsi="Times New Roman" w:cs="Times New Roman"/>
      <w:b/>
      <w:iCs/>
      <w:sz w:val="26"/>
      <w:szCs w:val="20"/>
    </w:rPr>
  </w:style>
  <w:style w:type="character" w:customStyle="1" w:styleId="aa">
    <w:name w:val="Знак Знак"/>
    <w:rsid w:val="00CD79DD"/>
    <w:rPr>
      <w:rFonts w:ascii="Times New Roman" w:eastAsia="Times New Roman" w:hAnsi="Times New Roman" w:cs="Times New Roman"/>
      <w:sz w:val="20"/>
      <w:szCs w:val="20"/>
    </w:rPr>
  </w:style>
  <w:style w:type="character" w:customStyle="1" w:styleId="Normal">
    <w:name w:val="Normal Знак"/>
    <w:rsid w:val="00CD79DD"/>
    <w:rPr>
      <w:sz w:val="22"/>
      <w:szCs w:val="22"/>
      <w:lang w:val="ru-RU" w:eastAsia="ar-SA" w:bidi="ar-SA"/>
    </w:rPr>
  </w:style>
  <w:style w:type="character" w:customStyle="1" w:styleId="Normal10-022">
    <w:name w:val="Стиль Normal + 10 пт полужирный По центру Слева:  -02 см Справ...2 Знак"/>
    <w:rsid w:val="00CD79DD"/>
    <w:rPr>
      <w:b/>
      <w:bCs/>
    </w:rPr>
  </w:style>
  <w:style w:type="character" w:customStyle="1" w:styleId="ab">
    <w:name w:val="Символ сноски"/>
    <w:rsid w:val="00CD79DD"/>
    <w:rPr>
      <w:vertAlign w:val="superscript"/>
    </w:rPr>
  </w:style>
  <w:style w:type="character" w:customStyle="1" w:styleId="S">
    <w:name w:val="S_Обычный Знак"/>
    <w:rsid w:val="00CD79DD"/>
    <w:rPr>
      <w:sz w:val="24"/>
      <w:szCs w:val="24"/>
      <w:lang w:val="ru-RU" w:eastAsia="ar-SA" w:bidi="ar-SA"/>
    </w:rPr>
  </w:style>
  <w:style w:type="character" w:styleId="ac">
    <w:name w:val="page number"/>
    <w:basedOn w:val="11"/>
    <w:rsid w:val="00CD79DD"/>
  </w:style>
  <w:style w:type="character" w:customStyle="1" w:styleId="ad">
    <w:name w:val="Маркеры списка"/>
    <w:rsid w:val="00CD79DD"/>
    <w:rPr>
      <w:rFonts w:ascii="OpenSymbol" w:eastAsia="OpenSymbol" w:hAnsi="OpenSymbol" w:cs="OpenSymbol"/>
    </w:rPr>
  </w:style>
  <w:style w:type="character" w:customStyle="1" w:styleId="ae">
    <w:name w:val="Символ нумерации"/>
    <w:rsid w:val="00CD79DD"/>
  </w:style>
  <w:style w:type="character" w:customStyle="1" w:styleId="WW8Dropcap0">
    <w:name w:val="WW8Dropcap0"/>
    <w:rsid w:val="00CD79DD"/>
  </w:style>
  <w:style w:type="character" w:customStyle="1" w:styleId="WW8Dropcap1">
    <w:name w:val="WW8Dropcap1"/>
    <w:rsid w:val="00CD79DD"/>
  </w:style>
  <w:style w:type="character" w:customStyle="1" w:styleId="WW8Dropcap2">
    <w:name w:val="WW8Dropcap2"/>
    <w:rsid w:val="00CD79DD"/>
  </w:style>
  <w:style w:type="character" w:customStyle="1" w:styleId="WW8Dropcap3">
    <w:name w:val="WW8Dropcap3"/>
    <w:rsid w:val="00CD79DD"/>
  </w:style>
  <w:style w:type="character" w:customStyle="1" w:styleId="WW8Dropcap4">
    <w:name w:val="WW8Dropcap4"/>
    <w:rsid w:val="00CD79DD"/>
  </w:style>
  <w:style w:type="character" w:customStyle="1" w:styleId="WW8Dropcap5">
    <w:name w:val="WW8Dropcap5"/>
    <w:rsid w:val="00CD79DD"/>
  </w:style>
  <w:style w:type="character" w:customStyle="1" w:styleId="WW-WW8Dropcap0">
    <w:name w:val="WW-WW8Dropcap0"/>
    <w:rsid w:val="00CD79DD"/>
  </w:style>
  <w:style w:type="character" w:customStyle="1" w:styleId="WW-WW8Dropcap1">
    <w:name w:val="WW-WW8Dropcap1"/>
    <w:rsid w:val="00CD79DD"/>
  </w:style>
  <w:style w:type="character" w:customStyle="1" w:styleId="WW-WW8Dropcap2">
    <w:name w:val="WW-WW8Dropcap2"/>
    <w:rsid w:val="00CD79DD"/>
  </w:style>
  <w:style w:type="character" w:customStyle="1" w:styleId="WW-WW8Dropcap01">
    <w:name w:val="WW-WW8Dropcap01"/>
    <w:rsid w:val="00CD79DD"/>
  </w:style>
  <w:style w:type="character" w:customStyle="1" w:styleId="WW-WW8Dropcap11">
    <w:name w:val="WW-WW8Dropcap11"/>
    <w:rsid w:val="00CD79DD"/>
  </w:style>
  <w:style w:type="character" w:customStyle="1" w:styleId="WW-WW8Dropcap21">
    <w:name w:val="WW-WW8Dropcap21"/>
    <w:rsid w:val="00CD79DD"/>
  </w:style>
  <w:style w:type="character" w:customStyle="1" w:styleId="WW-WW8Dropcap012">
    <w:name w:val="WW-WW8Dropcap012"/>
    <w:rsid w:val="00CD79DD"/>
  </w:style>
  <w:style w:type="character" w:customStyle="1" w:styleId="WW-WW8Dropcap0123">
    <w:name w:val="WW-WW8Dropcap0123"/>
    <w:rsid w:val="00CD79DD"/>
  </w:style>
  <w:style w:type="character" w:customStyle="1" w:styleId="WW-WW8Dropcap01234">
    <w:name w:val="WW-WW8Dropcap01234"/>
    <w:rsid w:val="00CD79DD"/>
  </w:style>
  <w:style w:type="character" w:customStyle="1" w:styleId="WW-WW8Dropcap012345">
    <w:name w:val="WW-WW8Dropcap012345"/>
    <w:rsid w:val="00CD79DD"/>
  </w:style>
  <w:style w:type="character" w:customStyle="1" w:styleId="WW-WW8Dropcap0123456">
    <w:name w:val="WW-WW8Dropcap0123456"/>
    <w:rsid w:val="00CD79DD"/>
  </w:style>
  <w:style w:type="character" w:customStyle="1" w:styleId="WW-WW8Dropcap01234567">
    <w:name w:val="WW-WW8Dropcap01234567"/>
    <w:rsid w:val="00CD79DD"/>
  </w:style>
  <w:style w:type="character" w:customStyle="1" w:styleId="WW-WW8Dropcap012345678">
    <w:name w:val="WW-WW8Dropcap012345678"/>
    <w:rsid w:val="00CD79DD"/>
  </w:style>
  <w:style w:type="character" w:customStyle="1" w:styleId="WW-WW8Dropcap0123456789">
    <w:name w:val="WW-WW8Dropcap0123456789"/>
    <w:rsid w:val="00CD79DD"/>
  </w:style>
  <w:style w:type="character" w:customStyle="1" w:styleId="WW-WW8Dropcap012345678910">
    <w:name w:val="WW-WW8Dropcap012345678910"/>
    <w:rsid w:val="00CD79DD"/>
  </w:style>
  <w:style w:type="character" w:customStyle="1" w:styleId="WW-WW8Dropcap01234567891011">
    <w:name w:val="WW-WW8Dropcap01234567891011"/>
    <w:rsid w:val="00CD79DD"/>
  </w:style>
  <w:style w:type="character" w:customStyle="1" w:styleId="WW-WW8Dropcap0123456789101112">
    <w:name w:val="WW-WW8Dropcap0123456789101112"/>
    <w:rsid w:val="00CD79DD"/>
  </w:style>
  <w:style w:type="character" w:customStyle="1" w:styleId="WW-WW8Dropcap012345678910111213">
    <w:name w:val="WW-WW8Dropcap012345678910111213"/>
    <w:rsid w:val="00CD79DD"/>
  </w:style>
  <w:style w:type="character" w:customStyle="1" w:styleId="WW8Dropcap01">
    <w:name w:val="WW8Dropcap01"/>
    <w:rsid w:val="00CD79DD"/>
  </w:style>
  <w:style w:type="character" w:customStyle="1" w:styleId="13">
    <w:name w:val="Маркированный список1 Знак"/>
    <w:rsid w:val="00CD79DD"/>
    <w:rPr>
      <w:sz w:val="26"/>
      <w:lang w:val="ru-RU" w:eastAsia="ar-SA" w:bidi="ar-SA"/>
    </w:rPr>
  </w:style>
  <w:style w:type="character" w:customStyle="1" w:styleId="127">
    <w:name w:val="127 см Знак"/>
    <w:rsid w:val="00CD79DD"/>
    <w:rPr>
      <w:sz w:val="26"/>
      <w:lang w:val="ru-RU" w:eastAsia="ar-SA" w:bidi="ar-SA"/>
    </w:rPr>
  </w:style>
  <w:style w:type="character" w:customStyle="1" w:styleId="af">
    <w:name w:val="Буквица"/>
    <w:rsid w:val="00CD79DD"/>
    <w:rPr>
      <w:lang w:val="ru-RU"/>
    </w:rPr>
  </w:style>
  <w:style w:type="character" w:customStyle="1" w:styleId="14">
    <w:name w:val="Знак сноски1"/>
    <w:rsid w:val="00CD79DD"/>
    <w:rPr>
      <w:vertAlign w:val="superscript"/>
    </w:rPr>
  </w:style>
  <w:style w:type="paragraph" w:customStyle="1" w:styleId="af0">
    <w:name w:val="Заголовок"/>
    <w:basedOn w:val="a0"/>
    <w:next w:val="af1"/>
    <w:rsid w:val="00CD79DD"/>
    <w:pPr>
      <w:keepNext/>
      <w:spacing w:before="240" w:after="120" w:line="240" w:lineRule="auto"/>
    </w:pPr>
    <w:rPr>
      <w:rFonts w:ascii="Arial" w:eastAsia="Lucida Sans Unicode" w:hAnsi="Arial" w:cs="Tahoma"/>
      <w:sz w:val="28"/>
      <w:szCs w:val="28"/>
      <w:lang w:eastAsia="ar-SA"/>
    </w:rPr>
  </w:style>
  <w:style w:type="paragraph" w:styleId="af1">
    <w:name w:val="Body Text"/>
    <w:basedOn w:val="a0"/>
    <w:link w:val="af2"/>
    <w:rsid w:val="00CD79DD"/>
    <w:pPr>
      <w:spacing w:after="120" w:line="240" w:lineRule="auto"/>
    </w:pPr>
    <w:rPr>
      <w:rFonts w:ascii="Times New Roman" w:eastAsia="Times New Roman" w:hAnsi="Times New Roman" w:cs="Times New Roman"/>
      <w:sz w:val="24"/>
      <w:szCs w:val="24"/>
      <w:lang w:eastAsia="ar-SA"/>
    </w:rPr>
  </w:style>
  <w:style w:type="character" w:customStyle="1" w:styleId="af2">
    <w:name w:val="Основной текст Знак"/>
    <w:basedOn w:val="a1"/>
    <w:link w:val="af1"/>
    <w:rsid w:val="00CD79DD"/>
    <w:rPr>
      <w:rFonts w:ascii="Times New Roman" w:eastAsia="Times New Roman" w:hAnsi="Times New Roman" w:cs="Times New Roman"/>
      <w:sz w:val="24"/>
      <w:szCs w:val="24"/>
      <w:lang w:eastAsia="ar-SA"/>
    </w:rPr>
  </w:style>
  <w:style w:type="paragraph" w:styleId="af3">
    <w:name w:val="List"/>
    <w:basedOn w:val="af1"/>
    <w:rsid w:val="00CD79DD"/>
    <w:rPr>
      <w:rFonts w:cs="Tahoma"/>
    </w:rPr>
  </w:style>
  <w:style w:type="paragraph" w:customStyle="1" w:styleId="31">
    <w:name w:val="Название3"/>
    <w:basedOn w:val="a0"/>
    <w:rsid w:val="00CD79DD"/>
    <w:pPr>
      <w:suppressLineNumbers/>
      <w:spacing w:before="120" w:after="120" w:line="240" w:lineRule="auto"/>
    </w:pPr>
    <w:rPr>
      <w:rFonts w:ascii="Times New Roman" w:eastAsia="Times New Roman" w:hAnsi="Times New Roman" w:cs="Tahoma"/>
      <w:i/>
      <w:iCs/>
      <w:sz w:val="24"/>
      <w:szCs w:val="24"/>
      <w:lang w:eastAsia="ar-SA"/>
    </w:rPr>
  </w:style>
  <w:style w:type="paragraph" w:customStyle="1" w:styleId="32">
    <w:name w:val="Указатель3"/>
    <w:basedOn w:val="a0"/>
    <w:rsid w:val="00CD79DD"/>
    <w:pPr>
      <w:suppressLineNumbers/>
      <w:spacing w:after="0" w:line="240" w:lineRule="auto"/>
    </w:pPr>
    <w:rPr>
      <w:rFonts w:ascii="Times New Roman" w:eastAsia="Times New Roman" w:hAnsi="Times New Roman" w:cs="Tahoma"/>
      <w:sz w:val="24"/>
      <w:szCs w:val="24"/>
      <w:lang w:eastAsia="ar-SA"/>
    </w:rPr>
  </w:style>
  <w:style w:type="paragraph" w:customStyle="1" w:styleId="23">
    <w:name w:val="Название2"/>
    <w:basedOn w:val="a0"/>
    <w:rsid w:val="00CD79DD"/>
    <w:pPr>
      <w:suppressLineNumbers/>
      <w:spacing w:before="120" w:after="120" w:line="240" w:lineRule="auto"/>
    </w:pPr>
    <w:rPr>
      <w:rFonts w:ascii="Times New Roman" w:eastAsia="Times New Roman" w:hAnsi="Times New Roman" w:cs="Tahoma"/>
      <w:i/>
      <w:iCs/>
      <w:sz w:val="24"/>
      <w:szCs w:val="24"/>
      <w:lang w:eastAsia="ar-SA"/>
    </w:rPr>
  </w:style>
  <w:style w:type="paragraph" w:customStyle="1" w:styleId="24">
    <w:name w:val="Указатель2"/>
    <w:basedOn w:val="a0"/>
    <w:rsid w:val="00CD79DD"/>
    <w:pPr>
      <w:suppressLineNumbers/>
      <w:spacing w:after="0" w:line="240" w:lineRule="auto"/>
    </w:pPr>
    <w:rPr>
      <w:rFonts w:ascii="Times New Roman" w:eastAsia="Times New Roman" w:hAnsi="Times New Roman" w:cs="Tahoma"/>
      <w:sz w:val="24"/>
      <w:szCs w:val="24"/>
      <w:lang w:eastAsia="ar-SA"/>
    </w:rPr>
  </w:style>
  <w:style w:type="paragraph" w:customStyle="1" w:styleId="15">
    <w:name w:val="Название1"/>
    <w:basedOn w:val="a0"/>
    <w:rsid w:val="00CD79DD"/>
    <w:pPr>
      <w:suppressLineNumbers/>
      <w:spacing w:before="120" w:after="120" w:line="240" w:lineRule="auto"/>
    </w:pPr>
    <w:rPr>
      <w:rFonts w:ascii="Times New Roman" w:eastAsia="Times New Roman" w:hAnsi="Times New Roman" w:cs="Tahoma"/>
      <w:i/>
      <w:iCs/>
      <w:sz w:val="24"/>
      <w:szCs w:val="24"/>
      <w:lang w:eastAsia="ar-SA"/>
    </w:rPr>
  </w:style>
  <w:style w:type="paragraph" w:customStyle="1" w:styleId="16">
    <w:name w:val="Указатель1"/>
    <w:basedOn w:val="a0"/>
    <w:rsid w:val="00CD79DD"/>
    <w:pPr>
      <w:suppressLineNumbers/>
      <w:spacing w:after="0" w:line="240" w:lineRule="auto"/>
    </w:pPr>
    <w:rPr>
      <w:rFonts w:ascii="Times New Roman" w:eastAsia="Times New Roman" w:hAnsi="Times New Roman" w:cs="Tahoma"/>
      <w:sz w:val="24"/>
      <w:szCs w:val="24"/>
      <w:lang w:eastAsia="ar-SA"/>
    </w:rPr>
  </w:style>
  <w:style w:type="paragraph" w:styleId="17">
    <w:name w:val="toc 1"/>
    <w:basedOn w:val="a0"/>
    <w:next w:val="a0"/>
    <w:rsid w:val="00CD79DD"/>
    <w:pPr>
      <w:tabs>
        <w:tab w:val="left" w:pos="0"/>
        <w:tab w:val="left" w:pos="360"/>
        <w:tab w:val="right" w:leader="dot" w:pos="9360"/>
      </w:tabs>
      <w:spacing w:after="0" w:line="240" w:lineRule="auto"/>
      <w:ind w:firstLine="360"/>
      <w:jc w:val="both"/>
    </w:pPr>
    <w:rPr>
      <w:rFonts w:ascii="Times New Roman" w:eastAsia="Times New Roman" w:hAnsi="Times New Roman" w:cs="Times New Roman"/>
      <w:sz w:val="24"/>
      <w:szCs w:val="24"/>
      <w:lang w:eastAsia="ar-SA"/>
    </w:rPr>
  </w:style>
  <w:style w:type="paragraph" w:styleId="33">
    <w:name w:val="toc 3"/>
    <w:basedOn w:val="a0"/>
    <w:next w:val="a0"/>
    <w:rsid w:val="00CD79DD"/>
    <w:pPr>
      <w:tabs>
        <w:tab w:val="left" w:pos="0"/>
        <w:tab w:val="left" w:pos="720"/>
        <w:tab w:val="right" w:leader="dot" w:pos="9360"/>
      </w:tabs>
      <w:spacing w:after="0" w:line="240" w:lineRule="auto"/>
      <w:ind w:right="360" w:firstLine="360"/>
      <w:jc w:val="both"/>
    </w:pPr>
    <w:rPr>
      <w:rFonts w:ascii="Times New Roman" w:eastAsia="Times New Roman" w:hAnsi="Times New Roman" w:cs="Times New Roman"/>
      <w:b/>
      <w:sz w:val="24"/>
      <w:szCs w:val="24"/>
      <w:lang w:eastAsia="ar-SA"/>
    </w:rPr>
  </w:style>
  <w:style w:type="paragraph" w:styleId="af4">
    <w:name w:val="Body Text Indent"/>
    <w:basedOn w:val="a0"/>
    <w:link w:val="af5"/>
    <w:rsid w:val="00CD79DD"/>
    <w:pPr>
      <w:widowControl w:val="0"/>
      <w:autoSpaceDE w:val="0"/>
      <w:spacing w:after="0" w:line="252" w:lineRule="auto"/>
      <w:ind w:left="220"/>
      <w:jc w:val="both"/>
    </w:pPr>
    <w:rPr>
      <w:rFonts w:ascii="Arial" w:eastAsia="Times New Roman" w:hAnsi="Arial" w:cs="Arial"/>
      <w:sz w:val="24"/>
      <w:szCs w:val="16"/>
      <w:lang w:eastAsia="ar-SA"/>
    </w:rPr>
  </w:style>
  <w:style w:type="character" w:customStyle="1" w:styleId="af5">
    <w:name w:val="Основной текст с отступом Знак"/>
    <w:basedOn w:val="a1"/>
    <w:link w:val="af4"/>
    <w:rsid w:val="00CD79DD"/>
    <w:rPr>
      <w:rFonts w:ascii="Arial" w:eastAsia="Times New Roman" w:hAnsi="Arial" w:cs="Arial"/>
      <w:sz w:val="24"/>
      <w:szCs w:val="16"/>
      <w:lang w:eastAsia="ar-SA"/>
    </w:rPr>
  </w:style>
  <w:style w:type="paragraph" w:customStyle="1" w:styleId="25">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CD79DD"/>
    <w:pPr>
      <w:spacing w:before="280" w:after="280" w:line="240" w:lineRule="auto"/>
      <w:jc w:val="both"/>
    </w:pPr>
    <w:rPr>
      <w:rFonts w:ascii="Tahoma" w:eastAsia="Times New Roman" w:hAnsi="Tahoma" w:cs="Times New Roman"/>
      <w:sz w:val="20"/>
      <w:szCs w:val="20"/>
      <w:lang w:val="en-US" w:eastAsia="ar-SA"/>
    </w:rPr>
  </w:style>
  <w:style w:type="paragraph" w:customStyle="1" w:styleId="ConsNormal">
    <w:name w:val="ConsNormal"/>
    <w:rsid w:val="00CD79DD"/>
    <w:pPr>
      <w:widowControl w:val="0"/>
      <w:suppressAutoHyphens/>
      <w:autoSpaceDE w:val="0"/>
      <w:spacing w:after="0" w:line="240" w:lineRule="auto"/>
      <w:ind w:right="19772" w:firstLine="720"/>
    </w:pPr>
    <w:rPr>
      <w:rFonts w:ascii="Arial" w:eastAsia="Times New Roman" w:hAnsi="Arial" w:cs="Times New Roman"/>
      <w:sz w:val="20"/>
      <w:szCs w:val="20"/>
      <w:lang w:eastAsia="ar-SA"/>
    </w:rPr>
  </w:style>
  <w:style w:type="paragraph" w:styleId="af6">
    <w:name w:val="footnote text"/>
    <w:basedOn w:val="a0"/>
    <w:link w:val="af7"/>
    <w:rsid w:val="00CD79DD"/>
    <w:pPr>
      <w:widowControl w:val="0"/>
      <w:autoSpaceDE w:val="0"/>
      <w:spacing w:before="120" w:after="0" w:line="240" w:lineRule="auto"/>
      <w:ind w:firstLine="720"/>
      <w:jc w:val="both"/>
    </w:pPr>
    <w:rPr>
      <w:rFonts w:ascii="Times New Roman" w:eastAsia="Times New Roman" w:hAnsi="Times New Roman" w:cs="Times New Roman"/>
      <w:sz w:val="20"/>
      <w:szCs w:val="20"/>
      <w:lang w:eastAsia="ar-SA"/>
    </w:rPr>
  </w:style>
  <w:style w:type="character" w:customStyle="1" w:styleId="af7">
    <w:name w:val="Текст сноски Знак"/>
    <w:basedOn w:val="a1"/>
    <w:link w:val="af6"/>
    <w:rsid w:val="00CD79DD"/>
    <w:rPr>
      <w:rFonts w:ascii="Times New Roman" w:eastAsia="Times New Roman" w:hAnsi="Times New Roman" w:cs="Times New Roman"/>
      <w:sz w:val="20"/>
      <w:szCs w:val="20"/>
      <w:lang w:eastAsia="ar-SA"/>
    </w:rPr>
  </w:style>
  <w:style w:type="paragraph" w:customStyle="1" w:styleId="18">
    <w:name w:val="Название объекта1"/>
    <w:next w:val="a0"/>
    <w:rsid w:val="00CD79DD"/>
    <w:pPr>
      <w:suppressAutoHyphens/>
      <w:spacing w:before="240" w:after="60" w:line="240" w:lineRule="auto"/>
    </w:pPr>
    <w:rPr>
      <w:rFonts w:ascii="Times New Roman" w:eastAsia="Times New Roman" w:hAnsi="Times New Roman" w:cs="Times New Roman"/>
      <w:sz w:val="26"/>
      <w:szCs w:val="20"/>
      <w:lang w:eastAsia="ar-SA"/>
    </w:rPr>
  </w:style>
  <w:style w:type="paragraph" w:customStyle="1" w:styleId="19">
    <w:name w:val="Обычный1"/>
    <w:rsid w:val="00CD79DD"/>
    <w:pPr>
      <w:suppressAutoHyphens/>
      <w:snapToGrid w:val="0"/>
      <w:spacing w:after="0" w:line="240" w:lineRule="auto"/>
    </w:pPr>
    <w:rPr>
      <w:rFonts w:ascii="Calibri" w:eastAsia="Calibri" w:hAnsi="Calibri" w:cs="Calibri"/>
      <w:lang w:eastAsia="ar-SA"/>
    </w:rPr>
  </w:style>
  <w:style w:type="paragraph" w:customStyle="1" w:styleId="Normal10-0220">
    <w:name w:val="Стиль Normal + 10 пт полужирный По центру Слева:  -02 см Справ...2"/>
    <w:basedOn w:val="19"/>
    <w:rsid w:val="00CD79DD"/>
    <w:pPr>
      <w:ind w:left="-113" w:right="-113"/>
      <w:jc w:val="center"/>
    </w:pPr>
    <w:rPr>
      <w:b/>
      <w:bCs/>
    </w:rPr>
  </w:style>
  <w:style w:type="paragraph" w:customStyle="1" w:styleId="ConsNonformat">
    <w:name w:val="ConsNonformat"/>
    <w:rsid w:val="00CD79DD"/>
    <w:pPr>
      <w:widowControl w:val="0"/>
      <w:suppressAutoHyphens/>
      <w:autoSpaceDE w:val="0"/>
      <w:spacing w:after="0" w:line="240" w:lineRule="auto"/>
      <w:ind w:right="19772"/>
    </w:pPr>
    <w:rPr>
      <w:rFonts w:ascii="Courier New" w:eastAsia="Times New Roman" w:hAnsi="Courier New" w:cs="Courier New"/>
      <w:sz w:val="24"/>
      <w:szCs w:val="24"/>
      <w:lang w:eastAsia="ar-SA"/>
    </w:rPr>
  </w:style>
  <w:style w:type="paragraph" w:customStyle="1" w:styleId="S0">
    <w:name w:val="S_Обычный"/>
    <w:basedOn w:val="a0"/>
    <w:rsid w:val="00CD79DD"/>
    <w:pPr>
      <w:spacing w:after="0" w:line="360" w:lineRule="auto"/>
      <w:ind w:firstLine="709"/>
      <w:jc w:val="both"/>
    </w:pPr>
    <w:rPr>
      <w:rFonts w:ascii="Times New Roman" w:eastAsia="Times New Roman" w:hAnsi="Times New Roman" w:cs="Times New Roman"/>
      <w:sz w:val="24"/>
      <w:szCs w:val="24"/>
      <w:lang w:eastAsia="ar-SA"/>
    </w:rPr>
  </w:style>
  <w:style w:type="paragraph" w:customStyle="1" w:styleId="af8">
    <w:name w:val="Знак Знак Знак Знак Знак Знак Знак Знак Знак Знак Знак Знак Знак Знак Знак Знак Знак Знак"/>
    <w:basedOn w:val="a0"/>
    <w:rsid w:val="00CD79DD"/>
    <w:pPr>
      <w:widowControl w:val="0"/>
      <w:spacing w:after="160" w:line="240" w:lineRule="exact"/>
      <w:jc w:val="right"/>
    </w:pPr>
    <w:rPr>
      <w:rFonts w:ascii="Times New Roman" w:eastAsia="Times New Roman" w:hAnsi="Times New Roman" w:cs="Times New Roman"/>
      <w:sz w:val="20"/>
      <w:szCs w:val="20"/>
      <w:lang w:val="en-GB" w:eastAsia="ar-SA"/>
    </w:rPr>
  </w:style>
  <w:style w:type="paragraph" w:customStyle="1" w:styleId="ConsTitle">
    <w:name w:val="ConsTitle"/>
    <w:rsid w:val="00CD79DD"/>
    <w:pPr>
      <w:widowControl w:val="0"/>
      <w:suppressAutoHyphens/>
      <w:spacing w:after="0" w:line="240" w:lineRule="auto"/>
      <w:ind w:right="19772"/>
    </w:pPr>
    <w:rPr>
      <w:rFonts w:ascii="Arial" w:eastAsia="Times New Roman" w:hAnsi="Arial" w:cs="Calibri"/>
      <w:b/>
      <w:sz w:val="16"/>
      <w:szCs w:val="20"/>
      <w:lang w:eastAsia="ar-SA"/>
    </w:rPr>
  </w:style>
  <w:style w:type="paragraph" w:customStyle="1" w:styleId="26">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CD79DD"/>
    <w:pPr>
      <w:spacing w:before="280" w:after="280" w:line="240" w:lineRule="auto"/>
      <w:jc w:val="both"/>
    </w:pPr>
    <w:rPr>
      <w:rFonts w:ascii="Tahoma" w:eastAsia="Times New Roman" w:hAnsi="Tahoma" w:cs="Times New Roman"/>
      <w:sz w:val="20"/>
      <w:szCs w:val="20"/>
      <w:lang w:val="en-US" w:eastAsia="ar-SA"/>
    </w:rPr>
  </w:style>
  <w:style w:type="paragraph" w:styleId="af9">
    <w:name w:val="footer"/>
    <w:basedOn w:val="a0"/>
    <w:link w:val="afa"/>
    <w:rsid w:val="00CD79DD"/>
    <w:pPr>
      <w:tabs>
        <w:tab w:val="center" w:pos="4677"/>
        <w:tab w:val="right" w:pos="9355"/>
      </w:tabs>
      <w:spacing w:after="0" w:line="240" w:lineRule="auto"/>
    </w:pPr>
    <w:rPr>
      <w:rFonts w:ascii="Times New Roman" w:eastAsia="Times New Roman" w:hAnsi="Times New Roman" w:cs="Times New Roman"/>
      <w:sz w:val="24"/>
      <w:szCs w:val="24"/>
      <w:lang w:eastAsia="ar-SA"/>
    </w:rPr>
  </w:style>
  <w:style w:type="character" w:customStyle="1" w:styleId="afa">
    <w:name w:val="Нижний колонтитул Знак"/>
    <w:basedOn w:val="a1"/>
    <w:link w:val="af9"/>
    <w:rsid w:val="00CD79DD"/>
    <w:rPr>
      <w:rFonts w:ascii="Times New Roman" w:eastAsia="Times New Roman" w:hAnsi="Times New Roman" w:cs="Times New Roman"/>
      <w:sz w:val="24"/>
      <w:szCs w:val="24"/>
      <w:lang w:eastAsia="ar-SA"/>
    </w:rPr>
  </w:style>
  <w:style w:type="paragraph" w:customStyle="1" w:styleId="afb">
    <w:name w:val="Знак"/>
    <w:basedOn w:val="a0"/>
    <w:rsid w:val="00CD79DD"/>
    <w:pPr>
      <w:spacing w:before="280" w:after="280" w:line="240" w:lineRule="auto"/>
    </w:pPr>
    <w:rPr>
      <w:rFonts w:ascii="Tahoma" w:eastAsia="Times New Roman" w:hAnsi="Tahoma" w:cs="Times New Roman"/>
      <w:sz w:val="20"/>
      <w:szCs w:val="20"/>
      <w:lang w:val="en-US" w:eastAsia="ar-SA"/>
    </w:rPr>
  </w:style>
  <w:style w:type="paragraph" w:customStyle="1" w:styleId="27">
    <w:name w:val="Обычный2"/>
    <w:rsid w:val="00CD79DD"/>
    <w:pPr>
      <w:suppressAutoHyphens/>
      <w:snapToGrid w:val="0"/>
      <w:spacing w:after="0" w:line="240" w:lineRule="auto"/>
    </w:pPr>
    <w:rPr>
      <w:rFonts w:ascii="Times New Roman" w:eastAsia="Times New Roman" w:hAnsi="Times New Roman" w:cs="Calibri"/>
      <w:szCs w:val="20"/>
      <w:lang w:eastAsia="ar-SA"/>
    </w:rPr>
  </w:style>
  <w:style w:type="paragraph" w:styleId="afc">
    <w:name w:val="Normal (Web)"/>
    <w:basedOn w:val="a0"/>
    <w:rsid w:val="00CD79DD"/>
    <w:pPr>
      <w:spacing w:before="280" w:after="280" w:line="240" w:lineRule="auto"/>
    </w:pPr>
    <w:rPr>
      <w:rFonts w:ascii="Times New Roman" w:eastAsia="Times New Roman" w:hAnsi="Times New Roman" w:cs="Times New Roman"/>
      <w:sz w:val="24"/>
      <w:szCs w:val="24"/>
      <w:lang w:eastAsia="ar-SA"/>
    </w:rPr>
  </w:style>
  <w:style w:type="paragraph" w:customStyle="1" w:styleId="afd">
    <w:name w:val="Содержимое таблицы"/>
    <w:basedOn w:val="a0"/>
    <w:rsid w:val="00CD79DD"/>
    <w:pPr>
      <w:suppressLineNumbers/>
      <w:spacing w:after="0" w:line="240" w:lineRule="auto"/>
    </w:pPr>
    <w:rPr>
      <w:rFonts w:ascii="Times New Roman" w:eastAsia="Times New Roman" w:hAnsi="Times New Roman" w:cs="Times New Roman"/>
      <w:sz w:val="24"/>
      <w:szCs w:val="24"/>
      <w:lang w:eastAsia="ar-SA"/>
    </w:rPr>
  </w:style>
  <w:style w:type="paragraph" w:customStyle="1" w:styleId="afe">
    <w:name w:val="Заголовок таблицы"/>
    <w:basedOn w:val="afd"/>
    <w:rsid w:val="00CD79DD"/>
    <w:pPr>
      <w:jc w:val="center"/>
    </w:pPr>
    <w:rPr>
      <w:b/>
      <w:bCs/>
    </w:rPr>
  </w:style>
  <w:style w:type="paragraph" w:customStyle="1" w:styleId="aff">
    <w:name w:val="Содержимое врезки"/>
    <w:basedOn w:val="af1"/>
    <w:rsid w:val="00CD79DD"/>
  </w:style>
  <w:style w:type="paragraph" w:styleId="aff0">
    <w:name w:val="header"/>
    <w:basedOn w:val="a0"/>
    <w:link w:val="aff1"/>
    <w:rsid w:val="00CD79DD"/>
    <w:pPr>
      <w:suppressLineNumbers/>
      <w:tabs>
        <w:tab w:val="center" w:pos="4818"/>
        <w:tab w:val="right" w:pos="9637"/>
      </w:tabs>
      <w:spacing w:after="0" w:line="240" w:lineRule="auto"/>
    </w:pPr>
    <w:rPr>
      <w:rFonts w:ascii="Times New Roman" w:eastAsia="Times New Roman" w:hAnsi="Times New Roman" w:cs="Times New Roman"/>
      <w:sz w:val="24"/>
      <w:szCs w:val="24"/>
      <w:lang w:eastAsia="ar-SA"/>
    </w:rPr>
  </w:style>
  <w:style w:type="character" w:customStyle="1" w:styleId="aff1">
    <w:name w:val="Верхний колонтитул Знак"/>
    <w:basedOn w:val="a1"/>
    <w:link w:val="aff0"/>
    <w:rsid w:val="00CD79DD"/>
    <w:rPr>
      <w:rFonts w:ascii="Times New Roman" w:eastAsia="Times New Roman" w:hAnsi="Times New Roman" w:cs="Times New Roman"/>
      <w:sz w:val="24"/>
      <w:szCs w:val="24"/>
      <w:lang w:eastAsia="ar-SA"/>
    </w:rPr>
  </w:style>
  <w:style w:type="paragraph" w:customStyle="1" w:styleId="ConsPlusNormal">
    <w:name w:val="ConsPlusNormal"/>
    <w:next w:val="a0"/>
    <w:rsid w:val="00CD79DD"/>
    <w:pPr>
      <w:widowControl w:val="0"/>
      <w:suppressAutoHyphens/>
      <w:spacing w:after="0" w:line="240" w:lineRule="auto"/>
      <w:ind w:firstLine="720"/>
    </w:pPr>
    <w:rPr>
      <w:rFonts w:ascii="Arial" w:eastAsia="Arial" w:hAnsi="Arial" w:cs="Times New Roman"/>
      <w:sz w:val="20"/>
      <w:szCs w:val="20"/>
    </w:rPr>
  </w:style>
  <w:style w:type="paragraph" w:customStyle="1" w:styleId="1a">
    <w:name w:val="Маркированный список1"/>
    <w:basedOn w:val="a0"/>
    <w:next w:val="a0"/>
    <w:rsid w:val="00CD79DD"/>
    <w:pPr>
      <w:widowControl w:val="0"/>
      <w:tabs>
        <w:tab w:val="num" w:pos="567"/>
      </w:tabs>
      <w:autoSpaceDE w:val="0"/>
      <w:spacing w:before="120" w:after="0" w:line="240" w:lineRule="auto"/>
      <w:ind w:left="851" w:hanging="284"/>
      <w:jc w:val="both"/>
    </w:pPr>
    <w:rPr>
      <w:rFonts w:ascii="Times New Roman" w:eastAsia="Times New Roman" w:hAnsi="Times New Roman" w:cs="Times New Roman"/>
      <w:sz w:val="26"/>
      <w:szCs w:val="20"/>
      <w:lang w:eastAsia="ar-SA"/>
    </w:rPr>
  </w:style>
  <w:style w:type="paragraph" w:customStyle="1" w:styleId="1270">
    <w:name w:val="127 см"/>
    <w:basedOn w:val="a0"/>
    <w:next w:val="a0"/>
    <w:rsid w:val="00CD79DD"/>
    <w:pPr>
      <w:widowControl w:val="0"/>
      <w:autoSpaceDE w:val="0"/>
      <w:spacing w:before="120" w:after="0" w:line="240" w:lineRule="auto"/>
      <w:ind w:left="720"/>
      <w:jc w:val="both"/>
    </w:pPr>
    <w:rPr>
      <w:rFonts w:ascii="Times New Roman" w:eastAsia="Times New Roman" w:hAnsi="Times New Roman" w:cs="Times New Roman"/>
      <w:sz w:val="26"/>
      <w:szCs w:val="20"/>
      <w:lang w:eastAsia="ar-SA"/>
    </w:rPr>
  </w:style>
  <w:style w:type="paragraph" w:styleId="aff2">
    <w:name w:val="No Spacing"/>
    <w:qFormat/>
    <w:rsid w:val="00CD79DD"/>
    <w:pPr>
      <w:suppressAutoHyphens/>
      <w:spacing w:after="0" w:line="240" w:lineRule="auto"/>
    </w:pPr>
    <w:rPr>
      <w:rFonts w:ascii="Calibri" w:eastAsia="Calibri" w:hAnsi="Calibri" w:cs="Times New Roman"/>
      <w:lang w:eastAsia="ar-SA"/>
    </w:rPr>
  </w:style>
  <w:style w:type="paragraph" w:customStyle="1" w:styleId="110">
    <w:name w:val="Знак1 Знак Знак Знак Знак Знак Знак1 Знак Знак Знак Знак Знак"/>
    <w:basedOn w:val="a0"/>
    <w:rsid w:val="00CD79DD"/>
    <w:pPr>
      <w:spacing w:after="160" w:line="240" w:lineRule="exact"/>
    </w:pPr>
    <w:rPr>
      <w:rFonts w:ascii="Verdana" w:eastAsia="Times New Roman" w:hAnsi="Verdana" w:cs="Times New Roman"/>
      <w:sz w:val="20"/>
      <w:szCs w:val="20"/>
      <w:lang w:val="en-US" w:eastAsia="ar-SA"/>
    </w:rPr>
  </w:style>
  <w:style w:type="paragraph" w:customStyle="1" w:styleId="S1">
    <w:name w:val="S_Маркированный"/>
    <w:basedOn w:val="1a"/>
    <w:rsid w:val="00CD79DD"/>
    <w:pPr>
      <w:widowControl/>
      <w:tabs>
        <w:tab w:val="clear" w:pos="567"/>
      </w:tabs>
      <w:suppressAutoHyphens/>
      <w:autoSpaceDE/>
      <w:spacing w:before="0"/>
      <w:ind w:left="0" w:firstLine="360"/>
    </w:pPr>
    <w:rPr>
      <w:sz w:val="24"/>
      <w:szCs w:val="24"/>
    </w:rPr>
  </w:style>
  <w:style w:type="paragraph" w:customStyle="1" w:styleId="28">
    <w:name w:val="Знак2 Знак Знак Знак Знак Знак Знак Знак Знак Знак Знак Знак Знак Знак Знак Знак Знак Знак Знак Знак Знак Знак"/>
    <w:basedOn w:val="a0"/>
    <w:rsid w:val="00CD79DD"/>
    <w:pPr>
      <w:spacing w:after="160" w:line="240" w:lineRule="exact"/>
    </w:pPr>
    <w:rPr>
      <w:rFonts w:ascii="Verdana" w:eastAsia="Times New Roman" w:hAnsi="Verdana" w:cs="Times New Roman"/>
      <w:sz w:val="20"/>
      <w:szCs w:val="20"/>
      <w:lang w:val="en-US" w:eastAsia="ar-SA"/>
    </w:rPr>
  </w:style>
  <w:style w:type="paragraph" w:customStyle="1" w:styleId="111">
    <w:name w:val="Знак1 Знак Знак Знак Знак Знак Знак Знак Знак1 Знак Знак Знак Знак Знак Знак Знак Знак Знак Знак"/>
    <w:basedOn w:val="a0"/>
    <w:rsid w:val="00CD79DD"/>
    <w:pPr>
      <w:spacing w:after="160" w:line="240" w:lineRule="exact"/>
    </w:pPr>
    <w:rPr>
      <w:rFonts w:ascii="Verdana" w:eastAsia="Times New Roman" w:hAnsi="Verdana" w:cs="Times New Roman"/>
      <w:sz w:val="20"/>
      <w:szCs w:val="20"/>
      <w:lang w:val="en-US" w:eastAsia="ar-SA"/>
    </w:rPr>
  </w:style>
  <w:style w:type="paragraph" w:customStyle="1" w:styleId="1b">
    <w:name w:val="Знак1 Знак Знак Знак Знак Знак Знак"/>
    <w:basedOn w:val="a0"/>
    <w:rsid w:val="00CD79DD"/>
    <w:pPr>
      <w:spacing w:after="160" w:line="240" w:lineRule="exact"/>
    </w:pPr>
    <w:rPr>
      <w:rFonts w:ascii="Verdana" w:eastAsia="Times New Roman" w:hAnsi="Verdana" w:cs="Times New Roman"/>
      <w:sz w:val="20"/>
      <w:szCs w:val="20"/>
      <w:lang w:val="en-US" w:eastAsia="ar-SA"/>
    </w:rPr>
  </w:style>
  <w:style w:type="paragraph" w:customStyle="1" w:styleId="112">
    <w:name w:val="Знак1 Знак Знак Знак Знак Знак Знак Знак Знак1 Знак Знак Знак Знак Знак Знак Знак Знак Знак Знак Знак Знак Знак"/>
    <w:basedOn w:val="a0"/>
    <w:rsid w:val="00CD79DD"/>
    <w:pPr>
      <w:spacing w:after="160" w:line="240" w:lineRule="exact"/>
    </w:pPr>
    <w:rPr>
      <w:rFonts w:ascii="Verdana" w:eastAsia="Times New Roman" w:hAnsi="Verdana" w:cs="Times New Roman"/>
      <w:sz w:val="20"/>
      <w:szCs w:val="20"/>
      <w:lang w:val="en-US" w:eastAsia="ar-SA"/>
    </w:rPr>
  </w:style>
  <w:style w:type="paragraph" w:customStyle="1" w:styleId="113">
    <w:name w:val="Знак1 Знак Знак Знак Знак Знак Знак Знак Знак1"/>
    <w:basedOn w:val="a0"/>
    <w:rsid w:val="00CD79DD"/>
    <w:pPr>
      <w:spacing w:after="160" w:line="240" w:lineRule="exact"/>
    </w:pPr>
    <w:rPr>
      <w:rFonts w:ascii="Verdana" w:eastAsia="Times New Roman" w:hAnsi="Verdana" w:cs="Times New Roman"/>
      <w:sz w:val="20"/>
      <w:szCs w:val="20"/>
      <w:lang w:val="en-US" w:eastAsia="ar-SA"/>
    </w:rPr>
  </w:style>
  <w:style w:type="paragraph" w:customStyle="1" w:styleId="114">
    <w:name w:val="Знак1 Знак Знак Знак Знак Знак Знак Знак Знак1 Знак Знак Знак"/>
    <w:basedOn w:val="a0"/>
    <w:rsid w:val="00CD79DD"/>
    <w:pPr>
      <w:spacing w:after="160" w:line="240" w:lineRule="exact"/>
    </w:pPr>
    <w:rPr>
      <w:rFonts w:ascii="Verdana" w:eastAsia="Times New Roman" w:hAnsi="Verdana" w:cs="Times New Roman"/>
      <w:sz w:val="20"/>
      <w:szCs w:val="20"/>
      <w:lang w:val="en-US" w:eastAsia="ar-SA"/>
    </w:rPr>
  </w:style>
  <w:style w:type="paragraph" w:customStyle="1" w:styleId="115">
    <w:name w:val="Знак1 Знак Знак Знак Знак Знак Знак Знак Знак1 Знак Знак Знак Знак Знак Знак Знак Знак Знак Знак Знак Знак Знак Знак Знак"/>
    <w:basedOn w:val="a0"/>
    <w:rsid w:val="00CD79DD"/>
    <w:pPr>
      <w:spacing w:after="160" w:line="240" w:lineRule="exact"/>
    </w:pPr>
    <w:rPr>
      <w:rFonts w:ascii="Verdana" w:eastAsia="Times New Roman" w:hAnsi="Verdana" w:cs="Times New Roman"/>
      <w:sz w:val="20"/>
      <w:szCs w:val="20"/>
      <w:lang w:val="en-US" w:eastAsia="ar-SA"/>
    </w:rPr>
  </w:style>
  <w:style w:type="paragraph" w:customStyle="1" w:styleId="1c">
    <w:name w:val="Знак1 Знак Знак Знак Знак Знак"/>
    <w:basedOn w:val="a0"/>
    <w:rsid w:val="00CD79DD"/>
    <w:pPr>
      <w:spacing w:after="160" w:line="240" w:lineRule="exact"/>
    </w:pPr>
    <w:rPr>
      <w:rFonts w:ascii="Verdana" w:eastAsia="Times New Roman" w:hAnsi="Verdana" w:cs="Times New Roman"/>
      <w:sz w:val="20"/>
      <w:szCs w:val="20"/>
      <w:lang w:val="en-US" w:eastAsia="ar-SA"/>
    </w:rPr>
  </w:style>
  <w:style w:type="paragraph" w:customStyle="1" w:styleId="116">
    <w:name w:val="Знак1 Знак Знак Знак Знак Знак Знак Знак Знак1 Знак Знак Знак Знак Знак Знак Знак Знак Знак Знак Знак Знак Знак Знак Знак Знак Знак Знак Знак Знак Знак"/>
    <w:basedOn w:val="a0"/>
    <w:rsid w:val="00CD79DD"/>
    <w:pPr>
      <w:spacing w:after="160" w:line="240" w:lineRule="exact"/>
    </w:pPr>
    <w:rPr>
      <w:rFonts w:ascii="Verdana" w:eastAsia="Times New Roman" w:hAnsi="Verdana" w:cs="Times New Roman"/>
      <w:sz w:val="20"/>
      <w:szCs w:val="20"/>
      <w:lang w:val="en-US" w:eastAsia="ar-SA"/>
    </w:rPr>
  </w:style>
  <w:style w:type="paragraph" w:customStyle="1" w:styleId="117">
    <w:name w:val="Знак1 Знак Знак Знак Знак Знак Знак1"/>
    <w:basedOn w:val="a0"/>
    <w:rsid w:val="00CD79DD"/>
    <w:pPr>
      <w:spacing w:after="160" w:line="240" w:lineRule="exact"/>
    </w:pPr>
    <w:rPr>
      <w:rFonts w:ascii="Verdana" w:eastAsia="Times New Roman" w:hAnsi="Verdana" w:cs="Times New Roman"/>
      <w:sz w:val="20"/>
      <w:szCs w:val="20"/>
      <w:lang w:val="en-US" w:eastAsia="ar-SA"/>
    </w:rPr>
  </w:style>
  <w:style w:type="paragraph" w:customStyle="1" w:styleId="118">
    <w:name w:val="Знак1 Знак Знак Знак Знак Знак Знак Знак Знак1 Знак Знак Знак Знак Знак Знак Знак Знак Знак Знак Знак Знак Знак Знак Знак Знак Знак Знак Знак Знак Знак Знак"/>
    <w:basedOn w:val="a0"/>
    <w:rsid w:val="00CD79DD"/>
    <w:pPr>
      <w:spacing w:after="160" w:line="240" w:lineRule="exact"/>
    </w:pPr>
    <w:rPr>
      <w:rFonts w:ascii="Verdana" w:eastAsia="Times New Roman" w:hAnsi="Verdana" w:cs="Times New Roman"/>
      <w:sz w:val="20"/>
      <w:szCs w:val="20"/>
      <w:lang w:val="en-US" w:eastAsia="ar-SA"/>
    </w:rPr>
  </w:style>
  <w:style w:type="paragraph" w:styleId="a">
    <w:name w:val="List Bullet"/>
    <w:basedOn w:val="a0"/>
    <w:next w:val="a0"/>
    <w:link w:val="aff3"/>
    <w:rsid w:val="00CD79DD"/>
    <w:pPr>
      <w:widowControl w:val="0"/>
      <w:numPr>
        <w:numId w:val="12"/>
      </w:numPr>
      <w:autoSpaceDE w:val="0"/>
      <w:autoSpaceDN w:val="0"/>
      <w:adjustRightInd w:val="0"/>
      <w:spacing w:before="120" w:after="0" w:line="240" w:lineRule="auto"/>
      <w:jc w:val="both"/>
    </w:pPr>
    <w:rPr>
      <w:rFonts w:ascii="Times New Roman" w:eastAsia="Times New Roman" w:hAnsi="Times New Roman" w:cs="Times New Roman"/>
      <w:sz w:val="26"/>
      <w:szCs w:val="20"/>
      <w:lang w:eastAsia="ru-RU"/>
    </w:rPr>
  </w:style>
  <w:style w:type="character" w:customStyle="1" w:styleId="aff3">
    <w:name w:val="Маркированный список Знак"/>
    <w:link w:val="a"/>
    <w:rsid w:val="00CD79DD"/>
    <w:rPr>
      <w:rFonts w:ascii="Times New Roman" w:eastAsia="Times New Roman" w:hAnsi="Times New Roman" w:cs="Times New Roman"/>
      <w:sz w:val="26"/>
      <w:szCs w:val="20"/>
      <w:lang w:eastAsia="ru-RU"/>
    </w:rPr>
  </w:style>
  <w:style w:type="paragraph" w:customStyle="1" w:styleId="119">
    <w:name w:val="Знак1 Знак Знак Знак Знак Знак Знак1 Знак Знак Знак Знак Знак Знак"/>
    <w:basedOn w:val="a0"/>
    <w:rsid w:val="00CD79DD"/>
    <w:pPr>
      <w:spacing w:after="160" w:line="240" w:lineRule="exact"/>
    </w:pPr>
    <w:rPr>
      <w:rFonts w:ascii="Verdana" w:eastAsia="Times New Roman" w:hAnsi="Verdana" w:cs="Times New Roman"/>
      <w:sz w:val="20"/>
      <w:szCs w:val="20"/>
      <w:lang w:val="en-US"/>
    </w:rPr>
  </w:style>
  <w:style w:type="table" w:styleId="aff4">
    <w:name w:val="Table Grid"/>
    <w:basedOn w:val="a2"/>
    <w:rsid w:val="00CD79D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a">
    <w:name w:val="Знак1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CD79DD"/>
    <w:pPr>
      <w:spacing w:after="160" w:line="240" w:lineRule="exact"/>
    </w:pPr>
    <w:rPr>
      <w:rFonts w:ascii="Verdana" w:eastAsia="Times New Roman" w:hAnsi="Verdana" w:cs="Times New Roman"/>
      <w:sz w:val="20"/>
      <w:szCs w:val="20"/>
      <w:lang w:val="en-US"/>
    </w:rPr>
  </w:style>
  <w:style w:type="paragraph" w:customStyle="1" w:styleId="aff5">
    <w:name w:val="Знак Знак Знак Знак Знак Знак Знак Знак Знак Знак Знак Знак Знак Знак Знак Знак Знак Знак"/>
    <w:basedOn w:val="a0"/>
    <w:rsid w:val="00CD79DD"/>
    <w:pPr>
      <w:widowControl w:val="0"/>
      <w:spacing w:after="160" w:line="240" w:lineRule="exact"/>
      <w:jc w:val="right"/>
    </w:pPr>
    <w:rPr>
      <w:rFonts w:ascii="Times New Roman" w:eastAsia="Times New Roman" w:hAnsi="Times New Roman" w:cs="Times New Roman"/>
      <w:sz w:val="20"/>
      <w:szCs w:val="20"/>
      <w:lang w:val="en-GB" w:eastAsia="ar-SA"/>
    </w:rPr>
  </w:style>
  <w:style w:type="character" w:customStyle="1" w:styleId="29">
    <w:name w:val="Знак Знак2"/>
    <w:rsid w:val="00242DED"/>
    <w:rPr>
      <w:rFonts w:ascii="Arial" w:eastAsia="Times New Roman" w:hAnsi="Arial" w:cs="Arial"/>
      <w:sz w:val="24"/>
      <w:szCs w:val="16"/>
    </w:rPr>
  </w:style>
  <w:style w:type="character" w:customStyle="1" w:styleId="1d">
    <w:name w:val="Знак Знак1"/>
    <w:rsid w:val="00242DED"/>
    <w:rPr>
      <w:rFonts w:ascii="Tahoma" w:eastAsia="Times New Roman" w:hAnsi="Tahoma" w:cs="Tahoma"/>
      <w:sz w:val="16"/>
      <w:szCs w:val="16"/>
    </w:rPr>
  </w:style>
  <w:style w:type="character" w:customStyle="1" w:styleId="62">
    <w:name w:val="Знак Знак6"/>
    <w:rsid w:val="00242DED"/>
    <w:rPr>
      <w:rFonts w:ascii="Arial" w:eastAsia="Times New Roman" w:hAnsi="Arial" w:cs="Arial"/>
      <w:b/>
      <w:bCs/>
      <w:kern w:val="1"/>
      <w:sz w:val="32"/>
      <w:szCs w:val="32"/>
    </w:rPr>
  </w:style>
  <w:style w:type="character" w:customStyle="1" w:styleId="52">
    <w:name w:val="Знак Знак5"/>
    <w:rsid w:val="00242DED"/>
    <w:rPr>
      <w:rFonts w:ascii="Arial" w:eastAsia="Times New Roman" w:hAnsi="Arial" w:cs="Arial"/>
      <w:b/>
      <w:bCs/>
      <w:i/>
      <w:iCs/>
      <w:sz w:val="28"/>
      <w:szCs w:val="28"/>
    </w:rPr>
  </w:style>
  <w:style w:type="character" w:customStyle="1" w:styleId="40">
    <w:name w:val="Знак Знак4"/>
    <w:rsid w:val="00242DED"/>
    <w:rPr>
      <w:rFonts w:ascii="Arial" w:eastAsia="Times New Roman" w:hAnsi="Arial" w:cs="Times New Roman"/>
      <w:b/>
      <w:bCs/>
      <w:iCs/>
      <w:sz w:val="26"/>
      <w:szCs w:val="26"/>
    </w:rPr>
  </w:style>
  <w:style w:type="character" w:customStyle="1" w:styleId="34">
    <w:name w:val="Знак Знак3"/>
    <w:rsid w:val="00242DED"/>
    <w:rPr>
      <w:rFonts w:ascii="Times New Roman" w:eastAsia="Times New Roman" w:hAnsi="Times New Roman" w:cs="Times New Roman"/>
      <w:b/>
      <w:iCs/>
      <w:sz w:val="26"/>
      <w:szCs w:val="20"/>
    </w:rPr>
  </w:style>
  <w:style w:type="character" w:customStyle="1" w:styleId="aff6">
    <w:name w:val="Знак Знак"/>
    <w:rsid w:val="00242DED"/>
    <w:rPr>
      <w:rFonts w:ascii="Times New Roman" w:eastAsia="Times New Roman" w:hAnsi="Times New Roman" w:cs="Times New Roman"/>
      <w:sz w:val="20"/>
      <w:szCs w:val="20"/>
    </w:rPr>
  </w:style>
  <w:style w:type="paragraph" w:customStyle="1" w:styleId="aff7">
    <w:name w:val="Знак Знак Знак Знак Знак Знак Знак Знак Знак Знак Знак Знак Знак Знак Знак Знак Знак Знак"/>
    <w:basedOn w:val="a0"/>
    <w:rsid w:val="00242DED"/>
    <w:pPr>
      <w:widowControl w:val="0"/>
      <w:spacing w:after="160" w:line="240" w:lineRule="exact"/>
      <w:jc w:val="right"/>
    </w:pPr>
    <w:rPr>
      <w:rFonts w:ascii="Times New Roman" w:eastAsia="Times New Roman" w:hAnsi="Times New Roman" w:cs="Times New Roman"/>
      <w:sz w:val="20"/>
      <w:szCs w:val="20"/>
      <w:lang w:val="en-GB" w:eastAsia="ar-SA"/>
    </w:rPr>
  </w:style>
  <w:style w:type="paragraph" w:customStyle="1" w:styleId="2a">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242DED"/>
    <w:pPr>
      <w:spacing w:before="280" w:after="280" w:line="240" w:lineRule="auto"/>
      <w:jc w:val="both"/>
    </w:pPr>
    <w:rPr>
      <w:rFonts w:ascii="Tahoma" w:eastAsia="Times New Roman" w:hAnsi="Tahoma" w:cs="Times New Roman"/>
      <w:sz w:val="20"/>
      <w:szCs w:val="20"/>
      <w:lang w:val="en-US" w:eastAsia="ar-SA"/>
    </w:rPr>
  </w:style>
  <w:style w:type="paragraph" w:customStyle="1" w:styleId="aff8">
    <w:name w:val="Знак"/>
    <w:basedOn w:val="a0"/>
    <w:rsid w:val="00242DED"/>
    <w:pPr>
      <w:spacing w:before="280" w:after="280" w:line="240" w:lineRule="auto"/>
    </w:pPr>
    <w:rPr>
      <w:rFonts w:ascii="Tahoma" w:eastAsia="Times New Roman" w:hAnsi="Tahoma" w:cs="Times New Roman"/>
      <w:sz w:val="20"/>
      <w:szCs w:val="20"/>
      <w:lang w:val="en-US" w:eastAsia="ar-SA"/>
    </w:rPr>
  </w:style>
  <w:style w:type="paragraph" w:customStyle="1" w:styleId="35">
    <w:name w:val="Обычный3"/>
    <w:rsid w:val="00242DED"/>
    <w:pPr>
      <w:suppressAutoHyphens/>
      <w:snapToGrid w:val="0"/>
      <w:spacing w:after="0" w:line="240" w:lineRule="auto"/>
    </w:pPr>
    <w:rPr>
      <w:rFonts w:ascii="Times New Roman" w:eastAsia="Times New Roman" w:hAnsi="Times New Roman" w:cs="Calibri"/>
      <w:szCs w:val="20"/>
      <w:lang w:eastAsia="ar-SA"/>
    </w:rPr>
  </w:style>
  <w:style w:type="paragraph" w:customStyle="1" w:styleId="11b">
    <w:name w:val="Знак1 Знак Знак Знак Знак Знак Знак1 Знак Знак Знак Знак Знак"/>
    <w:basedOn w:val="a0"/>
    <w:rsid w:val="00242DED"/>
    <w:pPr>
      <w:spacing w:after="160" w:line="240" w:lineRule="exact"/>
    </w:pPr>
    <w:rPr>
      <w:rFonts w:ascii="Verdana" w:eastAsia="Times New Roman" w:hAnsi="Verdana" w:cs="Times New Roman"/>
      <w:sz w:val="20"/>
      <w:szCs w:val="20"/>
      <w:lang w:val="en-US" w:eastAsia="ar-SA"/>
    </w:rPr>
  </w:style>
  <w:style w:type="paragraph" w:customStyle="1" w:styleId="2b">
    <w:name w:val="Знак2 Знак Знак Знак Знак Знак Знак Знак Знак Знак Знак Знак Знак Знак Знак Знак Знак Знак Знак Знак Знак Знак"/>
    <w:basedOn w:val="a0"/>
    <w:rsid w:val="00242DED"/>
    <w:pPr>
      <w:spacing w:after="160" w:line="240" w:lineRule="exact"/>
    </w:pPr>
    <w:rPr>
      <w:rFonts w:ascii="Verdana" w:eastAsia="Times New Roman" w:hAnsi="Verdana" w:cs="Times New Roman"/>
      <w:sz w:val="20"/>
      <w:szCs w:val="20"/>
      <w:lang w:val="en-US" w:eastAsia="ar-SA"/>
    </w:rPr>
  </w:style>
  <w:style w:type="paragraph" w:customStyle="1" w:styleId="11c">
    <w:name w:val="Знак1 Знак Знак Знак Знак Знак Знак Знак Знак1 Знак Знак Знак Знак Знак Знак Знак Знак Знак Знак"/>
    <w:basedOn w:val="a0"/>
    <w:rsid w:val="00242DED"/>
    <w:pPr>
      <w:spacing w:after="160" w:line="240" w:lineRule="exact"/>
    </w:pPr>
    <w:rPr>
      <w:rFonts w:ascii="Verdana" w:eastAsia="Times New Roman" w:hAnsi="Verdana" w:cs="Times New Roman"/>
      <w:sz w:val="20"/>
      <w:szCs w:val="20"/>
      <w:lang w:val="en-US" w:eastAsia="ar-SA"/>
    </w:rPr>
  </w:style>
  <w:style w:type="paragraph" w:customStyle="1" w:styleId="1e">
    <w:name w:val="Знак1 Знак Знак Знак Знак Знак Знак"/>
    <w:basedOn w:val="a0"/>
    <w:rsid w:val="00242DED"/>
    <w:pPr>
      <w:spacing w:after="160" w:line="240" w:lineRule="exact"/>
    </w:pPr>
    <w:rPr>
      <w:rFonts w:ascii="Verdana" w:eastAsia="Times New Roman" w:hAnsi="Verdana" w:cs="Times New Roman"/>
      <w:sz w:val="20"/>
      <w:szCs w:val="20"/>
      <w:lang w:val="en-US" w:eastAsia="ar-SA"/>
    </w:rPr>
  </w:style>
  <w:style w:type="paragraph" w:customStyle="1" w:styleId="11d">
    <w:name w:val="Знак1 Знак Знак Знак Знак Знак Знак Знак Знак1 Знак Знак Знак Знак Знак Знак Знак Знак Знак Знак Знак Знак Знак"/>
    <w:basedOn w:val="a0"/>
    <w:rsid w:val="00242DED"/>
    <w:pPr>
      <w:spacing w:after="160" w:line="240" w:lineRule="exact"/>
    </w:pPr>
    <w:rPr>
      <w:rFonts w:ascii="Verdana" w:eastAsia="Times New Roman" w:hAnsi="Verdana" w:cs="Times New Roman"/>
      <w:sz w:val="20"/>
      <w:szCs w:val="20"/>
      <w:lang w:val="en-US" w:eastAsia="ar-SA"/>
    </w:rPr>
  </w:style>
  <w:style w:type="paragraph" w:customStyle="1" w:styleId="11e">
    <w:name w:val="Знак1 Знак Знак Знак Знак Знак Знак Знак Знак1"/>
    <w:basedOn w:val="a0"/>
    <w:rsid w:val="00242DED"/>
    <w:pPr>
      <w:spacing w:after="160" w:line="240" w:lineRule="exact"/>
    </w:pPr>
    <w:rPr>
      <w:rFonts w:ascii="Verdana" w:eastAsia="Times New Roman" w:hAnsi="Verdana" w:cs="Times New Roman"/>
      <w:sz w:val="20"/>
      <w:szCs w:val="20"/>
      <w:lang w:val="en-US" w:eastAsia="ar-SA"/>
    </w:rPr>
  </w:style>
  <w:style w:type="paragraph" w:customStyle="1" w:styleId="11f">
    <w:name w:val="Знак1 Знак Знак Знак Знак Знак Знак Знак Знак1 Знак Знак Знак"/>
    <w:basedOn w:val="a0"/>
    <w:rsid w:val="00242DED"/>
    <w:pPr>
      <w:spacing w:after="160" w:line="240" w:lineRule="exact"/>
    </w:pPr>
    <w:rPr>
      <w:rFonts w:ascii="Verdana" w:eastAsia="Times New Roman" w:hAnsi="Verdana" w:cs="Times New Roman"/>
      <w:sz w:val="20"/>
      <w:szCs w:val="20"/>
      <w:lang w:val="en-US" w:eastAsia="ar-SA"/>
    </w:rPr>
  </w:style>
  <w:style w:type="paragraph" w:customStyle="1" w:styleId="11f0">
    <w:name w:val="Знак1 Знак Знак Знак Знак Знак Знак Знак Знак1 Знак Знак Знак Знак Знак Знак Знак Знак Знак Знак Знак Знак Знак Знак Знак"/>
    <w:basedOn w:val="a0"/>
    <w:rsid w:val="00242DED"/>
    <w:pPr>
      <w:spacing w:after="160" w:line="240" w:lineRule="exact"/>
    </w:pPr>
    <w:rPr>
      <w:rFonts w:ascii="Verdana" w:eastAsia="Times New Roman" w:hAnsi="Verdana" w:cs="Times New Roman"/>
      <w:sz w:val="20"/>
      <w:szCs w:val="20"/>
      <w:lang w:val="en-US" w:eastAsia="ar-SA"/>
    </w:rPr>
  </w:style>
  <w:style w:type="paragraph" w:customStyle="1" w:styleId="1f">
    <w:name w:val="Знак1 Знак Знак Знак Знак Знак"/>
    <w:basedOn w:val="a0"/>
    <w:rsid w:val="00242DED"/>
    <w:pPr>
      <w:spacing w:after="160" w:line="240" w:lineRule="exact"/>
    </w:pPr>
    <w:rPr>
      <w:rFonts w:ascii="Verdana" w:eastAsia="Times New Roman" w:hAnsi="Verdana" w:cs="Times New Roman"/>
      <w:sz w:val="20"/>
      <w:szCs w:val="20"/>
      <w:lang w:val="en-US" w:eastAsia="ar-SA"/>
    </w:rPr>
  </w:style>
  <w:style w:type="paragraph" w:customStyle="1" w:styleId="11f1">
    <w:name w:val="Знак1 Знак Знак Знак Знак Знак Знак Знак Знак1 Знак Знак Знак Знак Знак Знак Знак Знак Знак Знак Знак Знак Знак Знак Знак Знак Знак Знак Знак Знак Знак"/>
    <w:basedOn w:val="a0"/>
    <w:rsid w:val="00242DED"/>
    <w:pPr>
      <w:spacing w:after="160" w:line="240" w:lineRule="exact"/>
    </w:pPr>
    <w:rPr>
      <w:rFonts w:ascii="Verdana" w:eastAsia="Times New Roman" w:hAnsi="Verdana" w:cs="Times New Roman"/>
      <w:sz w:val="20"/>
      <w:szCs w:val="20"/>
      <w:lang w:val="en-US" w:eastAsia="ar-SA"/>
    </w:rPr>
  </w:style>
  <w:style w:type="paragraph" w:customStyle="1" w:styleId="11f2">
    <w:name w:val="Знак1 Знак Знак Знак Знак Знак Знак1"/>
    <w:basedOn w:val="a0"/>
    <w:rsid w:val="00242DED"/>
    <w:pPr>
      <w:spacing w:after="160" w:line="240" w:lineRule="exact"/>
    </w:pPr>
    <w:rPr>
      <w:rFonts w:ascii="Verdana" w:eastAsia="Times New Roman" w:hAnsi="Verdana" w:cs="Times New Roman"/>
      <w:sz w:val="20"/>
      <w:szCs w:val="20"/>
      <w:lang w:val="en-US" w:eastAsia="ar-SA"/>
    </w:rPr>
  </w:style>
  <w:style w:type="paragraph" w:customStyle="1" w:styleId="11f3">
    <w:name w:val="Знак1 Знак Знак Знак Знак Знак Знак Знак Знак1 Знак Знак Знак Знак Знак Знак Знак Знак Знак Знак Знак Знак Знак Знак Знак Знак Знак Знак Знак Знак Знак Знак"/>
    <w:basedOn w:val="a0"/>
    <w:rsid w:val="00242DED"/>
    <w:pPr>
      <w:spacing w:after="160" w:line="240" w:lineRule="exact"/>
    </w:pPr>
    <w:rPr>
      <w:rFonts w:ascii="Verdana" w:eastAsia="Times New Roman" w:hAnsi="Verdana" w:cs="Times New Roman"/>
      <w:sz w:val="20"/>
      <w:szCs w:val="20"/>
      <w:lang w:val="en-US" w:eastAsia="ar-SA"/>
    </w:rPr>
  </w:style>
  <w:style w:type="paragraph" w:customStyle="1" w:styleId="11f4">
    <w:name w:val="Знак1 Знак Знак Знак Знак Знак Знак1 Знак Знак Знак Знак Знак Знак"/>
    <w:basedOn w:val="a0"/>
    <w:rsid w:val="00242DED"/>
    <w:pPr>
      <w:spacing w:after="160" w:line="240" w:lineRule="exact"/>
    </w:pPr>
    <w:rPr>
      <w:rFonts w:ascii="Verdana" w:eastAsia="Times New Roman" w:hAnsi="Verdana" w:cs="Times New Roman"/>
      <w:sz w:val="20"/>
      <w:szCs w:val="20"/>
      <w:lang w:val="en-US"/>
    </w:rPr>
  </w:style>
  <w:style w:type="paragraph" w:customStyle="1" w:styleId="11f5">
    <w:name w:val="Знак1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242DED"/>
    <w:pPr>
      <w:spacing w:after="160" w:line="240" w:lineRule="exact"/>
    </w:pPr>
    <w:rPr>
      <w:rFonts w:ascii="Verdana" w:eastAsia="Times New Roman" w:hAnsi="Verdana" w:cs="Times New Roman"/>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0"/>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List"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228E7"/>
  </w:style>
  <w:style w:type="paragraph" w:styleId="1">
    <w:name w:val="heading 1"/>
    <w:basedOn w:val="a0"/>
    <w:next w:val="a0"/>
    <w:link w:val="10"/>
    <w:qFormat/>
    <w:rsid w:val="0067440E"/>
    <w:pPr>
      <w:keepNext/>
      <w:spacing w:after="0" w:line="360" w:lineRule="auto"/>
      <w:jc w:val="center"/>
      <w:outlineLvl w:val="0"/>
    </w:pPr>
    <w:rPr>
      <w:rFonts w:ascii="Times New Roman" w:eastAsia="Times New Roman" w:hAnsi="Times New Roman" w:cs="Times New Roman"/>
      <w:b/>
      <w:bCs/>
      <w:sz w:val="28"/>
      <w:szCs w:val="24"/>
      <w:lang w:eastAsia="ru-RU"/>
    </w:rPr>
  </w:style>
  <w:style w:type="paragraph" w:styleId="2">
    <w:name w:val="heading 2"/>
    <w:basedOn w:val="a0"/>
    <w:next w:val="a0"/>
    <w:link w:val="20"/>
    <w:qFormat/>
    <w:rsid w:val="00CD79DD"/>
    <w:pPr>
      <w:keepNext/>
      <w:tabs>
        <w:tab w:val="left" w:pos="1728"/>
      </w:tabs>
      <w:spacing w:before="240" w:after="60" w:line="240" w:lineRule="auto"/>
      <w:ind w:left="1428" w:hanging="720"/>
      <w:outlineLvl w:val="1"/>
    </w:pPr>
    <w:rPr>
      <w:rFonts w:ascii="Arial" w:eastAsia="Times New Roman" w:hAnsi="Arial" w:cs="Arial"/>
      <w:b/>
      <w:bCs/>
      <w:i/>
      <w:iCs/>
      <w:sz w:val="28"/>
      <w:szCs w:val="28"/>
      <w:lang w:eastAsia="ar-SA"/>
    </w:rPr>
  </w:style>
  <w:style w:type="paragraph" w:styleId="5">
    <w:name w:val="heading 5"/>
    <w:basedOn w:val="a0"/>
    <w:next w:val="a0"/>
    <w:link w:val="50"/>
    <w:qFormat/>
    <w:rsid w:val="00CD79DD"/>
    <w:pPr>
      <w:keepNext/>
      <w:widowControl w:val="0"/>
      <w:tabs>
        <w:tab w:val="left" w:pos="3024"/>
      </w:tabs>
      <w:autoSpaceDE w:val="0"/>
      <w:spacing w:before="360" w:after="60" w:line="240" w:lineRule="auto"/>
      <w:ind w:left="1788" w:hanging="1080"/>
      <w:outlineLvl w:val="4"/>
    </w:pPr>
    <w:rPr>
      <w:rFonts w:ascii="Arial" w:eastAsia="Times New Roman" w:hAnsi="Arial" w:cs="Times New Roman"/>
      <w:b/>
      <w:bCs/>
      <w:iCs/>
      <w:sz w:val="26"/>
      <w:szCs w:val="26"/>
      <w:lang w:eastAsia="ar-SA"/>
    </w:rPr>
  </w:style>
  <w:style w:type="paragraph" w:styleId="6">
    <w:name w:val="heading 6"/>
    <w:basedOn w:val="a0"/>
    <w:next w:val="a0"/>
    <w:link w:val="60"/>
    <w:qFormat/>
    <w:rsid w:val="00CD79DD"/>
    <w:pPr>
      <w:spacing w:before="240" w:after="60" w:line="240" w:lineRule="auto"/>
      <w:ind w:left="2148" w:hanging="1440"/>
      <w:outlineLvl w:val="5"/>
    </w:pPr>
    <w:rPr>
      <w:rFonts w:ascii="Times New Roman" w:eastAsia="Times New Roman" w:hAnsi="Times New Roman" w:cs="Times New Roman"/>
      <w:b/>
      <w:bCs/>
      <w:lang w:eastAsia="ar-SA"/>
    </w:rPr>
  </w:style>
  <w:style w:type="paragraph" w:styleId="7">
    <w:name w:val="heading 7"/>
    <w:basedOn w:val="a0"/>
    <w:next w:val="a0"/>
    <w:link w:val="70"/>
    <w:qFormat/>
    <w:rsid w:val="00CD79DD"/>
    <w:pPr>
      <w:spacing w:before="240" w:after="60" w:line="240" w:lineRule="auto"/>
      <w:ind w:left="2508" w:hanging="1800"/>
      <w:outlineLvl w:val="6"/>
    </w:pPr>
    <w:rPr>
      <w:rFonts w:ascii="Times New Roman" w:eastAsia="Times New Roman" w:hAnsi="Times New Roman" w:cs="Times New Roman"/>
      <w:sz w:val="24"/>
      <w:szCs w:val="24"/>
      <w:lang w:eastAsia="ar-SA"/>
    </w:rPr>
  </w:style>
  <w:style w:type="paragraph" w:styleId="8">
    <w:name w:val="heading 8"/>
    <w:basedOn w:val="a0"/>
    <w:next w:val="a0"/>
    <w:link w:val="80"/>
    <w:qFormat/>
    <w:rsid w:val="00CD79DD"/>
    <w:pPr>
      <w:widowControl w:val="0"/>
      <w:tabs>
        <w:tab w:val="left" w:pos="4320"/>
      </w:tabs>
      <w:autoSpaceDE w:val="0"/>
      <w:spacing w:before="240" w:after="60" w:line="240" w:lineRule="auto"/>
      <w:ind w:left="2508" w:hanging="1800"/>
      <w:outlineLvl w:val="7"/>
    </w:pPr>
    <w:rPr>
      <w:rFonts w:ascii="Times New Roman" w:eastAsia="Times New Roman" w:hAnsi="Times New Roman" w:cs="Times New Roman"/>
      <w:b/>
      <w:iCs/>
      <w:sz w:val="26"/>
      <w:szCs w:val="20"/>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nhideWhenUsed/>
    <w:rsid w:val="003228E7"/>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3228E7"/>
    <w:rPr>
      <w:rFonts w:ascii="Tahoma" w:hAnsi="Tahoma" w:cs="Tahoma"/>
      <w:sz w:val="16"/>
      <w:szCs w:val="16"/>
    </w:rPr>
  </w:style>
  <w:style w:type="character" w:customStyle="1" w:styleId="10">
    <w:name w:val="Заголовок 1 Знак"/>
    <w:basedOn w:val="a1"/>
    <w:link w:val="1"/>
    <w:uiPriority w:val="9"/>
    <w:rsid w:val="0067440E"/>
    <w:rPr>
      <w:rFonts w:ascii="Times New Roman" w:eastAsia="Times New Roman" w:hAnsi="Times New Roman" w:cs="Times New Roman"/>
      <w:b/>
      <w:bCs/>
      <w:sz w:val="28"/>
      <w:szCs w:val="24"/>
      <w:lang w:eastAsia="ru-RU"/>
    </w:rPr>
  </w:style>
  <w:style w:type="paragraph" w:styleId="a6">
    <w:name w:val="Title"/>
    <w:basedOn w:val="a0"/>
    <w:link w:val="a7"/>
    <w:uiPriority w:val="10"/>
    <w:qFormat/>
    <w:rsid w:val="0067440E"/>
    <w:pPr>
      <w:spacing w:after="0" w:line="240" w:lineRule="auto"/>
      <w:jc w:val="center"/>
    </w:pPr>
    <w:rPr>
      <w:rFonts w:ascii="Times New Roman" w:eastAsia="Times New Roman" w:hAnsi="Times New Roman" w:cs="Times New Roman"/>
      <w:b/>
      <w:bCs/>
      <w:sz w:val="28"/>
      <w:szCs w:val="24"/>
      <w:lang w:eastAsia="ru-RU"/>
    </w:rPr>
  </w:style>
  <w:style w:type="character" w:customStyle="1" w:styleId="a7">
    <w:name w:val="Название Знак"/>
    <w:basedOn w:val="a1"/>
    <w:link w:val="a6"/>
    <w:uiPriority w:val="10"/>
    <w:rsid w:val="0067440E"/>
    <w:rPr>
      <w:rFonts w:ascii="Times New Roman" w:eastAsia="Times New Roman" w:hAnsi="Times New Roman" w:cs="Times New Roman"/>
      <w:b/>
      <w:bCs/>
      <w:sz w:val="28"/>
      <w:szCs w:val="24"/>
      <w:lang w:eastAsia="ru-RU"/>
    </w:rPr>
  </w:style>
  <w:style w:type="paragraph" w:styleId="a8">
    <w:name w:val="List Paragraph"/>
    <w:basedOn w:val="a0"/>
    <w:qFormat/>
    <w:rsid w:val="0024095F"/>
    <w:pPr>
      <w:ind w:left="720"/>
      <w:contextualSpacing/>
    </w:pPr>
  </w:style>
  <w:style w:type="character" w:customStyle="1" w:styleId="20">
    <w:name w:val="Заголовок 2 Знак"/>
    <w:basedOn w:val="a1"/>
    <w:link w:val="2"/>
    <w:rsid w:val="00CD79DD"/>
    <w:rPr>
      <w:rFonts w:ascii="Arial" w:eastAsia="Times New Roman" w:hAnsi="Arial" w:cs="Arial"/>
      <w:b/>
      <w:bCs/>
      <w:i/>
      <w:iCs/>
      <w:sz w:val="28"/>
      <w:szCs w:val="28"/>
      <w:lang w:eastAsia="ar-SA"/>
    </w:rPr>
  </w:style>
  <w:style w:type="character" w:customStyle="1" w:styleId="50">
    <w:name w:val="Заголовок 5 Знак"/>
    <w:basedOn w:val="a1"/>
    <w:link w:val="5"/>
    <w:rsid w:val="00CD79DD"/>
    <w:rPr>
      <w:rFonts w:ascii="Arial" w:eastAsia="Times New Roman" w:hAnsi="Arial" w:cs="Times New Roman"/>
      <w:b/>
      <w:bCs/>
      <w:iCs/>
      <w:sz w:val="26"/>
      <w:szCs w:val="26"/>
      <w:lang w:eastAsia="ar-SA"/>
    </w:rPr>
  </w:style>
  <w:style w:type="character" w:customStyle="1" w:styleId="60">
    <w:name w:val="Заголовок 6 Знак"/>
    <w:basedOn w:val="a1"/>
    <w:link w:val="6"/>
    <w:rsid w:val="00CD79DD"/>
    <w:rPr>
      <w:rFonts w:ascii="Times New Roman" w:eastAsia="Times New Roman" w:hAnsi="Times New Roman" w:cs="Times New Roman"/>
      <w:b/>
      <w:bCs/>
      <w:lang w:eastAsia="ar-SA"/>
    </w:rPr>
  </w:style>
  <w:style w:type="character" w:customStyle="1" w:styleId="70">
    <w:name w:val="Заголовок 7 Знак"/>
    <w:basedOn w:val="a1"/>
    <w:link w:val="7"/>
    <w:rsid w:val="00CD79DD"/>
    <w:rPr>
      <w:rFonts w:ascii="Times New Roman" w:eastAsia="Times New Roman" w:hAnsi="Times New Roman" w:cs="Times New Roman"/>
      <w:sz w:val="24"/>
      <w:szCs w:val="24"/>
      <w:lang w:eastAsia="ar-SA"/>
    </w:rPr>
  </w:style>
  <w:style w:type="character" w:customStyle="1" w:styleId="80">
    <w:name w:val="Заголовок 8 Знак"/>
    <w:basedOn w:val="a1"/>
    <w:link w:val="8"/>
    <w:rsid w:val="00CD79DD"/>
    <w:rPr>
      <w:rFonts w:ascii="Times New Roman" w:eastAsia="Times New Roman" w:hAnsi="Times New Roman" w:cs="Times New Roman"/>
      <w:b/>
      <w:iCs/>
      <w:sz w:val="26"/>
      <w:szCs w:val="20"/>
      <w:lang w:eastAsia="ar-SA"/>
    </w:rPr>
  </w:style>
  <w:style w:type="character" w:customStyle="1" w:styleId="WW8Num2z0">
    <w:name w:val="WW8Num2z0"/>
    <w:rsid w:val="00CD79DD"/>
    <w:rPr>
      <w:rFonts w:ascii="Symbol" w:hAnsi="Symbol"/>
    </w:rPr>
  </w:style>
  <w:style w:type="character" w:customStyle="1" w:styleId="WW8Num3z0">
    <w:name w:val="WW8Num3z0"/>
    <w:rsid w:val="00CD79DD"/>
    <w:rPr>
      <w:rFonts w:ascii="Symbol" w:hAnsi="Symbol"/>
    </w:rPr>
  </w:style>
  <w:style w:type="character" w:customStyle="1" w:styleId="WW8Num4z0">
    <w:name w:val="WW8Num4z0"/>
    <w:rsid w:val="00CD79DD"/>
    <w:rPr>
      <w:rFonts w:ascii="Symbol" w:hAnsi="Symbol"/>
    </w:rPr>
  </w:style>
  <w:style w:type="character" w:customStyle="1" w:styleId="WW8Num5z0">
    <w:name w:val="WW8Num5z0"/>
    <w:rsid w:val="00CD79DD"/>
    <w:rPr>
      <w:rFonts w:ascii="Symbol" w:hAnsi="Symbol"/>
    </w:rPr>
  </w:style>
  <w:style w:type="character" w:customStyle="1" w:styleId="WW8Num6z0">
    <w:name w:val="WW8Num6z0"/>
    <w:rsid w:val="00CD79DD"/>
    <w:rPr>
      <w:rFonts w:ascii="Symbol" w:hAnsi="Symbol"/>
    </w:rPr>
  </w:style>
  <w:style w:type="character" w:customStyle="1" w:styleId="WW8Num7z0">
    <w:name w:val="WW8Num7z0"/>
    <w:rsid w:val="00CD79DD"/>
    <w:rPr>
      <w:rFonts w:ascii="Symbol" w:hAnsi="Symbol"/>
    </w:rPr>
  </w:style>
  <w:style w:type="character" w:customStyle="1" w:styleId="WW8Num8z0">
    <w:name w:val="WW8Num8z0"/>
    <w:rsid w:val="00CD79DD"/>
    <w:rPr>
      <w:rFonts w:ascii="Symbol" w:hAnsi="Symbol"/>
    </w:rPr>
  </w:style>
  <w:style w:type="character" w:customStyle="1" w:styleId="WW8Num9z0">
    <w:name w:val="WW8Num9z0"/>
    <w:rsid w:val="00CD79DD"/>
    <w:rPr>
      <w:rFonts w:ascii="Symbol" w:hAnsi="Symbol"/>
    </w:rPr>
  </w:style>
  <w:style w:type="character" w:customStyle="1" w:styleId="WW8Num11z0">
    <w:name w:val="WW8Num11z0"/>
    <w:rsid w:val="00CD79DD"/>
    <w:rPr>
      <w:rFonts w:ascii="Courier New" w:hAnsi="Courier New" w:cs="Times New Roman"/>
    </w:rPr>
  </w:style>
  <w:style w:type="character" w:customStyle="1" w:styleId="WW8Num14z0">
    <w:name w:val="WW8Num14z0"/>
    <w:rsid w:val="00CD79DD"/>
    <w:rPr>
      <w:rFonts w:ascii="Symbol" w:hAnsi="Symbol"/>
    </w:rPr>
  </w:style>
  <w:style w:type="character" w:customStyle="1" w:styleId="WW8Num15z0">
    <w:name w:val="WW8Num15z0"/>
    <w:rsid w:val="00CD79DD"/>
    <w:rPr>
      <w:rFonts w:ascii="Symbol" w:hAnsi="Symbol"/>
    </w:rPr>
  </w:style>
  <w:style w:type="character" w:customStyle="1" w:styleId="WW8Num16z0">
    <w:name w:val="WW8Num16z0"/>
    <w:rsid w:val="00CD79DD"/>
    <w:rPr>
      <w:rFonts w:ascii="Courier New" w:hAnsi="Courier New" w:cs="Times New Roman"/>
    </w:rPr>
  </w:style>
  <w:style w:type="character" w:customStyle="1" w:styleId="WW8Num17z0">
    <w:name w:val="WW8Num17z0"/>
    <w:rsid w:val="00CD79DD"/>
    <w:rPr>
      <w:rFonts w:ascii="Symbol" w:hAnsi="Symbol" w:cs="Times New Roman"/>
    </w:rPr>
  </w:style>
  <w:style w:type="character" w:customStyle="1" w:styleId="WW8Num20z0">
    <w:name w:val="WW8Num20z0"/>
    <w:rsid w:val="00CD79DD"/>
    <w:rPr>
      <w:rFonts w:ascii="Courier New" w:hAnsi="Courier New" w:cs="Times New Roman"/>
    </w:rPr>
  </w:style>
  <w:style w:type="character" w:customStyle="1" w:styleId="WW8Num22z0">
    <w:name w:val="WW8Num22z0"/>
    <w:rsid w:val="00CD79DD"/>
    <w:rPr>
      <w:rFonts w:ascii="Symbol" w:hAnsi="Symbol"/>
    </w:rPr>
  </w:style>
  <w:style w:type="character" w:customStyle="1" w:styleId="WW8Num23z0">
    <w:name w:val="WW8Num23z0"/>
    <w:rsid w:val="00CD79DD"/>
    <w:rPr>
      <w:rFonts w:ascii="Symbol" w:hAnsi="Symbol" w:cs="OpenSymbol"/>
    </w:rPr>
  </w:style>
  <w:style w:type="character" w:customStyle="1" w:styleId="WW8Num24z0">
    <w:name w:val="WW8Num24z0"/>
    <w:rsid w:val="00CD79DD"/>
    <w:rPr>
      <w:rFonts w:ascii="Symbol" w:hAnsi="Symbol"/>
    </w:rPr>
  </w:style>
  <w:style w:type="character" w:customStyle="1" w:styleId="WW8Num25z0">
    <w:name w:val="WW8Num25z0"/>
    <w:rsid w:val="00CD79DD"/>
    <w:rPr>
      <w:rFonts w:ascii="Courier New" w:hAnsi="Courier New" w:cs="Times New Roman"/>
    </w:rPr>
  </w:style>
  <w:style w:type="character" w:customStyle="1" w:styleId="Absatz-Standardschriftart">
    <w:name w:val="Absatz-Standardschriftart"/>
    <w:rsid w:val="00CD79DD"/>
  </w:style>
  <w:style w:type="character" w:customStyle="1" w:styleId="WW8Num10z0">
    <w:name w:val="WW8Num10z0"/>
    <w:rsid w:val="00CD79DD"/>
    <w:rPr>
      <w:rFonts w:ascii="Symbol" w:hAnsi="Symbol"/>
    </w:rPr>
  </w:style>
  <w:style w:type="character" w:customStyle="1" w:styleId="WW8Num12z0">
    <w:name w:val="WW8Num12z0"/>
    <w:rsid w:val="00CD79DD"/>
    <w:rPr>
      <w:rFonts w:ascii="Symbol" w:hAnsi="Symbol"/>
    </w:rPr>
  </w:style>
  <w:style w:type="character" w:customStyle="1" w:styleId="WW8Num13z0">
    <w:name w:val="WW8Num13z0"/>
    <w:rsid w:val="00CD79DD"/>
    <w:rPr>
      <w:rFonts w:ascii="Symbol" w:hAnsi="Symbol"/>
    </w:rPr>
  </w:style>
  <w:style w:type="character" w:customStyle="1" w:styleId="WW8Num17z1">
    <w:name w:val="WW8Num17z1"/>
    <w:rsid w:val="00CD79DD"/>
    <w:rPr>
      <w:rFonts w:ascii="OpenSymbol" w:hAnsi="OpenSymbol" w:cs="Courier New"/>
    </w:rPr>
  </w:style>
  <w:style w:type="character" w:customStyle="1" w:styleId="WW8Num18z0">
    <w:name w:val="WW8Num18z0"/>
    <w:rsid w:val="00CD79DD"/>
    <w:rPr>
      <w:rFonts w:ascii="Symbol" w:hAnsi="Symbol" w:cs="Times New Roman"/>
    </w:rPr>
  </w:style>
  <w:style w:type="character" w:customStyle="1" w:styleId="WW8Num23z1">
    <w:name w:val="WW8Num23z1"/>
    <w:rsid w:val="00CD79DD"/>
    <w:rPr>
      <w:rFonts w:ascii="OpenSymbol" w:hAnsi="OpenSymbol" w:cs="OpenSymbol"/>
    </w:rPr>
  </w:style>
  <w:style w:type="character" w:customStyle="1" w:styleId="WW8Num25z1">
    <w:name w:val="WW8Num25z1"/>
    <w:rsid w:val="00CD79DD"/>
    <w:rPr>
      <w:rFonts w:ascii="Courier New" w:hAnsi="Courier New" w:cs="Courier New"/>
    </w:rPr>
  </w:style>
  <w:style w:type="character" w:customStyle="1" w:styleId="WW8Num25z2">
    <w:name w:val="WW8Num25z2"/>
    <w:rsid w:val="00CD79DD"/>
    <w:rPr>
      <w:rFonts w:ascii="Wingdings" w:hAnsi="Wingdings"/>
    </w:rPr>
  </w:style>
  <w:style w:type="character" w:customStyle="1" w:styleId="WW8Num25z3">
    <w:name w:val="WW8Num25z3"/>
    <w:rsid w:val="00CD79DD"/>
    <w:rPr>
      <w:rFonts w:ascii="Symbol" w:hAnsi="Symbol"/>
    </w:rPr>
  </w:style>
  <w:style w:type="character" w:customStyle="1" w:styleId="WW8Num26z0">
    <w:name w:val="WW8Num26z0"/>
    <w:rsid w:val="00CD79DD"/>
    <w:rPr>
      <w:rFonts w:ascii="Symbol" w:hAnsi="Symbol"/>
    </w:rPr>
  </w:style>
  <w:style w:type="character" w:customStyle="1" w:styleId="WW8Num26z1">
    <w:name w:val="WW8Num26z1"/>
    <w:rsid w:val="00CD79DD"/>
    <w:rPr>
      <w:rFonts w:ascii="Courier New" w:hAnsi="Courier New" w:cs="Courier New"/>
    </w:rPr>
  </w:style>
  <w:style w:type="character" w:customStyle="1" w:styleId="WW8Num26z2">
    <w:name w:val="WW8Num26z2"/>
    <w:rsid w:val="00CD79DD"/>
    <w:rPr>
      <w:rFonts w:ascii="Wingdings" w:hAnsi="Wingdings"/>
    </w:rPr>
  </w:style>
  <w:style w:type="character" w:customStyle="1" w:styleId="WW8Num26z3">
    <w:name w:val="WW8Num26z3"/>
    <w:rsid w:val="00CD79DD"/>
    <w:rPr>
      <w:rFonts w:ascii="Symbol" w:hAnsi="Symbol"/>
    </w:rPr>
  </w:style>
  <w:style w:type="character" w:customStyle="1" w:styleId="WW8Num27z0">
    <w:name w:val="WW8Num27z0"/>
    <w:rsid w:val="00CD79DD"/>
    <w:rPr>
      <w:rFonts w:ascii="Symbol" w:hAnsi="Symbol" w:cs="OpenSymbol"/>
    </w:rPr>
  </w:style>
  <w:style w:type="character" w:customStyle="1" w:styleId="WW8Num27z1">
    <w:name w:val="WW8Num27z1"/>
    <w:rsid w:val="00CD79DD"/>
    <w:rPr>
      <w:rFonts w:ascii="Courier New" w:hAnsi="Courier New" w:cs="Courier New"/>
    </w:rPr>
  </w:style>
  <w:style w:type="character" w:customStyle="1" w:styleId="WW8Num27z2">
    <w:name w:val="WW8Num27z2"/>
    <w:rsid w:val="00CD79DD"/>
    <w:rPr>
      <w:rFonts w:ascii="Wingdings" w:hAnsi="Wingdings"/>
    </w:rPr>
  </w:style>
  <w:style w:type="character" w:customStyle="1" w:styleId="WW8Num27z3">
    <w:name w:val="WW8Num27z3"/>
    <w:rsid w:val="00CD79DD"/>
    <w:rPr>
      <w:rFonts w:ascii="Symbol" w:hAnsi="Symbol"/>
    </w:rPr>
  </w:style>
  <w:style w:type="character" w:customStyle="1" w:styleId="WW8Num28z0">
    <w:name w:val="WW8Num28z0"/>
    <w:rsid w:val="00CD79DD"/>
    <w:rPr>
      <w:rFonts w:ascii="Courier New" w:hAnsi="Courier New"/>
    </w:rPr>
  </w:style>
  <w:style w:type="character" w:customStyle="1" w:styleId="WW8Num28z1">
    <w:name w:val="WW8Num28z1"/>
    <w:rsid w:val="00CD79DD"/>
    <w:rPr>
      <w:rFonts w:ascii="Courier New" w:hAnsi="Courier New" w:cs="Courier New"/>
    </w:rPr>
  </w:style>
  <w:style w:type="character" w:customStyle="1" w:styleId="WW8Num28z2">
    <w:name w:val="WW8Num28z2"/>
    <w:rsid w:val="00CD79DD"/>
    <w:rPr>
      <w:rFonts w:ascii="Wingdings" w:hAnsi="Wingdings"/>
    </w:rPr>
  </w:style>
  <w:style w:type="character" w:customStyle="1" w:styleId="WW8Num28z3">
    <w:name w:val="WW8Num28z3"/>
    <w:rsid w:val="00CD79DD"/>
    <w:rPr>
      <w:rFonts w:ascii="Symbol" w:hAnsi="Symbol"/>
    </w:rPr>
  </w:style>
  <w:style w:type="character" w:customStyle="1" w:styleId="WW8Num29z0">
    <w:name w:val="WW8Num29z0"/>
    <w:rsid w:val="00CD79DD"/>
    <w:rPr>
      <w:rFonts w:ascii="Courier New" w:hAnsi="Courier New"/>
    </w:rPr>
  </w:style>
  <w:style w:type="character" w:customStyle="1" w:styleId="WW8Num29z1">
    <w:name w:val="WW8Num29z1"/>
    <w:rsid w:val="00CD79DD"/>
    <w:rPr>
      <w:rFonts w:ascii="Courier New" w:hAnsi="Courier New" w:cs="Courier New"/>
    </w:rPr>
  </w:style>
  <w:style w:type="character" w:customStyle="1" w:styleId="WW8Num29z2">
    <w:name w:val="WW8Num29z2"/>
    <w:rsid w:val="00CD79DD"/>
    <w:rPr>
      <w:rFonts w:ascii="Wingdings" w:hAnsi="Wingdings"/>
    </w:rPr>
  </w:style>
  <w:style w:type="character" w:customStyle="1" w:styleId="WW8Num29z3">
    <w:name w:val="WW8Num29z3"/>
    <w:rsid w:val="00CD79DD"/>
    <w:rPr>
      <w:rFonts w:ascii="Symbol" w:hAnsi="Symbol"/>
    </w:rPr>
  </w:style>
  <w:style w:type="character" w:customStyle="1" w:styleId="WW8Num30z0">
    <w:name w:val="WW8Num30z0"/>
    <w:rsid w:val="00CD79DD"/>
    <w:rPr>
      <w:rFonts w:ascii="Courier New" w:hAnsi="Courier New"/>
    </w:rPr>
  </w:style>
  <w:style w:type="character" w:customStyle="1" w:styleId="WW8Num30z1">
    <w:name w:val="WW8Num30z1"/>
    <w:rsid w:val="00CD79DD"/>
    <w:rPr>
      <w:rFonts w:ascii="Courier New" w:hAnsi="Courier New" w:cs="Courier New"/>
    </w:rPr>
  </w:style>
  <w:style w:type="character" w:customStyle="1" w:styleId="WW8Num30z2">
    <w:name w:val="WW8Num30z2"/>
    <w:rsid w:val="00CD79DD"/>
    <w:rPr>
      <w:rFonts w:ascii="Wingdings" w:hAnsi="Wingdings"/>
    </w:rPr>
  </w:style>
  <w:style w:type="character" w:customStyle="1" w:styleId="WW8Num30z3">
    <w:name w:val="WW8Num30z3"/>
    <w:rsid w:val="00CD79DD"/>
    <w:rPr>
      <w:rFonts w:ascii="Symbol" w:hAnsi="Symbol"/>
    </w:rPr>
  </w:style>
  <w:style w:type="character" w:customStyle="1" w:styleId="WW8Num31z0">
    <w:name w:val="WW8Num31z0"/>
    <w:rsid w:val="00CD79DD"/>
    <w:rPr>
      <w:rFonts w:ascii="Symbol" w:hAnsi="Symbol"/>
    </w:rPr>
  </w:style>
  <w:style w:type="character" w:customStyle="1" w:styleId="WW8Num31z1">
    <w:name w:val="WW8Num31z1"/>
    <w:rsid w:val="00CD79DD"/>
    <w:rPr>
      <w:rFonts w:ascii="Courier New" w:hAnsi="Courier New" w:cs="Courier New"/>
    </w:rPr>
  </w:style>
  <w:style w:type="character" w:customStyle="1" w:styleId="WW8Num31z2">
    <w:name w:val="WW8Num31z2"/>
    <w:rsid w:val="00CD79DD"/>
    <w:rPr>
      <w:rFonts w:ascii="Wingdings" w:hAnsi="Wingdings"/>
    </w:rPr>
  </w:style>
  <w:style w:type="character" w:customStyle="1" w:styleId="WW8Num31z3">
    <w:name w:val="WW8Num31z3"/>
    <w:rsid w:val="00CD79DD"/>
    <w:rPr>
      <w:rFonts w:ascii="Symbol" w:hAnsi="Symbol"/>
    </w:rPr>
  </w:style>
  <w:style w:type="character" w:customStyle="1" w:styleId="WW8Num32z0">
    <w:name w:val="WW8Num32z0"/>
    <w:rsid w:val="00CD79DD"/>
    <w:rPr>
      <w:rFonts w:ascii="Courier New" w:hAnsi="Courier New"/>
    </w:rPr>
  </w:style>
  <w:style w:type="character" w:customStyle="1" w:styleId="WW8Num32z1">
    <w:name w:val="WW8Num32z1"/>
    <w:rsid w:val="00CD79DD"/>
    <w:rPr>
      <w:rFonts w:ascii="Courier New" w:hAnsi="Courier New" w:cs="Courier New"/>
    </w:rPr>
  </w:style>
  <w:style w:type="character" w:customStyle="1" w:styleId="WW8Num32z2">
    <w:name w:val="WW8Num32z2"/>
    <w:rsid w:val="00CD79DD"/>
    <w:rPr>
      <w:rFonts w:ascii="Wingdings" w:hAnsi="Wingdings"/>
    </w:rPr>
  </w:style>
  <w:style w:type="character" w:customStyle="1" w:styleId="WW8Num32z3">
    <w:name w:val="WW8Num32z3"/>
    <w:rsid w:val="00CD79DD"/>
    <w:rPr>
      <w:rFonts w:ascii="Symbol" w:hAnsi="Symbol"/>
    </w:rPr>
  </w:style>
  <w:style w:type="character" w:customStyle="1" w:styleId="WW8Num33z0">
    <w:name w:val="WW8Num33z0"/>
    <w:rsid w:val="00CD79DD"/>
    <w:rPr>
      <w:rFonts w:ascii="Symbol" w:hAnsi="Symbol"/>
    </w:rPr>
  </w:style>
  <w:style w:type="character" w:customStyle="1" w:styleId="WW8Num33z1">
    <w:name w:val="WW8Num33z1"/>
    <w:rsid w:val="00CD79DD"/>
    <w:rPr>
      <w:rFonts w:ascii="Wingdings" w:hAnsi="Wingdings"/>
    </w:rPr>
  </w:style>
  <w:style w:type="character" w:customStyle="1" w:styleId="WW8Num33z2">
    <w:name w:val="WW8Num33z2"/>
    <w:rsid w:val="00CD79DD"/>
    <w:rPr>
      <w:rFonts w:ascii="Wingdings" w:hAnsi="Wingdings"/>
    </w:rPr>
  </w:style>
  <w:style w:type="character" w:customStyle="1" w:styleId="WW8Num33z3">
    <w:name w:val="WW8Num33z3"/>
    <w:rsid w:val="00CD79DD"/>
    <w:rPr>
      <w:rFonts w:ascii="Symbol" w:hAnsi="Symbol"/>
    </w:rPr>
  </w:style>
  <w:style w:type="character" w:customStyle="1" w:styleId="WW8Num34z0">
    <w:name w:val="WW8Num34z0"/>
    <w:rsid w:val="00CD79DD"/>
    <w:rPr>
      <w:rFonts w:ascii="Symbol" w:hAnsi="Symbol"/>
    </w:rPr>
  </w:style>
  <w:style w:type="character" w:customStyle="1" w:styleId="WW8Num34z1">
    <w:name w:val="WW8Num34z1"/>
    <w:rsid w:val="00CD79DD"/>
    <w:rPr>
      <w:rFonts w:ascii="Courier New" w:hAnsi="Courier New" w:cs="Courier New"/>
    </w:rPr>
  </w:style>
  <w:style w:type="character" w:customStyle="1" w:styleId="WW8Num34z2">
    <w:name w:val="WW8Num34z2"/>
    <w:rsid w:val="00CD79DD"/>
    <w:rPr>
      <w:rFonts w:ascii="Wingdings" w:hAnsi="Wingdings"/>
    </w:rPr>
  </w:style>
  <w:style w:type="character" w:customStyle="1" w:styleId="WW8Num34z3">
    <w:name w:val="WW8Num34z3"/>
    <w:rsid w:val="00CD79DD"/>
    <w:rPr>
      <w:rFonts w:ascii="Symbol" w:hAnsi="Symbol"/>
    </w:rPr>
  </w:style>
  <w:style w:type="character" w:customStyle="1" w:styleId="WW8Num36z0">
    <w:name w:val="WW8Num36z0"/>
    <w:rsid w:val="00CD79DD"/>
    <w:rPr>
      <w:rFonts w:ascii="Courier New" w:hAnsi="Courier New" w:cs="Times New Roman"/>
    </w:rPr>
  </w:style>
  <w:style w:type="character" w:customStyle="1" w:styleId="WW8Num36z1">
    <w:name w:val="WW8Num36z1"/>
    <w:rsid w:val="00CD79DD"/>
    <w:rPr>
      <w:rFonts w:ascii="Courier New" w:hAnsi="Courier New" w:cs="Courier New"/>
    </w:rPr>
  </w:style>
  <w:style w:type="character" w:customStyle="1" w:styleId="WW8Num36z2">
    <w:name w:val="WW8Num36z2"/>
    <w:rsid w:val="00CD79DD"/>
    <w:rPr>
      <w:rFonts w:ascii="Wingdings" w:hAnsi="Wingdings"/>
    </w:rPr>
  </w:style>
  <w:style w:type="character" w:customStyle="1" w:styleId="WW8Num36z3">
    <w:name w:val="WW8Num36z3"/>
    <w:rsid w:val="00CD79DD"/>
    <w:rPr>
      <w:rFonts w:ascii="Symbol" w:hAnsi="Symbol"/>
    </w:rPr>
  </w:style>
  <w:style w:type="character" w:customStyle="1" w:styleId="WW8Num37z0">
    <w:name w:val="WW8Num37z0"/>
    <w:rsid w:val="00CD79DD"/>
    <w:rPr>
      <w:rFonts w:ascii="Symbol" w:hAnsi="Symbol"/>
    </w:rPr>
  </w:style>
  <w:style w:type="character" w:customStyle="1" w:styleId="WW8Num37z1">
    <w:name w:val="WW8Num37z1"/>
    <w:rsid w:val="00CD79DD"/>
    <w:rPr>
      <w:rFonts w:ascii="Courier New" w:hAnsi="Courier New" w:cs="Courier New"/>
    </w:rPr>
  </w:style>
  <w:style w:type="character" w:customStyle="1" w:styleId="WW8Num37z2">
    <w:name w:val="WW8Num37z2"/>
    <w:rsid w:val="00CD79DD"/>
    <w:rPr>
      <w:rFonts w:ascii="Wingdings" w:hAnsi="Wingdings"/>
    </w:rPr>
  </w:style>
  <w:style w:type="character" w:customStyle="1" w:styleId="WW8Num37z3">
    <w:name w:val="WW8Num37z3"/>
    <w:rsid w:val="00CD79DD"/>
    <w:rPr>
      <w:rFonts w:ascii="Symbol" w:hAnsi="Symbol"/>
    </w:rPr>
  </w:style>
  <w:style w:type="character" w:customStyle="1" w:styleId="WW8Num41z0">
    <w:name w:val="WW8Num41z0"/>
    <w:rsid w:val="00CD79DD"/>
    <w:rPr>
      <w:rFonts w:ascii="Symbol" w:eastAsia="Times New Roman" w:hAnsi="Symbol" w:cs="Times New Roman"/>
    </w:rPr>
  </w:style>
  <w:style w:type="character" w:customStyle="1" w:styleId="WW8Num41z1">
    <w:name w:val="WW8Num41z1"/>
    <w:rsid w:val="00CD79DD"/>
    <w:rPr>
      <w:rFonts w:ascii="Courier New" w:hAnsi="Courier New" w:cs="Courier New"/>
    </w:rPr>
  </w:style>
  <w:style w:type="character" w:customStyle="1" w:styleId="WW8Num41z2">
    <w:name w:val="WW8Num41z2"/>
    <w:rsid w:val="00CD79DD"/>
    <w:rPr>
      <w:rFonts w:ascii="Wingdings" w:hAnsi="Wingdings"/>
    </w:rPr>
  </w:style>
  <w:style w:type="character" w:customStyle="1" w:styleId="WW8Num41z3">
    <w:name w:val="WW8Num41z3"/>
    <w:rsid w:val="00CD79DD"/>
    <w:rPr>
      <w:rFonts w:ascii="Symbol" w:hAnsi="Symbol"/>
    </w:rPr>
  </w:style>
  <w:style w:type="character" w:customStyle="1" w:styleId="WW8Num42z0">
    <w:name w:val="WW8Num42z0"/>
    <w:rsid w:val="00CD79DD"/>
    <w:rPr>
      <w:rFonts w:ascii="Symbol" w:hAnsi="Symbol"/>
    </w:rPr>
  </w:style>
  <w:style w:type="character" w:customStyle="1" w:styleId="WW8Num42z1">
    <w:name w:val="WW8Num42z1"/>
    <w:rsid w:val="00CD79DD"/>
    <w:rPr>
      <w:rFonts w:ascii="Courier New" w:hAnsi="Courier New" w:cs="Courier New"/>
    </w:rPr>
  </w:style>
  <w:style w:type="character" w:customStyle="1" w:styleId="WW8Num42z2">
    <w:name w:val="WW8Num42z2"/>
    <w:rsid w:val="00CD79DD"/>
    <w:rPr>
      <w:rFonts w:ascii="Wingdings" w:hAnsi="Wingdings"/>
    </w:rPr>
  </w:style>
  <w:style w:type="character" w:customStyle="1" w:styleId="WW8Num42z3">
    <w:name w:val="WW8Num42z3"/>
    <w:rsid w:val="00CD79DD"/>
    <w:rPr>
      <w:rFonts w:ascii="Symbol" w:hAnsi="Symbol"/>
    </w:rPr>
  </w:style>
  <w:style w:type="character" w:customStyle="1" w:styleId="WW8Num44z0">
    <w:name w:val="WW8Num44z0"/>
    <w:rsid w:val="00CD79DD"/>
    <w:rPr>
      <w:rFonts w:ascii="Courier New" w:hAnsi="Courier New"/>
    </w:rPr>
  </w:style>
  <w:style w:type="character" w:customStyle="1" w:styleId="WW8Num44z1">
    <w:name w:val="WW8Num44z1"/>
    <w:rsid w:val="00CD79DD"/>
    <w:rPr>
      <w:rFonts w:ascii="Courier New" w:hAnsi="Courier New" w:cs="Courier New"/>
    </w:rPr>
  </w:style>
  <w:style w:type="character" w:customStyle="1" w:styleId="WW8Num44z2">
    <w:name w:val="WW8Num44z2"/>
    <w:rsid w:val="00CD79DD"/>
    <w:rPr>
      <w:rFonts w:ascii="Wingdings" w:hAnsi="Wingdings"/>
    </w:rPr>
  </w:style>
  <w:style w:type="character" w:customStyle="1" w:styleId="WW8Num44z3">
    <w:name w:val="WW8Num44z3"/>
    <w:rsid w:val="00CD79DD"/>
    <w:rPr>
      <w:rFonts w:ascii="Symbol" w:hAnsi="Symbol"/>
    </w:rPr>
  </w:style>
  <w:style w:type="character" w:customStyle="1" w:styleId="WW8Num46z0">
    <w:name w:val="WW8Num46z0"/>
    <w:rsid w:val="00CD79DD"/>
    <w:rPr>
      <w:rFonts w:ascii="Courier New" w:hAnsi="Courier New"/>
    </w:rPr>
  </w:style>
  <w:style w:type="character" w:customStyle="1" w:styleId="WW8Num46z1">
    <w:name w:val="WW8Num46z1"/>
    <w:rsid w:val="00CD79DD"/>
    <w:rPr>
      <w:rFonts w:ascii="Courier New" w:hAnsi="Courier New" w:cs="Courier New"/>
    </w:rPr>
  </w:style>
  <w:style w:type="character" w:customStyle="1" w:styleId="WW8Num46z2">
    <w:name w:val="WW8Num46z2"/>
    <w:rsid w:val="00CD79DD"/>
    <w:rPr>
      <w:rFonts w:ascii="Wingdings" w:hAnsi="Wingdings"/>
    </w:rPr>
  </w:style>
  <w:style w:type="character" w:customStyle="1" w:styleId="WW8Num46z3">
    <w:name w:val="WW8Num46z3"/>
    <w:rsid w:val="00CD79DD"/>
    <w:rPr>
      <w:rFonts w:ascii="Symbol" w:hAnsi="Symbol"/>
    </w:rPr>
  </w:style>
  <w:style w:type="character" w:customStyle="1" w:styleId="WW8Num49z0">
    <w:name w:val="WW8Num49z0"/>
    <w:rsid w:val="00CD79DD"/>
    <w:rPr>
      <w:rFonts w:ascii="Courier New" w:hAnsi="Courier New"/>
    </w:rPr>
  </w:style>
  <w:style w:type="character" w:customStyle="1" w:styleId="WW8Num49z1">
    <w:name w:val="WW8Num49z1"/>
    <w:rsid w:val="00CD79DD"/>
    <w:rPr>
      <w:rFonts w:ascii="Courier New" w:hAnsi="Courier New" w:cs="Courier New"/>
    </w:rPr>
  </w:style>
  <w:style w:type="character" w:customStyle="1" w:styleId="WW8Num49z2">
    <w:name w:val="WW8Num49z2"/>
    <w:rsid w:val="00CD79DD"/>
    <w:rPr>
      <w:rFonts w:ascii="Wingdings" w:hAnsi="Wingdings"/>
    </w:rPr>
  </w:style>
  <w:style w:type="character" w:customStyle="1" w:styleId="WW8Num49z3">
    <w:name w:val="WW8Num49z3"/>
    <w:rsid w:val="00CD79DD"/>
    <w:rPr>
      <w:rFonts w:ascii="Symbol" w:hAnsi="Symbol"/>
    </w:rPr>
  </w:style>
  <w:style w:type="character" w:customStyle="1" w:styleId="WW8Num50z0">
    <w:name w:val="WW8Num50z0"/>
    <w:rsid w:val="00CD79DD"/>
    <w:rPr>
      <w:rFonts w:ascii="Courier New" w:hAnsi="Courier New"/>
    </w:rPr>
  </w:style>
  <w:style w:type="character" w:customStyle="1" w:styleId="WW8Num50z1">
    <w:name w:val="WW8Num50z1"/>
    <w:rsid w:val="00CD79DD"/>
    <w:rPr>
      <w:rFonts w:ascii="Courier New" w:hAnsi="Courier New" w:cs="Courier New"/>
    </w:rPr>
  </w:style>
  <w:style w:type="character" w:customStyle="1" w:styleId="WW8Num50z2">
    <w:name w:val="WW8Num50z2"/>
    <w:rsid w:val="00CD79DD"/>
    <w:rPr>
      <w:rFonts w:ascii="Wingdings" w:hAnsi="Wingdings"/>
    </w:rPr>
  </w:style>
  <w:style w:type="character" w:customStyle="1" w:styleId="WW8Num50z3">
    <w:name w:val="WW8Num50z3"/>
    <w:rsid w:val="00CD79DD"/>
    <w:rPr>
      <w:rFonts w:ascii="Symbol" w:hAnsi="Symbol"/>
    </w:rPr>
  </w:style>
  <w:style w:type="character" w:customStyle="1" w:styleId="WW8Num52z0">
    <w:name w:val="WW8Num52z0"/>
    <w:rsid w:val="00CD79DD"/>
    <w:rPr>
      <w:rFonts w:ascii="Courier New" w:hAnsi="Courier New"/>
    </w:rPr>
  </w:style>
  <w:style w:type="character" w:customStyle="1" w:styleId="WW8Num52z1">
    <w:name w:val="WW8Num52z1"/>
    <w:rsid w:val="00CD79DD"/>
    <w:rPr>
      <w:rFonts w:ascii="Courier New" w:hAnsi="Courier New" w:cs="Courier New"/>
    </w:rPr>
  </w:style>
  <w:style w:type="character" w:customStyle="1" w:styleId="WW8Num52z2">
    <w:name w:val="WW8Num52z2"/>
    <w:rsid w:val="00CD79DD"/>
    <w:rPr>
      <w:rFonts w:ascii="Wingdings" w:hAnsi="Wingdings"/>
    </w:rPr>
  </w:style>
  <w:style w:type="character" w:customStyle="1" w:styleId="WW8Num52z3">
    <w:name w:val="WW8Num52z3"/>
    <w:rsid w:val="00CD79DD"/>
    <w:rPr>
      <w:rFonts w:ascii="Symbol" w:hAnsi="Symbol"/>
    </w:rPr>
  </w:style>
  <w:style w:type="character" w:customStyle="1" w:styleId="WW8Num53z0">
    <w:name w:val="WW8Num53z0"/>
    <w:rsid w:val="00CD79DD"/>
    <w:rPr>
      <w:rFonts w:ascii="Courier New" w:hAnsi="Courier New"/>
    </w:rPr>
  </w:style>
  <w:style w:type="character" w:customStyle="1" w:styleId="WW8Num53z1">
    <w:name w:val="WW8Num53z1"/>
    <w:rsid w:val="00CD79DD"/>
    <w:rPr>
      <w:rFonts w:ascii="Courier New" w:hAnsi="Courier New" w:cs="Courier New"/>
    </w:rPr>
  </w:style>
  <w:style w:type="character" w:customStyle="1" w:styleId="WW8Num53z2">
    <w:name w:val="WW8Num53z2"/>
    <w:rsid w:val="00CD79DD"/>
    <w:rPr>
      <w:rFonts w:ascii="Wingdings" w:hAnsi="Wingdings"/>
    </w:rPr>
  </w:style>
  <w:style w:type="character" w:customStyle="1" w:styleId="WW8Num53z3">
    <w:name w:val="WW8Num53z3"/>
    <w:rsid w:val="00CD79DD"/>
    <w:rPr>
      <w:rFonts w:ascii="Symbol" w:hAnsi="Symbol"/>
    </w:rPr>
  </w:style>
  <w:style w:type="character" w:customStyle="1" w:styleId="WW8Num55z0">
    <w:name w:val="WW8Num55z0"/>
    <w:rsid w:val="00CD79DD"/>
    <w:rPr>
      <w:rFonts w:ascii="Courier New" w:hAnsi="Courier New"/>
    </w:rPr>
  </w:style>
  <w:style w:type="character" w:customStyle="1" w:styleId="WW8Num55z1">
    <w:name w:val="WW8Num55z1"/>
    <w:rsid w:val="00CD79DD"/>
    <w:rPr>
      <w:rFonts w:ascii="Courier New" w:hAnsi="Courier New" w:cs="Courier New"/>
    </w:rPr>
  </w:style>
  <w:style w:type="character" w:customStyle="1" w:styleId="WW8Num55z2">
    <w:name w:val="WW8Num55z2"/>
    <w:rsid w:val="00CD79DD"/>
    <w:rPr>
      <w:rFonts w:ascii="Wingdings" w:hAnsi="Wingdings"/>
    </w:rPr>
  </w:style>
  <w:style w:type="character" w:customStyle="1" w:styleId="WW8Num55z3">
    <w:name w:val="WW8Num55z3"/>
    <w:rsid w:val="00CD79DD"/>
    <w:rPr>
      <w:rFonts w:ascii="Symbol" w:hAnsi="Symbol"/>
    </w:rPr>
  </w:style>
  <w:style w:type="character" w:customStyle="1" w:styleId="WW8Num56z0">
    <w:name w:val="WW8Num56z0"/>
    <w:rsid w:val="00CD79DD"/>
    <w:rPr>
      <w:rFonts w:ascii="Courier New" w:hAnsi="Courier New"/>
    </w:rPr>
  </w:style>
  <w:style w:type="character" w:customStyle="1" w:styleId="WW8Num56z1">
    <w:name w:val="WW8Num56z1"/>
    <w:rsid w:val="00CD79DD"/>
    <w:rPr>
      <w:rFonts w:ascii="Courier New" w:hAnsi="Courier New" w:cs="Courier New"/>
    </w:rPr>
  </w:style>
  <w:style w:type="character" w:customStyle="1" w:styleId="WW8Num56z2">
    <w:name w:val="WW8Num56z2"/>
    <w:rsid w:val="00CD79DD"/>
    <w:rPr>
      <w:rFonts w:ascii="Wingdings" w:hAnsi="Wingdings"/>
    </w:rPr>
  </w:style>
  <w:style w:type="character" w:customStyle="1" w:styleId="WW8Num56z3">
    <w:name w:val="WW8Num56z3"/>
    <w:rsid w:val="00CD79DD"/>
    <w:rPr>
      <w:rFonts w:ascii="Symbol" w:hAnsi="Symbol"/>
    </w:rPr>
  </w:style>
  <w:style w:type="character" w:customStyle="1" w:styleId="WW8Num57z0">
    <w:name w:val="WW8Num57z0"/>
    <w:rsid w:val="00CD79DD"/>
    <w:rPr>
      <w:rFonts w:ascii="Courier New" w:hAnsi="Courier New"/>
    </w:rPr>
  </w:style>
  <w:style w:type="character" w:customStyle="1" w:styleId="WW8Num57z1">
    <w:name w:val="WW8Num57z1"/>
    <w:rsid w:val="00CD79DD"/>
    <w:rPr>
      <w:rFonts w:ascii="Courier New" w:hAnsi="Courier New" w:cs="Courier New"/>
    </w:rPr>
  </w:style>
  <w:style w:type="character" w:customStyle="1" w:styleId="WW8Num57z2">
    <w:name w:val="WW8Num57z2"/>
    <w:rsid w:val="00CD79DD"/>
    <w:rPr>
      <w:rFonts w:ascii="Wingdings" w:hAnsi="Wingdings"/>
    </w:rPr>
  </w:style>
  <w:style w:type="character" w:customStyle="1" w:styleId="WW8Num57z3">
    <w:name w:val="WW8Num57z3"/>
    <w:rsid w:val="00CD79DD"/>
    <w:rPr>
      <w:rFonts w:ascii="Symbol" w:hAnsi="Symbol"/>
    </w:rPr>
  </w:style>
  <w:style w:type="character" w:customStyle="1" w:styleId="3">
    <w:name w:val="Основной шрифт абзаца3"/>
    <w:rsid w:val="00CD79DD"/>
  </w:style>
  <w:style w:type="character" w:customStyle="1" w:styleId="WW8Num19z0">
    <w:name w:val="WW8Num19z0"/>
    <w:rsid w:val="00CD79DD"/>
    <w:rPr>
      <w:b/>
    </w:rPr>
  </w:style>
  <w:style w:type="character" w:customStyle="1" w:styleId="WW8Num19z1">
    <w:name w:val="WW8Num19z1"/>
    <w:rsid w:val="00CD79DD"/>
    <w:rPr>
      <w:rFonts w:ascii="OpenSymbol" w:hAnsi="OpenSymbol" w:cs="Courier New"/>
    </w:rPr>
  </w:style>
  <w:style w:type="character" w:customStyle="1" w:styleId="WW-Absatz-Standardschriftart">
    <w:name w:val="WW-Absatz-Standardschriftart"/>
    <w:rsid w:val="00CD79DD"/>
  </w:style>
  <w:style w:type="character" w:customStyle="1" w:styleId="21">
    <w:name w:val="Основной шрифт абзаца2"/>
    <w:rsid w:val="00CD79DD"/>
  </w:style>
  <w:style w:type="character" w:customStyle="1" w:styleId="WW-Absatz-Standardschriftart1">
    <w:name w:val="WW-Absatz-Standardschriftart1"/>
    <w:rsid w:val="00CD79DD"/>
  </w:style>
  <w:style w:type="character" w:customStyle="1" w:styleId="WW-Absatz-Standardschriftart11">
    <w:name w:val="WW-Absatz-Standardschriftart11"/>
    <w:rsid w:val="00CD79DD"/>
  </w:style>
  <w:style w:type="character" w:customStyle="1" w:styleId="WW-Absatz-Standardschriftart111">
    <w:name w:val="WW-Absatz-Standardschriftart111"/>
    <w:rsid w:val="00CD79DD"/>
  </w:style>
  <w:style w:type="character" w:customStyle="1" w:styleId="WW-Absatz-Standardschriftart1111">
    <w:name w:val="WW-Absatz-Standardschriftart1111"/>
    <w:rsid w:val="00CD79DD"/>
  </w:style>
  <w:style w:type="character" w:customStyle="1" w:styleId="WW-Absatz-Standardschriftart11111">
    <w:name w:val="WW-Absatz-Standardschriftart11111"/>
    <w:rsid w:val="00CD79DD"/>
  </w:style>
  <w:style w:type="character" w:customStyle="1" w:styleId="WW-Absatz-Standardschriftart111111">
    <w:name w:val="WW-Absatz-Standardschriftart111111"/>
    <w:rsid w:val="00CD79DD"/>
  </w:style>
  <w:style w:type="character" w:customStyle="1" w:styleId="WW-Absatz-Standardschriftart1111111">
    <w:name w:val="WW-Absatz-Standardschriftart1111111"/>
    <w:rsid w:val="00CD79DD"/>
  </w:style>
  <w:style w:type="character" w:customStyle="1" w:styleId="WW-Absatz-Standardschriftart11111111">
    <w:name w:val="WW-Absatz-Standardschriftart11111111"/>
    <w:rsid w:val="00CD79DD"/>
  </w:style>
  <w:style w:type="character" w:customStyle="1" w:styleId="WW8Num20z1">
    <w:name w:val="WW8Num20z1"/>
    <w:rsid w:val="00CD79DD"/>
    <w:rPr>
      <w:rFonts w:ascii="OpenSymbol" w:hAnsi="OpenSymbol" w:cs="Courier New"/>
    </w:rPr>
  </w:style>
  <w:style w:type="character" w:customStyle="1" w:styleId="WW8Num21z0">
    <w:name w:val="WW8Num21z0"/>
    <w:rsid w:val="00CD79DD"/>
    <w:rPr>
      <w:rFonts w:ascii="Symbol" w:hAnsi="Symbol"/>
    </w:rPr>
  </w:style>
  <w:style w:type="character" w:customStyle="1" w:styleId="WW-Absatz-Standardschriftart111111111">
    <w:name w:val="WW-Absatz-Standardschriftart111111111"/>
    <w:rsid w:val="00CD79DD"/>
  </w:style>
  <w:style w:type="character" w:customStyle="1" w:styleId="WW8Num21z1">
    <w:name w:val="WW8Num21z1"/>
    <w:rsid w:val="00CD79DD"/>
    <w:rPr>
      <w:rFonts w:ascii="Courier New" w:hAnsi="Courier New" w:cs="Courier New"/>
    </w:rPr>
  </w:style>
  <w:style w:type="character" w:customStyle="1" w:styleId="WW-Absatz-Standardschriftart1111111111">
    <w:name w:val="WW-Absatz-Standardschriftart1111111111"/>
    <w:rsid w:val="00CD79DD"/>
  </w:style>
  <w:style w:type="character" w:customStyle="1" w:styleId="WW-Absatz-Standardschriftart11111111111">
    <w:name w:val="WW-Absatz-Standardschriftart11111111111"/>
    <w:rsid w:val="00CD79DD"/>
  </w:style>
  <w:style w:type="character" w:customStyle="1" w:styleId="WW-Absatz-Standardschriftart111111111111">
    <w:name w:val="WW-Absatz-Standardschriftart111111111111"/>
    <w:rsid w:val="00CD79DD"/>
  </w:style>
  <w:style w:type="character" w:customStyle="1" w:styleId="WW-Absatz-Standardschriftart1111111111111">
    <w:name w:val="WW-Absatz-Standardschriftart1111111111111"/>
    <w:rsid w:val="00CD79DD"/>
  </w:style>
  <w:style w:type="character" w:customStyle="1" w:styleId="WW-Absatz-Standardschriftart11111111111111">
    <w:name w:val="WW-Absatz-Standardschriftart11111111111111"/>
    <w:rsid w:val="00CD79DD"/>
  </w:style>
  <w:style w:type="character" w:customStyle="1" w:styleId="WW-Absatz-Standardschriftart111111111111111">
    <w:name w:val="WW-Absatz-Standardschriftart111111111111111"/>
    <w:rsid w:val="00CD79DD"/>
  </w:style>
  <w:style w:type="character" w:customStyle="1" w:styleId="WW-Absatz-Standardschriftart1111111111111111">
    <w:name w:val="WW-Absatz-Standardschriftart1111111111111111"/>
    <w:rsid w:val="00CD79DD"/>
  </w:style>
  <w:style w:type="character" w:customStyle="1" w:styleId="WW-Absatz-Standardschriftart11111111111111111">
    <w:name w:val="WW-Absatz-Standardschriftart11111111111111111"/>
    <w:rsid w:val="00CD79DD"/>
  </w:style>
  <w:style w:type="character" w:customStyle="1" w:styleId="WW-Absatz-Standardschriftart111111111111111111">
    <w:name w:val="WW-Absatz-Standardschriftart111111111111111111"/>
    <w:rsid w:val="00CD79DD"/>
  </w:style>
  <w:style w:type="character" w:customStyle="1" w:styleId="WW-Absatz-Standardschriftart1111111111111111111">
    <w:name w:val="WW-Absatz-Standardschriftart1111111111111111111"/>
    <w:rsid w:val="00CD79DD"/>
  </w:style>
  <w:style w:type="character" w:customStyle="1" w:styleId="WW8Num13z1">
    <w:name w:val="WW8Num13z1"/>
    <w:rsid w:val="00CD79DD"/>
    <w:rPr>
      <w:rFonts w:ascii="Courier New" w:hAnsi="Courier New" w:cs="Courier New"/>
    </w:rPr>
  </w:style>
  <w:style w:type="character" w:customStyle="1" w:styleId="WW8Num13z2">
    <w:name w:val="WW8Num13z2"/>
    <w:rsid w:val="00CD79DD"/>
    <w:rPr>
      <w:rFonts w:ascii="Wingdings" w:hAnsi="Wingdings"/>
    </w:rPr>
  </w:style>
  <w:style w:type="character" w:customStyle="1" w:styleId="WW8Num14z1">
    <w:name w:val="WW8Num14z1"/>
    <w:rsid w:val="00CD79DD"/>
    <w:rPr>
      <w:rFonts w:ascii="Courier New" w:hAnsi="Courier New" w:cs="Courier New"/>
    </w:rPr>
  </w:style>
  <w:style w:type="character" w:customStyle="1" w:styleId="WW8Num14z2">
    <w:name w:val="WW8Num14z2"/>
    <w:rsid w:val="00CD79DD"/>
    <w:rPr>
      <w:rFonts w:ascii="Wingdings" w:hAnsi="Wingdings"/>
    </w:rPr>
  </w:style>
  <w:style w:type="character" w:customStyle="1" w:styleId="WW8Num15z1">
    <w:name w:val="WW8Num15z1"/>
    <w:rsid w:val="00CD79DD"/>
    <w:rPr>
      <w:rFonts w:ascii="Courier New" w:hAnsi="Courier New" w:cs="Courier New"/>
    </w:rPr>
  </w:style>
  <w:style w:type="character" w:customStyle="1" w:styleId="WW8Num15z2">
    <w:name w:val="WW8Num15z2"/>
    <w:rsid w:val="00CD79DD"/>
    <w:rPr>
      <w:rFonts w:ascii="Wingdings" w:hAnsi="Wingdings"/>
    </w:rPr>
  </w:style>
  <w:style w:type="character" w:customStyle="1" w:styleId="WW8Num21z2">
    <w:name w:val="WW8Num21z2"/>
    <w:rsid w:val="00CD79DD"/>
    <w:rPr>
      <w:rFonts w:ascii="Wingdings" w:hAnsi="Wingdings"/>
    </w:rPr>
  </w:style>
  <w:style w:type="character" w:customStyle="1" w:styleId="WW8Num22z1">
    <w:name w:val="WW8Num22z1"/>
    <w:rsid w:val="00CD79DD"/>
    <w:rPr>
      <w:rFonts w:ascii="Courier New" w:hAnsi="Courier New" w:cs="Courier New"/>
    </w:rPr>
  </w:style>
  <w:style w:type="character" w:customStyle="1" w:styleId="WW8Num22z2">
    <w:name w:val="WW8Num22z2"/>
    <w:rsid w:val="00CD79DD"/>
    <w:rPr>
      <w:rFonts w:ascii="Wingdings" w:hAnsi="Wingdings"/>
    </w:rPr>
  </w:style>
  <w:style w:type="character" w:customStyle="1" w:styleId="WW8Num24z1">
    <w:name w:val="WW8Num24z1"/>
    <w:rsid w:val="00CD79DD"/>
    <w:rPr>
      <w:rFonts w:ascii="Courier New" w:hAnsi="Courier New" w:cs="Courier New"/>
    </w:rPr>
  </w:style>
  <w:style w:type="character" w:customStyle="1" w:styleId="WW8Num24z2">
    <w:name w:val="WW8Num24z2"/>
    <w:rsid w:val="00CD79DD"/>
    <w:rPr>
      <w:rFonts w:ascii="Wingdings" w:hAnsi="Wingdings"/>
    </w:rPr>
  </w:style>
  <w:style w:type="character" w:customStyle="1" w:styleId="WW8Num33z4">
    <w:name w:val="WW8Num33z4"/>
    <w:rsid w:val="00CD79DD"/>
    <w:rPr>
      <w:rFonts w:ascii="Courier New" w:hAnsi="Courier New" w:cs="Courier New"/>
    </w:rPr>
  </w:style>
  <w:style w:type="character" w:customStyle="1" w:styleId="WW8Num38z0">
    <w:name w:val="WW8Num38z0"/>
    <w:rsid w:val="00CD79DD"/>
    <w:rPr>
      <w:rFonts w:ascii="Courier New" w:hAnsi="Courier New" w:cs="Times New Roman"/>
    </w:rPr>
  </w:style>
  <w:style w:type="character" w:customStyle="1" w:styleId="WW8Num38z1">
    <w:name w:val="WW8Num38z1"/>
    <w:rsid w:val="00CD79DD"/>
    <w:rPr>
      <w:rFonts w:ascii="Courier New" w:hAnsi="Courier New" w:cs="Courier New"/>
    </w:rPr>
  </w:style>
  <w:style w:type="character" w:customStyle="1" w:styleId="WW8Num38z2">
    <w:name w:val="WW8Num38z2"/>
    <w:rsid w:val="00CD79DD"/>
    <w:rPr>
      <w:rFonts w:ascii="Wingdings" w:hAnsi="Wingdings"/>
    </w:rPr>
  </w:style>
  <w:style w:type="character" w:customStyle="1" w:styleId="WW8Num39z0">
    <w:name w:val="WW8Num39z0"/>
    <w:rsid w:val="00CD79DD"/>
    <w:rPr>
      <w:rFonts w:ascii="Symbol" w:hAnsi="Symbol"/>
    </w:rPr>
  </w:style>
  <w:style w:type="character" w:customStyle="1" w:styleId="WW8Num39z1">
    <w:name w:val="WW8Num39z1"/>
    <w:rsid w:val="00CD79DD"/>
    <w:rPr>
      <w:rFonts w:ascii="Courier New" w:hAnsi="Courier New" w:cs="Courier New"/>
    </w:rPr>
  </w:style>
  <w:style w:type="character" w:customStyle="1" w:styleId="WW8Num39z2">
    <w:name w:val="WW8Num39z2"/>
    <w:rsid w:val="00CD79DD"/>
    <w:rPr>
      <w:rFonts w:ascii="Wingdings" w:hAnsi="Wingdings"/>
    </w:rPr>
  </w:style>
  <w:style w:type="character" w:customStyle="1" w:styleId="11">
    <w:name w:val="Основной шрифт абзаца1"/>
    <w:rsid w:val="00CD79DD"/>
  </w:style>
  <w:style w:type="character" w:styleId="a9">
    <w:name w:val="Hyperlink"/>
    <w:rsid w:val="00CD79DD"/>
    <w:rPr>
      <w:color w:val="0000FF"/>
      <w:u w:val="single"/>
    </w:rPr>
  </w:style>
  <w:style w:type="character" w:customStyle="1" w:styleId="22">
    <w:name w:val="Знак Знак2"/>
    <w:rsid w:val="00CD79DD"/>
    <w:rPr>
      <w:rFonts w:ascii="Arial" w:eastAsia="Times New Roman" w:hAnsi="Arial" w:cs="Arial"/>
      <w:sz w:val="24"/>
      <w:szCs w:val="16"/>
    </w:rPr>
  </w:style>
  <w:style w:type="character" w:customStyle="1" w:styleId="12">
    <w:name w:val="Знак Знак1"/>
    <w:rsid w:val="00CD79DD"/>
    <w:rPr>
      <w:rFonts w:ascii="Tahoma" w:eastAsia="Times New Roman" w:hAnsi="Tahoma" w:cs="Tahoma"/>
      <w:sz w:val="16"/>
      <w:szCs w:val="16"/>
    </w:rPr>
  </w:style>
  <w:style w:type="character" w:customStyle="1" w:styleId="61">
    <w:name w:val="Знак Знак6"/>
    <w:rsid w:val="00CD79DD"/>
    <w:rPr>
      <w:rFonts w:ascii="Arial" w:eastAsia="Times New Roman" w:hAnsi="Arial" w:cs="Arial"/>
      <w:b/>
      <w:bCs/>
      <w:kern w:val="1"/>
      <w:sz w:val="32"/>
      <w:szCs w:val="32"/>
    </w:rPr>
  </w:style>
  <w:style w:type="character" w:customStyle="1" w:styleId="51">
    <w:name w:val="Знак Знак5"/>
    <w:rsid w:val="00CD79DD"/>
    <w:rPr>
      <w:rFonts w:ascii="Arial" w:eastAsia="Times New Roman" w:hAnsi="Arial" w:cs="Arial"/>
      <w:b/>
      <w:bCs/>
      <w:i/>
      <w:iCs/>
      <w:sz w:val="28"/>
      <w:szCs w:val="28"/>
    </w:rPr>
  </w:style>
  <w:style w:type="character" w:customStyle="1" w:styleId="4">
    <w:name w:val="Знак Знак4"/>
    <w:rsid w:val="00CD79DD"/>
    <w:rPr>
      <w:rFonts w:ascii="Arial" w:eastAsia="Times New Roman" w:hAnsi="Arial" w:cs="Times New Roman"/>
      <w:b/>
      <w:bCs/>
      <w:iCs/>
      <w:sz w:val="26"/>
      <w:szCs w:val="26"/>
    </w:rPr>
  </w:style>
  <w:style w:type="character" w:customStyle="1" w:styleId="30">
    <w:name w:val="Знак Знак3"/>
    <w:rsid w:val="00CD79DD"/>
    <w:rPr>
      <w:rFonts w:ascii="Times New Roman" w:eastAsia="Times New Roman" w:hAnsi="Times New Roman" w:cs="Times New Roman"/>
      <w:b/>
      <w:iCs/>
      <w:sz w:val="26"/>
      <w:szCs w:val="20"/>
    </w:rPr>
  </w:style>
  <w:style w:type="character" w:customStyle="1" w:styleId="aa">
    <w:name w:val="Знак Знак"/>
    <w:rsid w:val="00CD79DD"/>
    <w:rPr>
      <w:rFonts w:ascii="Times New Roman" w:eastAsia="Times New Roman" w:hAnsi="Times New Roman" w:cs="Times New Roman"/>
      <w:sz w:val="20"/>
      <w:szCs w:val="20"/>
    </w:rPr>
  </w:style>
  <w:style w:type="character" w:customStyle="1" w:styleId="Normal">
    <w:name w:val="Normal Знак"/>
    <w:rsid w:val="00CD79DD"/>
    <w:rPr>
      <w:sz w:val="22"/>
      <w:szCs w:val="22"/>
      <w:lang w:val="ru-RU" w:eastAsia="ar-SA" w:bidi="ar-SA"/>
    </w:rPr>
  </w:style>
  <w:style w:type="character" w:customStyle="1" w:styleId="Normal10-022">
    <w:name w:val="Стиль Normal + 10 пт полужирный По центру Слева:  -02 см Справ...2 Знак"/>
    <w:rsid w:val="00CD79DD"/>
    <w:rPr>
      <w:b/>
      <w:bCs/>
    </w:rPr>
  </w:style>
  <w:style w:type="character" w:customStyle="1" w:styleId="ab">
    <w:name w:val="Символ сноски"/>
    <w:rsid w:val="00CD79DD"/>
    <w:rPr>
      <w:vertAlign w:val="superscript"/>
    </w:rPr>
  </w:style>
  <w:style w:type="character" w:customStyle="1" w:styleId="S">
    <w:name w:val="S_Обычный Знак"/>
    <w:rsid w:val="00CD79DD"/>
    <w:rPr>
      <w:sz w:val="24"/>
      <w:szCs w:val="24"/>
      <w:lang w:val="ru-RU" w:eastAsia="ar-SA" w:bidi="ar-SA"/>
    </w:rPr>
  </w:style>
  <w:style w:type="character" w:styleId="ac">
    <w:name w:val="page number"/>
    <w:basedOn w:val="11"/>
    <w:rsid w:val="00CD79DD"/>
  </w:style>
  <w:style w:type="character" w:customStyle="1" w:styleId="ad">
    <w:name w:val="Маркеры списка"/>
    <w:rsid w:val="00CD79DD"/>
    <w:rPr>
      <w:rFonts w:ascii="OpenSymbol" w:eastAsia="OpenSymbol" w:hAnsi="OpenSymbol" w:cs="OpenSymbol"/>
    </w:rPr>
  </w:style>
  <w:style w:type="character" w:customStyle="1" w:styleId="ae">
    <w:name w:val="Символ нумерации"/>
    <w:rsid w:val="00CD79DD"/>
  </w:style>
  <w:style w:type="character" w:customStyle="1" w:styleId="WW8Dropcap0">
    <w:name w:val="WW8Dropcap0"/>
    <w:rsid w:val="00CD79DD"/>
  </w:style>
  <w:style w:type="character" w:customStyle="1" w:styleId="WW8Dropcap1">
    <w:name w:val="WW8Dropcap1"/>
    <w:rsid w:val="00CD79DD"/>
  </w:style>
  <w:style w:type="character" w:customStyle="1" w:styleId="WW8Dropcap2">
    <w:name w:val="WW8Dropcap2"/>
    <w:rsid w:val="00CD79DD"/>
  </w:style>
  <w:style w:type="character" w:customStyle="1" w:styleId="WW8Dropcap3">
    <w:name w:val="WW8Dropcap3"/>
    <w:rsid w:val="00CD79DD"/>
  </w:style>
  <w:style w:type="character" w:customStyle="1" w:styleId="WW8Dropcap4">
    <w:name w:val="WW8Dropcap4"/>
    <w:rsid w:val="00CD79DD"/>
  </w:style>
  <w:style w:type="character" w:customStyle="1" w:styleId="WW8Dropcap5">
    <w:name w:val="WW8Dropcap5"/>
    <w:rsid w:val="00CD79DD"/>
  </w:style>
  <w:style w:type="character" w:customStyle="1" w:styleId="WW-WW8Dropcap0">
    <w:name w:val="WW-WW8Dropcap0"/>
    <w:rsid w:val="00CD79DD"/>
  </w:style>
  <w:style w:type="character" w:customStyle="1" w:styleId="WW-WW8Dropcap1">
    <w:name w:val="WW-WW8Dropcap1"/>
    <w:rsid w:val="00CD79DD"/>
  </w:style>
  <w:style w:type="character" w:customStyle="1" w:styleId="WW-WW8Dropcap2">
    <w:name w:val="WW-WW8Dropcap2"/>
    <w:rsid w:val="00CD79DD"/>
  </w:style>
  <w:style w:type="character" w:customStyle="1" w:styleId="WW-WW8Dropcap01">
    <w:name w:val="WW-WW8Dropcap01"/>
    <w:rsid w:val="00CD79DD"/>
  </w:style>
  <w:style w:type="character" w:customStyle="1" w:styleId="WW-WW8Dropcap11">
    <w:name w:val="WW-WW8Dropcap11"/>
    <w:rsid w:val="00CD79DD"/>
  </w:style>
  <w:style w:type="character" w:customStyle="1" w:styleId="WW-WW8Dropcap21">
    <w:name w:val="WW-WW8Dropcap21"/>
    <w:rsid w:val="00CD79DD"/>
  </w:style>
  <w:style w:type="character" w:customStyle="1" w:styleId="WW-WW8Dropcap012">
    <w:name w:val="WW-WW8Dropcap012"/>
    <w:rsid w:val="00CD79DD"/>
  </w:style>
  <w:style w:type="character" w:customStyle="1" w:styleId="WW-WW8Dropcap0123">
    <w:name w:val="WW-WW8Dropcap0123"/>
    <w:rsid w:val="00CD79DD"/>
  </w:style>
  <w:style w:type="character" w:customStyle="1" w:styleId="WW-WW8Dropcap01234">
    <w:name w:val="WW-WW8Dropcap01234"/>
    <w:rsid w:val="00CD79DD"/>
  </w:style>
  <w:style w:type="character" w:customStyle="1" w:styleId="WW-WW8Dropcap012345">
    <w:name w:val="WW-WW8Dropcap012345"/>
    <w:rsid w:val="00CD79DD"/>
  </w:style>
  <w:style w:type="character" w:customStyle="1" w:styleId="WW-WW8Dropcap0123456">
    <w:name w:val="WW-WW8Dropcap0123456"/>
    <w:rsid w:val="00CD79DD"/>
  </w:style>
  <w:style w:type="character" w:customStyle="1" w:styleId="WW-WW8Dropcap01234567">
    <w:name w:val="WW-WW8Dropcap01234567"/>
    <w:rsid w:val="00CD79DD"/>
  </w:style>
  <w:style w:type="character" w:customStyle="1" w:styleId="WW-WW8Dropcap012345678">
    <w:name w:val="WW-WW8Dropcap012345678"/>
    <w:rsid w:val="00CD79DD"/>
  </w:style>
  <w:style w:type="character" w:customStyle="1" w:styleId="WW-WW8Dropcap0123456789">
    <w:name w:val="WW-WW8Dropcap0123456789"/>
    <w:rsid w:val="00CD79DD"/>
  </w:style>
  <w:style w:type="character" w:customStyle="1" w:styleId="WW-WW8Dropcap012345678910">
    <w:name w:val="WW-WW8Dropcap012345678910"/>
    <w:rsid w:val="00CD79DD"/>
  </w:style>
  <w:style w:type="character" w:customStyle="1" w:styleId="WW-WW8Dropcap01234567891011">
    <w:name w:val="WW-WW8Dropcap01234567891011"/>
    <w:rsid w:val="00CD79DD"/>
  </w:style>
  <w:style w:type="character" w:customStyle="1" w:styleId="WW-WW8Dropcap0123456789101112">
    <w:name w:val="WW-WW8Dropcap0123456789101112"/>
    <w:rsid w:val="00CD79DD"/>
  </w:style>
  <w:style w:type="character" w:customStyle="1" w:styleId="WW-WW8Dropcap012345678910111213">
    <w:name w:val="WW-WW8Dropcap012345678910111213"/>
    <w:rsid w:val="00CD79DD"/>
  </w:style>
  <w:style w:type="character" w:customStyle="1" w:styleId="WW8Dropcap01">
    <w:name w:val="WW8Dropcap01"/>
    <w:rsid w:val="00CD79DD"/>
  </w:style>
  <w:style w:type="character" w:customStyle="1" w:styleId="13">
    <w:name w:val="Маркированный список1 Знак"/>
    <w:rsid w:val="00CD79DD"/>
    <w:rPr>
      <w:sz w:val="26"/>
      <w:lang w:val="ru-RU" w:eastAsia="ar-SA" w:bidi="ar-SA"/>
    </w:rPr>
  </w:style>
  <w:style w:type="character" w:customStyle="1" w:styleId="127">
    <w:name w:val="127 см Знак"/>
    <w:rsid w:val="00CD79DD"/>
    <w:rPr>
      <w:sz w:val="26"/>
      <w:lang w:val="ru-RU" w:eastAsia="ar-SA" w:bidi="ar-SA"/>
    </w:rPr>
  </w:style>
  <w:style w:type="character" w:customStyle="1" w:styleId="af">
    <w:name w:val="Буквица"/>
    <w:rsid w:val="00CD79DD"/>
    <w:rPr>
      <w:lang w:val="ru-RU"/>
    </w:rPr>
  </w:style>
  <w:style w:type="character" w:customStyle="1" w:styleId="14">
    <w:name w:val="Знак сноски1"/>
    <w:rsid w:val="00CD79DD"/>
    <w:rPr>
      <w:vertAlign w:val="superscript"/>
    </w:rPr>
  </w:style>
  <w:style w:type="paragraph" w:customStyle="1" w:styleId="af0">
    <w:name w:val="Заголовок"/>
    <w:basedOn w:val="a0"/>
    <w:next w:val="af1"/>
    <w:rsid w:val="00CD79DD"/>
    <w:pPr>
      <w:keepNext/>
      <w:spacing w:before="240" w:after="120" w:line="240" w:lineRule="auto"/>
    </w:pPr>
    <w:rPr>
      <w:rFonts w:ascii="Arial" w:eastAsia="Lucida Sans Unicode" w:hAnsi="Arial" w:cs="Tahoma"/>
      <w:sz w:val="28"/>
      <w:szCs w:val="28"/>
      <w:lang w:eastAsia="ar-SA"/>
    </w:rPr>
  </w:style>
  <w:style w:type="paragraph" w:styleId="af1">
    <w:name w:val="Body Text"/>
    <w:basedOn w:val="a0"/>
    <w:link w:val="af2"/>
    <w:rsid w:val="00CD79DD"/>
    <w:pPr>
      <w:spacing w:after="120" w:line="240" w:lineRule="auto"/>
    </w:pPr>
    <w:rPr>
      <w:rFonts w:ascii="Times New Roman" w:eastAsia="Times New Roman" w:hAnsi="Times New Roman" w:cs="Times New Roman"/>
      <w:sz w:val="24"/>
      <w:szCs w:val="24"/>
      <w:lang w:eastAsia="ar-SA"/>
    </w:rPr>
  </w:style>
  <w:style w:type="character" w:customStyle="1" w:styleId="af2">
    <w:name w:val="Основной текст Знак"/>
    <w:basedOn w:val="a1"/>
    <w:link w:val="af1"/>
    <w:rsid w:val="00CD79DD"/>
    <w:rPr>
      <w:rFonts w:ascii="Times New Roman" w:eastAsia="Times New Roman" w:hAnsi="Times New Roman" w:cs="Times New Roman"/>
      <w:sz w:val="24"/>
      <w:szCs w:val="24"/>
      <w:lang w:eastAsia="ar-SA"/>
    </w:rPr>
  </w:style>
  <w:style w:type="paragraph" w:styleId="af3">
    <w:name w:val="List"/>
    <w:basedOn w:val="af1"/>
    <w:rsid w:val="00CD79DD"/>
    <w:rPr>
      <w:rFonts w:cs="Tahoma"/>
    </w:rPr>
  </w:style>
  <w:style w:type="paragraph" w:customStyle="1" w:styleId="31">
    <w:name w:val="Название3"/>
    <w:basedOn w:val="a0"/>
    <w:rsid w:val="00CD79DD"/>
    <w:pPr>
      <w:suppressLineNumbers/>
      <w:spacing w:before="120" w:after="120" w:line="240" w:lineRule="auto"/>
    </w:pPr>
    <w:rPr>
      <w:rFonts w:ascii="Times New Roman" w:eastAsia="Times New Roman" w:hAnsi="Times New Roman" w:cs="Tahoma"/>
      <w:i/>
      <w:iCs/>
      <w:sz w:val="24"/>
      <w:szCs w:val="24"/>
      <w:lang w:eastAsia="ar-SA"/>
    </w:rPr>
  </w:style>
  <w:style w:type="paragraph" w:customStyle="1" w:styleId="32">
    <w:name w:val="Указатель3"/>
    <w:basedOn w:val="a0"/>
    <w:rsid w:val="00CD79DD"/>
    <w:pPr>
      <w:suppressLineNumbers/>
      <w:spacing w:after="0" w:line="240" w:lineRule="auto"/>
    </w:pPr>
    <w:rPr>
      <w:rFonts w:ascii="Times New Roman" w:eastAsia="Times New Roman" w:hAnsi="Times New Roman" w:cs="Tahoma"/>
      <w:sz w:val="24"/>
      <w:szCs w:val="24"/>
      <w:lang w:eastAsia="ar-SA"/>
    </w:rPr>
  </w:style>
  <w:style w:type="paragraph" w:customStyle="1" w:styleId="23">
    <w:name w:val="Название2"/>
    <w:basedOn w:val="a0"/>
    <w:rsid w:val="00CD79DD"/>
    <w:pPr>
      <w:suppressLineNumbers/>
      <w:spacing w:before="120" w:after="120" w:line="240" w:lineRule="auto"/>
    </w:pPr>
    <w:rPr>
      <w:rFonts w:ascii="Times New Roman" w:eastAsia="Times New Roman" w:hAnsi="Times New Roman" w:cs="Tahoma"/>
      <w:i/>
      <w:iCs/>
      <w:sz w:val="24"/>
      <w:szCs w:val="24"/>
      <w:lang w:eastAsia="ar-SA"/>
    </w:rPr>
  </w:style>
  <w:style w:type="paragraph" w:customStyle="1" w:styleId="24">
    <w:name w:val="Указатель2"/>
    <w:basedOn w:val="a0"/>
    <w:rsid w:val="00CD79DD"/>
    <w:pPr>
      <w:suppressLineNumbers/>
      <w:spacing w:after="0" w:line="240" w:lineRule="auto"/>
    </w:pPr>
    <w:rPr>
      <w:rFonts w:ascii="Times New Roman" w:eastAsia="Times New Roman" w:hAnsi="Times New Roman" w:cs="Tahoma"/>
      <w:sz w:val="24"/>
      <w:szCs w:val="24"/>
      <w:lang w:eastAsia="ar-SA"/>
    </w:rPr>
  </w:style>
  <w:style w:type="paragraph" w:customStyle="1" w:styleId="15">
    <w:name w:val="Название1"/>
    <w:basedOn w:val="a0"/>
    <w:rsid w:val="00CD79DD"/>
    <w:pPr>
      <w:suppressLineNumbers/>
      <w:spacing w:before="120" w:after="120" w:line="240" w:lineRule="auto"/>
    </w:pPr>
    <w:rPr>
      <w:rFonts w:ascii="Times New Roman" w:eastAsia="Times New Roman" w:hAnsi="Times New Roman" w:cs="Tahoma"/>
      <w:i/>
      <w:iCs/>
      <w:sz w:val="24"/>
      <w:szCs w:val="24"/>
      <w:lang w:eastAsia="ar-SA"/>
    </w:rPr>
  </w:style>
  <w:style w:type="paragraph" w:customStyle="1" w:styleId="16">
    <w:name w:val="Указатель1"/>
    <w:basedOn w:val="a0"/>
    <w:rsid w:val="00CD79DD"/>
    <w:pPr>
      <w:suppressLineNumbers/>
      <w:spacing w:after="0" w:line="240" w:lineRule="auto"/>
    </w:pPr>
    <w:rPr>
      <w:rFonts w:ascii="Times New Roman" w:eastAsia="Times New Roman" w:hAnsi="Times New Roman" w:cs="Tahoma"/>
      <w:sz w:val="24"/>
      <w:szCs w:val="24"/>
      <w:lang w:eastAsia="ar-SA"/>
    </w:rPr>
  </w:style>
  <w:style w:type="paragraph" w:styleId="17">
    <w:name w:val="toc 1"/>
    <w:basedOn w:val="a0"/>
    <w:next w:val="a0"/>
    <w:rsid w:val="00CD79DD"/>
    <w:pPr>
      <w:tabs>
        <w:tab w:val="left" w:pos="0"/>
        <w:tab w:val="left" w:pos="360"/>
        <w:tab w:val="right" w:leader="dot" w:pos="9360"/>
      </w:tabs>
      <w:spacing w:after="0" w:line="240" w:lineRule="auto"/>
      <w:ind w:firstLine="360"/>
      <w:jc w:val="both"/>
    </w:pPr>
    <w:rPr>
      <w:rFonts w:ascii="Times New Roman" w:eastAsia="Times New Roman" w:hAnsi="Times New Roman" w:cs="Times New Roman"/>
      <w:sz w:val="24"/>
      <w:szCs w:val="24"/>
      <w:lang w:eastAsia="ar-SA"/>
    </w:rPr>
  </w:style>
  <w:style w:type="paragraph" w:styleId="33">
    <w:name w:val="toc 3"/>
    <w:basedOn w:val="a0"/>
    <w:next w:val="a0"/>
    <w:rsid w:val="00CD79DD"/>
    <w:pPr>
      <w:tabs>
        <w:tab w:val="left" w:pos="0"/>
        <w:tab w:val="left" w:pos="720"/>
        <w:tab w:val="right" w:leader="dot" w:pos="9360"/>
      </w:tabs>
      <w:spacing w:after="0" w:line="240" w:lineRule="auto"/>
      <w:ind w:right="360" w:firstLine="360"/>
      <w:jc w:val="both"/>
    </w:pPr>
    <w:rPr>
      <w:rFonts w:ascii="Times New Roman" w:eastAsia="Times New Roman" w:hAnsi="Times New Roman" w:cs="Times New Roman"/>
      <w:b/>
      <w:sz w:val="24"/>
      <w:szCs w:val="24"/>
      <w:lang w:eastAsia="ar-SA"/>
    </w:rPr>
  </w:style>
  <w:style w:type="paragraph" w:styleId="af4">
    <w:name w:val="Body Text Indent"/>
    <w:basedOn w:val="a0"/>
    <w:link w:val="af5"/>
    <w:rsid w:val="00CD79DD"/>
    <w:pPr>
      <w:widowControl w:val="0"/>
      <w:autoSpaceDE w:val="0"/>
      <w:spacing w:after="0" w:line="252" w:lineRule="auto"/>
      <w:ind w:left="220"/>
      <w:jc w:val="both"/>
    </w:pPr>
    <w:rPr>
      <w:rFonts w:ascii="Arial" w:eastAsia="Times New Roman" w:hAnsi="Arial" w:cs="Arial"/>
      <w:sz w:val="24"/>
      <w:szCs w:val="16"/>
      <w:lang w:eastAsia="ar-SA"/>
    </w:rPr>
  </w:style>
  <w:style w:type="character" w:customStyle="1" w:styleId="af5">
    <w:name w:val="Основной текст с отступом Знак"/>
    <w:basedOn w:val="a1"/>
    <w:link w:val="af4"/>
    <w:rsid w:val="00CD79DD"/>
    <w:rPr>
      <w:rFonts w:ascii="Arial" w:eastAsia="Times New Roman" w:hAnsi="Arial" w:cs="Arial"/>
      <w:sz w:val="24"/>
      <w:szCs w:val="16"/>
      <w:lang w:eastAsia="ar-SA"/>
    </w:rPr>
  </w:style>
  <w:style w:type="paragraph" w:customStyle="1" w:styleId="25">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CD79DD"/>
    <w:pPr>
      <w:spacing w:before="280" w:after="280" w:line="240" w:lineRule="auto"/>
      <w:jc w:val="both"/>
    </w:pPr>
    <w:rPr>
      <w:rFonts w:ascii="Tahoma" w:eastAsia="Times New Roman" w:hAnsi="Tahoma" w:cs="Times New Roman"/>
      <w:sz w:val="20"/>
      <w:szCs w:val="20"/>
      <w:lang w:val="en-US" w:eastAsia="ar-SA"/>
    </w:rPr>
  </w:style>
  <w:style w:type="paragraph" w:customStyle="1" w:styleId="ConsNormal">
    <w:name w:val="ConsNormal"/>
    <w:rsid w:val="00CD79DD"/>
    <w:pPr>
      <w:widowControl w:val="0"/>
      <w:suppressAutoHyphens/>
      <w:autoSpaceDE w:val="0"/>
      <w:spacing w:after="0" w:line="240" w:lineRule="auto"/>
      <w:ind w:right="19772" w:firstLine="720"/>
    </w:pPr>
    <w:rPr>
      <w:rFonts w:ascii="Arial" w:eastAsia="Times New Roman" w:hAnsi="Arial" w:cs="Times New Roman"/>
      <w:sz w:val="20"/>
      <w:szCs w:val="20"/>
      <w:lang w:eastAsia="ar-SA"/>
    </w:rPr>
  </w:style>
  <w:style w:type="paragraph" w:styleId="af6">
    <w:name w:val="footnote text"/>
    <w:basedOn w:val="a0"/>
    <w:link w:val="af7"/>
    <w:rsid w:val="00CD79DD"/>
    <w:pPr>
      <w:widowControl w:val="0"/>
      <w:autoSpaceDE w:val="0"/>
      <w:spacing w:before="120" w:after="0" w:line="240" w:lineRule="auto"/>
      <w:ind w:firstLine="720"/>
      <w:jc w:val="both"/>
    </w:pPr>
    <w:rPr>
      <w:rFonts w:ascii="Times New Roman" w:eastAsia="Times New Roman" w:hAnsi="Times New Roman" w:cs="Times New Roman"/>
      <w:sz w:val="20"/>
      <w:szCs w:val="20"/>
      <w:lang w:eastAsia="ar-SA"/>
    </w:rPr>
  </w:style>
  <w:style w:type="character" w:customStyle="1" w:styleId="af7">
    <w:name w:val="Текст сноски Знак"/>
    <w:basedOn w:val="a1"/>
    <w:link w:val="af6"/>
    <w:rsid w:val="00CD79DD"/>
    <w:rPr>
      <w:rFonts w:ascii="Times New Roman" w:eastAsia="Times New Roman" w:hAnsi="Times New Roman" w:cs="Times New Roman"/>
      <w:sz w:val="20"/>
      <w:szCs w:val="20"/>
      <w:lang w:eastAsia="ar-SA"/>
    </w:rPr>
  </w:style>
  <w:style w:type="paragraph" w:customStyle="1" w:styleId="18">
    <w:name w:val="Название объекта1"/>
    <w:next w:val="a0"/>
    <w:rsid w:val="00CD79DD"/>
    <w:pPr>
      <w:suppressAutoHyphens/>
      <w:spacing w:before="240" w:after="60" w:line="240" w:lineRule="auto"/>
    </w:pPr>
    <w:rPr>
      <w:rFonts w:ascii="Times New Roman" w:eastAsia="Times New Roman" w:hAnsi="Times New Roman" w:cs="Times New Roman"/>
      <w:sz w:val="26"/>
      <w:szCs w:val="20"/>
      <w:lang w:eastAsia="ar-SA"/>
    </w:rPr>
  </w:style>
  <w:style w:type="paragraph" w:customStyle="1" w:styleId="19">
    <w:name w:val="Обычный1"/>
    <w:rsid w:val="00CD79DD"/>
    <w:pPr>
      <w:suppressAutoHyphens/>
      <w:snapToGrid w:val="0"/>
      <w:spacing w:after="0" w:line="240" w:lineRule="auto"/>
    </w:pPr>
    <w:rPr>
      <w:rFonts w:ascii="Calibri" w:eastAsia="Calibri" w:hAnsi="Calibri" w:cs="Calibri"/>
      <w:lang w:eastAsia="ar-SA"/>
    </w:rPr>
  </w:style>
  <w:style w:type="paragraph" w:customStyle="1" w:styleId="Normal10-0220">
    <w:name w:val="Стиль Normal + 10 пт полужирный По центру Слева:  -02 см Справ...2"/>
    <w:basedOn w:val="19"/>
    <w:rsid w:val="00CD79DD"/>
    <w:pPr>
      <w:ind w:left="-113" w:right="-113"/>
      <w:jc w:val="center"/>
    </w:pPr>
    <w:rPr>
      <w:b/>
      <w:bCs/>
    </w:rPr>
  </w:style>
  <w:style w:type="paragraph" w:customStyle="1" w:styleId="ConsNonformat">
    <w:name w:val="ConsNonformat"/>
    <w:rsid w:val="00CD79DD"/>
    <w:pPr>
      <w:widowControl w:val="0"/>
      <w:suppressAutoHyphens/>
      <w:autoSpaceDE w:val="0"/>
      <w:spacing w:after="0" w:line="240" w:lineRule="auto"/>
      <w:ind w:right="19772"/>
    </w:pPr>
    <w:rPr>
      <w:rFonts w:ascii="Courier New" w:eastAsia="Times New Roman" w:hAnsi="Courier New" w:cs="Courier New"/>
      <w:sz w:val="24"/>
      <w:szCs w:val="24"/>
      <w:lang w:eastAsia="ar-SA"/>
    </w:rPr>
  </w:style>
  <w:style w:type="paragraph" w:customStyle="1" w:styleId="S0">
    <w:name w:val="S_Обычный"/>
    <w:basedOn w:val="a0"/>
    <w:rsid w:val="00CD79DD"/>
    <w:pPr>
      <w:spacing w:after="0" w:line="360" w:lineRule="auto"/>
      <w:ind w:firstLine="709"/>
      <w:jc w:val="both"/>
    </w:pPr>
    <w:rPr>
      <w:rFonts w:ascii="Times New Roman" w:eastAsia="Times New Roman" w:hAnsi="Times New Roman" w:cs="Times New Roman"/>
      <w:sz w:val="24"/>
      <w:szCs w:val="24"/>
      <w:lang w:eastAsia="ar-SA"/>
    </w:rPr>
  </w:style>
  <w:style w:type="paragraph" w:customStyle="1" w:styleId="af8">
    <w:name w:val="Знак Знак Знак Знак Знак Знак Знак Знак Знак Знак Знак Знак Знак Знак Знак Знак Знак Знак"/>
    <w:basedOn w:val="a0"/>
    <w:rsid w:val="00CD79DD"/>
    <w:pPr>
      <w:widowControl w:val="0"/>
      <w:spacing w:after="160" w:line="240" w:lineRule="exact"/>
      <w:jc w:val="right"/>
    </w:pPr>
    <w:rPr>
      <w:rFonts w:ascii="Times New Roman" w:eastAsia="Times New Roman" w:hAnsi="Times New Roman" w:cs="Times New Roman"/>
      <w:sz w:val="20"/>
      <w:szCs w:val="20"/>
      <w:lang w:val="en-GB" w:eastAsia="ar-SA"/>
    </w:rPr>
  </w:style>
  <w:style w:type="paragraph" w:customStyle="1" w:styleId="ConsTitle">
    <w:name w:val="ConsTitle"/>
    <w:rsid w:val="00CD79DD"/>
    <w:pPr>
      <w:widowControl w:val="0"/>
      <w:suppressAutoHyphens/>
      <w:spacing w:after="0" w:line="240" w:lineRule="auto"/>
      <w:ind w:right="19772"/>
    </w:pPr>
    <w:rPr>
      <w:rFonts w:ascii="Arial" w:eastAsia="Times New Roman" w:hAnsi="Arial" w:cs="Calibri"/>
      <w:b/>
      <w:sz w:val="16"/>
      <w:szCs w:val="20"/>
      <w:lang w:eastAsia="ar-SA"/>
    </w:rPr>
  </w:style>
  <w:style w:type="paragraph" w:customStyle="1" w:styleId="26">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CD79DD"/>
    <w:pPr>
      <w:spacing w:before="280" w:after="280" w:line="240" w:lineRule="auto"/>
      <w:jc w:val="both"/>
    </w:pPr>
    <w:rPr>
      <w:rFonts w:ascii="Tahoma" w:eastAsia="Times New Roman" w:hAnsi="Tahoma" w:cs="Times New Roman"/>
      <w:sz w:val="20"/>
      <w:szCs w:val="20"/>
      <w:lang w:val="en-US" w:eastAsia="ar-SA"/>
    </w:rPr>
  </w:style>
  <w:style w:type="paragraph" w:styleId="af9">
    <w:name w:val="footer"/>
    <w:basedOn w:val="a0"/>
    <w:link w:val="afa"/>
    <w:rsid w:val="00CD79DD"/>
    <w:pPr>
      <w:tabs>
        <w:tab w:val="center" w:pos="4677"/>
        <w:tab w:val="right" w:pos="9355"/>
      </w:tabs>
      <w:spacing w:after="0" w:line="240" w:lineRule="auto"/>
    </w:pPr>
    <w:rPr>
      <w:rFonts w:ascii="Times New Roman" w:eastAsia="Times New Roman" w:hAnsi="Times New Roman" w:cs="Times New Roman"/>
      <w:sz w:val="24"/>
      <w:szCs w:val="24"/>
      <w:lang w:eastAsia="ar-SA"/>
    </w:rPr>
  </w:style>
  <w:style w:type="character" w:customStyle="1" w:styleId="afa">
    <w:name w:val="Нижний колонтитул Знак"/>
    <w:basedOn w:val="a1"/>
    <w:link w:val="af9"/>
    <w:rsid w:val="00CD79DD"/>
    <w:rPr>
      <w:rFonts w:ascii="Times New Roman" w:eastAsia="Times New Roman" w:hAnsi="Times New Roman" w:cs="Times New Roman"/>
      <w:sz w:val="24"/>
      <w:szCs w:val="24"/>
      <w:lang w:eastAsia="ar-SA"/>
    </w:rPr>
  </w:style>
  <w:style w:type="paragraph" w:customStyle="1" w:styleId="afb">
    <w:name w:val="Знак"/>
    <w:basedOn w:val="a0"/>
    <w:rsid w:val="00CD79DD"/>
    <w:pPr>
      <w:spacing w:before="280" w:after="280" w:line="240" w:lineRule="auto"/>
    </w:pPr>
    <w:rPr>
      <w:rFonts w:ascii="Tahoma" w:eastAsia="Times New Roman" w:hAnsi="Tahoma" w:cs="Times New Roman"/>
      <w:sz w:val="20"/>
      <w:szCs w:val="20"/>
      <w:lang w:val="en-US" w:eastAsia="ar-SA"/>
    </w:rPr>
  </w:style>
  <w:style w:type="paragraph" w:customStyle="1" w:styleId="27">
    <w:name w:val="Обычный2"/>
    <w:rsid w:val="00CD79DD"/>
    <w:pPr>
      <w:suppressAutoHyphens/>
      <w:snapToGrid w:val="0"/>
      <w:spacing w:after="0" w:line="240" w:lineRule="auto"/>
    </w:pPr>
    <w:rPr>
      <w:rFonts w:ascii="Times New Roman" w:eastAsia="Times New Roman" w:hAnsi="Times New Roman" w:cs="Calibri"/>
      <w:szCs w:val="20"/>
      <w:lang w:eastAsia="ar-SA"/>
    </w:rPr>
  </w:style>
  <w:style w:type="paragraph" w:styleId="afc">
    <w:name w:val="Normal (Web)"/>
    <w:basedOn w:val="a0"/>
    <w:rsid w:val="00CD79DD"/>
    <w:pPr>
      <w:spacing w:before="280" w:after="280" w:line="240" w:lineRule="auto"/>
    </w:pPr>
    <w:rPr>
      <w:rFonts w:ascii="Times New Roman" w:eastAsia="Times New Roman" w:hAnsi="Times New Roman" w:cs="Times New Roman"/>
      <w:sz w:val="24"/>
      <w:szCs w:val="24"/>
      <w:lang w:eastAsia="ar-SA"/>
    </w:rPr>
  </w:style>
  <w:style w:type="paragraph" w:customStyle="1" w:styleId="afd">
    <w:name w:val="Содержимое таблицы"/>
    <w:basedOn w:val="a0"/>
    <w:rsid w:val="00CD79DD"/>
    <w:pPr>
      <w:suppressLineNumbers/>
      <w:spacing w:after="0" w:line="240" w:lineRule="auto"/>
    </w:pPr>
    <w:rPr>
      <w:rFonts w:ascii="Times New Roman" w:eastAsia="Times New Roman" w:hAnsi="Times New Roman" w:cs="Times New Roman"/>
      <w:sz w:val="24"/>
      <w:szCs w:val="24"/>
      <w:lang w:eastAsia="ar-SA"/>
    </w:rPr>
  </w:style>
  <w:style w:type="paragraph" w:customStyle="1" w:styleId="afe">
    <w:name w:val="Заголовок таблицы"/>
    <w:basedOn w:val="afd"/>
    <w:rsid w:val="00CD79DD"/>
    <w:pPr>
      <w:jc w:val="center"/>
    </w:pPr>
    <w:rPr>
      <w:b/>
      <w:bCs/>
    </w:rPr>
  </w:style>
  <w:style w:type="paragraph" w:customStyle="1" w:styleId="aff">
    <w:name w:val="Содержимое врезки"/>
    <w:basedOn w:val="af1"/>
    <w:rsid w:val="00CD79DD"/>
  </w:style>
  <w:style w:type="paragraph" w:styleId="aff0">
    <w:name w:val="header"/>
    <w:basedOn w:val="a0"/>
    <w:link w:val="aff1"/>
    <w:rsid w:val="00CD79DD"/>
    <w:pPr>
      <w:suppressLineNumbers/>
      <w:tabs>
        <w:tab w:val="center" w:pos="4818"/>
        <w:tab w:val="right" w:pos="9637"/>
      </w:tabs>
      <w:spacing w:after="0" w:line="240" w:lineRule="auto"/>
    </w:pPr>
    <w:rPr>
      <w:rFonts w:ascii="Times New Roman" w:eastAsia="Times New Roman" w:hAnsi="Times New Roman" w:cs="Times New Roman"/>
      <w:sz w:val="24"/>
      <w:szCs w:val="24"/>
      <w:lang w:eastAsia="ar-SA"/>
    </w:rPr>
  </w:style>
  <w:style w:type="character" w:customStyle="1" w:styleId="aff1">
    <w:name w:val="Верхний колонтитул Знак"/>
    <w:basedOn w:val="a1"/>
    <w:link w:val="aff0"/>
    <w:rsid w:val="00CD79DD"/>
    <w:rPr>
      <w:rFonts w:ascii="Times New Roman" w:eastAsia="Times New Roman" w:hAnsi="Times New Roman" w:cs="Times New Roman"/>
      <w:sz w:val="24"/>
      <w:szCs w:val="24"/>
      <w:lang w:eastAsia="ar-SA"/>
    </w:rPr>
  </w:style>
  <w:style w:type="paragraph" w:customStyle="1" w:styleId="ConsPlusNormal">
    <w:name w:val="ConsPlusNormal"/>
    <w:next w:val="a0"/>
    <w:rsid w:val="00CD79DD"/>
    <w:pPr>
      <w:widowControl w:val="0"/>
      <w:suppressAutoHyphens/>
      <w:spacing w:after="0" w:line="240" w:lineRule="auto"/>
      <w:ind w:firstLine="720"/>
    </w:pPr>
    <w:rPr>
      <w:rFonts w:ascii="Arial" w:eastAsia="Arial" w:hAnsi="Arial" w:cs="Times New Roman"/>
      <w:sz w:val="20"/>
      <w:szCs w:val="20"/>
    </w:rPr>
  </w:style>
  <w:style w:type="paragraph" w:customStyle="1" w:styleId="1a">
    <w:name w:val="Маркированный список1"/>
    <w:basedOn w:val="a0"/>
    <w:next w:val="a0"/>
    <w:rsid w:val="00CD79DD"/>
    <w:pPr>
      <w:widowControl w:val="0"/>
      <w:tabs>
        <w:tab w:val="num" w:pos="567"/>
      </w:tabs>
      <w:autoSpaceDE w:val="0"/>
      <w:spacing w:before="120" w:after="0" w:line="240" w:lineRule="auto"/>
      <w:ind w:left="851" w:hanging="284"/>
      <w:jc w:val="both"/>
    </w:pPr>
    <w:rPr>
      <w:rFonts w:ascii="Times New Roman" w:eastAsia="Times New Roman" w:hAnsi="Times New Roman" w:cs="Times New Roman"/>
      <w:sz w:val="26"/>
      <w:szCs w:val="20"/>
      <w:lang w:eastAsia="ar-SA"/>
    </w:rPr>
  </w:style>
  <w:style w:type="paragraph" w:customStyle="1" w:styleId="1270">
    <w:name w:val="127 см"/>
    <w:basedOn w:val="a0"/>
    <w:next w:val="a0"/>
    <w:rsid w:val="00CD79DD"/>
    <w:pPr>
      <w:widowControl w:val="0"/>
      <w:autoSpaceDE w:val="0"/>
      <w:spacing w:before="120" w:after="0" w:line="240" w:lineRule="auto"/>
      <w:ind w:left="720"/>
      <w:jc w:val="both"/>
    </w:pPr>
    <w:rPr>
      <w:rFonts w:ascii="Times New Roman" w:eastAsia="Times New Roman" w:hAnsi="Times New Roman" w:cs="Times New Roman"/>
      <w:sz w:val="26"/>
      <w:szCs w:val="20"/>
      <w:lang w:eastAsia="ar-SA"/>
    </w:rPr>
  </w:style>
  <w:style w:type="paragraph" w:styleId="aff2">
    <w:name w:val="No Spacing"/>
    <w:qFormat/>
    <w:rsid w:val="00CD79DD"/>
    <w:pPr>
      <w:suppressAutoHyphens/>
      <w:spacing w:after="0" w:line="240" w:lineRule="auto"/>
    </w:pPr>
    <w:rPr>
      <w:rFonts w:ascii="Calibri" w:eastAsia="Calibri" w:hAnsi="Calibri" w:cs="Times New Roman"/>
      <w:lang w:eastAsia="ar-SA"/>
    </w:rPr>
  </w:style>
  <w:style w:type="paragraph" w:customStyle="1" w:styleId="110">
    <w:name w:val="Знак1 Знак Знак Знак Знак Знак Знак1 Знак Знак Знак Знак Знак"/>
    <w:basedOn w:val="a0"/>
    <w:rsid w:val="00CD79DD"/>
    <w:pPr>
      <w:spacing w:after="160" w:line="240" w:lineRule="exact"/>
    </w:pPr>
    <w:rPr>
      <w:rFonts w:ascii="Verdana" w:eastAsia="Times New Roman" w:hAnsi="Verdana" w:cs="Times New Roman"/>
      <w:sz w:val="20"/>
      <w:szCs w:val="20"/>
      <w:lang w:val="en-US" w:eastAsia="ar-SA"/>
    </w:rPr>
  </w:style>
  <w:style w:type="paragraph" w:customStyle="1" w:styleId="S1">
    <w:name w:val="S_Маркированный"/>
    <w:basedOn w:val="1a"/>
    <w:rsid w:val="00CD79DD"/>
    <w:pPr>
      <w:widowControl/>
      <w:tabs>
        <w:tab w:val="clear" w:pos="567"/>
      </w:tabs>
      <w:suppressAutoHyphens/>
      <w:autoSpaceDE/>
      <w:spacing w:before="0"/>
      <w:ind w:left="0" w:firstLine="360"/>
    </w:pPr>
    <w:rPr>
      <w:sz w:val="24"/>
      <w:szCs w:val="24"/>
    </w:rPr>
  </w:style>
  <w:style w:type="paragraph" w:customStyle="1" w:styleId="28">
    <w:name w:val="Знак2 Знак Знак Знак Знак Знак Знак Знак Знак Знак Знак Знак Знак Знак Знак Знак Знак Знак Знак Знак Знак Знак"/>
    <w:basedOn w:val="a0"/>
    <w:rsid w:val="00CD79DD"/>
    <w:pPr>
      <w:spacing w:after="160" w:line="240" w:lineRule="exact"/>
    </w:pPr>
    <w:rPr>
      <w:rFonts w:ascii="Verdana" w:eastAsia="Times New Roman" w:hAnsi="Verdana" w:cs="Times New Roman"/>
      <w:sz w:val="20"/>
      <w:szCs w:val="20"/>
      <w:lang w:val="en-US" w:eastAsia="ar-SA"/>
    </w:rPr>
  </w:style>
  <w:style w:type="paragraph" w:customStyle="1" w:styleId="111">
    <w:name w:val="Знак1 Знак Знак Знак Знак Знак Знак Знак Знак1 Знак Знак Знак Знак Знак Знак Знак Знак Знак Знак"/>
    <w:basedOn w:val="a0"/>
    <w:rsid w:val="00CD79DD"/>
    <w:pPr>
      <w:spacing w:after="160" w:line="240" w:lineRule="exact"/>
    </w:pPr>
    <w:rPr>
      <w:rFonts w:ascii="Verdana" w:eastAsia="Times New Roman" w:hAnsi="Verdana" w:cs="Times New Roman"/>
      <w:sz w:val="20"/>
      <w:szCs w:val="20"/>
      <w:lang w:val="en-US" w:eastAsia="ar-SA"/>
    </w:rPr>
  </w:style>
  <w:style w:type="paragraph" w:customStyle="1" w:styleId="1b">
    <w:name w:val="Знак1 Знак Знак Знак Знак Знак Знак"/>
    <w:basedOn w:val="a0"/>
    <w:rsid w:val="00CD79DD"/>
    <w:pPr>
      <w:spacing w:after="160" w:line="240" w:lineRule="exact"/>
    </w:pPr>
    <w:rPr>
      <w:rFonts w:ascii="Verdana" w:eastAsia="Times New Roman" w:hAnsi="Verdana" w:cs="Times New Roman"/>
      <w:sz w:val="20"/>
      <w:szCs w:val="20"/>
      <w:lang w:val="en-US" w:eastAsia="ar-SA"/>
    </w:rPr>
  </w:style>
  <w:style w:type="paragraph" w:customStyle="1" w:styleId="112">
    <w:name w:val="Знак1 Знак Знак Знак Знак Знак Знак Знак Знак1 Знак Знак Знак Знак Знак Знак Знак Знак Знак Знак Знак Знак Знак"/>
    <w:basedOn w:val="a0"/>
    <w:rsid w:val="00CD79DD"/>
    <w:pPr>
      <w:spacing w:after="160" w:line="240" w:lineRule="exact"/>
    </w:pPr>
    <w:rPr>
      <w:rFonts w:ascii="Verdana" w:eastAsia="Times New Roman" w:hAnsi="Verdana" w:cs="Times New Roman"/>
      <w:sz w:val="20"/>
      <w:szCs w:val="20"/>
      <w:lang w:val="en-US" w:eastAsia="ar-SA"/>
    </w:rPr>
  </w:style>
  <w:style w:type="paragraph" w:customStyle="1" w:styleId="113">
    <w:name w:val="Знак1 Знак Знак Знак Знак Знак Знак Знак Знак1"/>
    <w:basedOn w:val="a0"/>
    <w:rsid w:val="00CD79DD"/>
    <w:pPr>
      <w:spacing w:after="160" w:line="240" w:lineRule="exact"/>
    </w:pPr>
    <w:rPr>
      <w:rFonts w:ascii="Verdana" w:eastAsia="Times New Roman" w:hAnsi="Verdana" w:cs="Times New Roman"/>
      <w:sz w:val="20"/>
      <w:szCs w:val="20"/>
      <w:lang w:val="en-US" w:eastAsia="ar-SA"/>
    </w:rPr>
  </w:style>
  <w:style w:type="paragraph" w:customStyle="1" w:styleId="114">
    <w:name w:val="Знак1 Знак Знак Знак Знак Знак Знак Знак Знак1 Знак Знак Знак"/>
    <w:basedOn w:val="a0"/>
    <w:rsid w:val="00CD79DD"/>
    <w:pPr>
      <w:spacing w:after="160" w:line="240" w:lineRule="exact"/>
    </w:pPr>
    <w:rPr>
      <w:rFonts w:ascii="Verdana" w:eastAsia="Times New Roman" w:hAnsi="Verdana" w:cs="Times New Roman"/>
      <w:sz w:val="20"/>
      <w:szCs w:val="20"/>
      <w:lang w:val="en-US" w:eastAsia="ar-SA"/>
    </w:rPr>
  </w:style>
  <w:style w:type="paragraph" w:customStyle="1" w:styleId="115">
    <w:name w:val="Знак1 Знак Знак Знак Знак Знак Знак Знак Знак1 Знак Знак Знак Знак Знак Знак Знак Знак Знак Знак Знак Знак Знак Знак Знак"/>
    <w:basedOn w:val="a0"/>
    <w:rsid w:val="00CD79DD"/>
    <w:pPr>
      <w:spacing w:after="160" w:line="240" w:lineRule="exact"/>
    </w:pPr>
    <w:rPr>
      <w:rFonts w:ascii="Verdana" w:eastAsia="Times New Roman" w:hAnsi="Verdana" w:cs="Times New Roman"/>
      <w:sz w:val="20"/>
      <w:szCs w:val="20"/>
      <w:lang w:val="en-US" w:eastAsia="ar-SA"/>
    </w:rPr>
  </w:style>
  <w:style w:type="paragraph" w:customStyle="1" w:styleId="1c">
    <w:name w:val="Знак1 Знак Знак Знак Знак Знак"/>
    <w:basedOn w:val="a0"/>
    <w:rsid w:val="00CD79DD"/>
    <w:pPr>
      <w:spacing w:after="160" w:line="240" w:lineRule="exact"/>
    </w:pPr>
    <w:rPr>
      <w:rFonts w:ascii="Verdana" w:eastAsia="Times New Roman" w:hAnsi="Verdana" w:cs="Times New Roman"/>
      <w:sz w:val="20"/>
      <w:szCs w:val="20"/>
      <w:lang w:val="en-US" w:eastAsia="ar-SA"/>
    </w:rPr>
  </w:style>
  <w:style w:type="paragraph" w:customStyle="1" w:styleId="116">
    <w:name w:val="Знак1 Знак Знак Знак Знак Знак Знак Знак Знак1 Знак Знак Знак Знак Знак Знак Знак Знак Знак Знак Знак Знак Знак Знак Знак Знак Знак Знак Знак Знак Знак"/>
    <w:basedOn w:val="a0"/>
    <w:rsid w:val="00CD79DD"/>
    <w:pPr>
      <w:spacing w:after="160" w:line="240" w:lineRule="exact"/>
    </w:pPr>
    <w:rPr>
      <w:rFonts w:ascii="Verdana" w:eastAsia="Times New Roman" w:hAnsi="Verdana" w:cs="Times New Roman"/>
      <w:sz w:val="20"/>
      <w:szCs w:val="20"/>
      <w:lang w:val="en-US" w:eastAsia="ar-SA"/>
    </w:rPr>
  </w:style>
  <w:style w:type="paragraph" w:customStyle="1" w:styleId="117">
    <w:name w:val="Знак1 Знак Знак Знак Знак Знак Знак1"/>
    <w:basedOn w:val="a0"/>
    <w:rsid w:val="00CD79DD"/>
    <w:pPr>
      <w:spacing w:after="160" w:line="240" w:lineRule="exact"/>
    </w:pPr>
    <w:rPr>
      <w:rFonts w:ascii="Verdana" w:eastAsia="Times New Roman" w:hAnsi="Verdana" w:cs="Times New Roman"/>
      <w:sz w:val="20"/>
      <w:szCs w:val="20"/>
      <w:lang w:val="en-US" w:eastAsia="ar-SA"/>
    </w:rPr>
  </w:style>
  <w:style w:type="paragraph" w:customStyle="1" w:styleId="118">
    <w:name w:val="Знак1 Знак Знак Знак Знак Знак Знак Знак Знак1 Знак Знак Знак Знак Знак Знак Знак Знак Знак Знак Знак Знак Знак Знак Знак Знак Знак Знак Знак Знак Знак Знак"/>
    <w:basedOn w:val="a0"/>
    <w:rsid w:val="00CD79DD"/>
    <w:pPr>
      <w:spacing w:after="160" w:line="240" w:lineRule="exact"/>
    </w:pPr>
    <w:rPr>
      <w:rFonts w:ascii="Verdana" w:eastAsia="Times New Roman" w:hAnsi="Verdana" w:cs="Times New Roman"/>
      <w:sz w:val="20"/>
      <w:szCs w:val="20"/>
      <w:lang w:val="en-US" w:eastAsia="ar-SA"/>
    </w:rPr>
  </w:style>
  <w:style w:type="paragraph" w:styleId="a">
    <w:name w:val="List Bullet"/>
    <w:basedOn w:val="a0"/>
    <w:next w:val="a0"/>
    <w:link w:val="aff3"/>
    <w:rsid w:val="00CD79DD"/>
    <w:pPr>
      <w:widowControl w:val="0"/>
      <w:numPr>
        <w:numId w:val="12"/>
      </w:numPr>
      <w:autoSpaceDE w:val="0"/>
      <w:autoSpaceDN w:val="0"/>
      <w:adjustRightInd w:val="0"/>
      <w:spacing w:before="120" w:after="0" w:line="240" w:lineRule="auto"/>
      <w:jc w:val="both"/>
    </w:pPr>
    <w:rPr>
      <w:rFonts w:ascii="Times New Roman" w:eastAsia="Times New Roman" w:hAnsi="Times New Roman" w:cs="Times New Roman"/>
      <w:sz w:val="26"/>
      <w:szCs w:val="20"/>
      <w:lang w:eastAsia="ru-RU"/>
    </w:rPr>
  </w:style>
  <w:style w:type="character" w:customStyle="1" w:styleId="aff3">
    <w:name w:val="Маркированный список Знак"/>
    <w:link w:val="a"/>
    <w:rsid w:val="00CD79DD"/>
    <w:rPr>
      <w:rFonts w:ascii="Times New Roman" w:eastAsia="Times New Roman" w:hAnsi="Times New Roman" w:cs="Times New Roman"/>
      <w:sz w:val="26"/>
      <w:szCs w:val="20"/>
      <w:lang w:eastAsia="ru-RU"/>
    </w:rPr>
  </w:style>
  <w:style w:type="paragraph" w:customStyle="1" w:styleId="119">
    <w:name w:val="Знак1 Знак Знак Знак Знак Знак Знак1 Знак Знак Знак Знак Знак Знак"/>
    <w:basedOn w:val="a0"/>
    <w:rsid w:val="00CD79DD"/>
    <w:pPr>
      <w:spacing w:after="160" w:line="240" w:lineRule="exact"/>
    </w:pPr>
    <w:rPr>
      <w:rFonts w:ascii="Verdana" w:eastAsia="Times New Roman" w:hAnsi="Verdana" w:cs="Times New Roman"/>
      <w:sz w:val="20"/>
      <w:szCs w:val="20"/>
      <w:lang w:val="en-US"/>
    </w:rPr>
  </w:style>
  <w:style w:type="table" w:styleId="aff4">
    <w:name w:val="Table Grid"/>
    <w:basedOn w:val="a2"/>
    <w:rsid w:val="00CD79D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a">
    <w:name w:val="Знак1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CD79DD"/>
    <w:pPr>
      <w:spacing w:after="160" w:line="240" w:lineRule="exact"/>
    </w:pPr>
    <w:rPr>
      <w:rFonts w:ascii="Verdana" w:eastAsia="Times New Roman" w:hAnsi="Verdana" w:cs="Times New Roman"/>
      <w:sz w:val="20"/>
      <w:szCs w:val="20"/>
      <w:lang w:val="en-US"/>
    </w:rPr>
  </w:style>
  <w:style w:type="paragraph" w:customStyle="1" w:styleId="aff5">
    <w:name w:val="Знак Знак Знак Знак Знак Знак Знак Знак Знак Знак Знак Знак Знак Знак Знак Знак Знак Знак"/>
    <w:basedOn w:val="a0"/>
    <w:rsid w:val="00CD79DD"/>
    <w:pPr>
      <w:widowControl w:val="0"/>
      <w:spacing w:after="160" w:line="240" w:lineRule="exact"/>
      <w:jc w:val="right"/>
    </w:pPr>
    <w:rPr>
      <w:rFonts w:ascii="Times New Roman" w:eastAsia="Times New Roman" w:hAnsi="Times New Roman" w:cs="Times New Roman"/>
      <w:sz w:val="20"/>
      <w:szCs w:val="20"/>
      <w:lang w:val="en-GB" w:eastAsia="ar-SA"/>
    </w:rPr>
  </w:style>
  <w:style w:type="character" w:customStyle="1" w:styleId="29">
    <w:name w:val="Знак Знак2"/>
    <w:rsid w:val="00242DED"/>
    <w:rPr>
      <w:rFonts w:ascii="Arial" w:eastAsia="Times New Roman" w:hAnsi="Arial" w:cs="Arial"/>
      <w:sz w:val="24"/>
      <w:szCs w:val="16"/>
    </w:rPr>
  </w:style>
  <w:style w:type="character" w:customStyle="1" w:styleId="1d">
    <w:name w:val="Знак Знак1"/>
    <w:rsid w:val="00242DED"/>
    <w:rPr>
      <w:rFonts w:ascii="Tahoma" w:eastAsia="Times New Roman" w:hAnsi="Tahoma" w:cs="Tahoma"/>
      <w:sz w:val="16"/>
      <w:szCs w:val="16"/>
    </w:rPr>
  </w:style>
  <w:style w:type="character" w:customStyle="1" w:styleId="62">
    <w:name w:val="Знак Знак6"/>
    <w:rsid w:val="00242DED"/>
    <w:rPr>
      <w:rFonts w:ascii="Arial" w:eastAsia="Times New Roman" w:hAnsi="Arial" w:cs="Arial"/>
      <w:b/>
      <w:bCs/>
      <w:kern w:val="1"/>
      <w:sz w:val="32"/>
      <w:szCs w:val="32"/>
    </w:rPr>
  </w:style>
  <w:style w:type="character" w:customStyle="1" w:styleId="52">
    <w:name w:val="Знак Знак5"/>
    <w:rsid w:val="00242DED"/>
    <w:rPr>
      <w:rFonts w:ascii="Arial" w:eastAsia="Times New Roman" w:hAnsi="Arial" w:cs="Arial"/>
      <w:b/>
      <w:bCs/>
      <w:i/>
      <w:iCs/>
      <w:sz w:val="28"/>
      <w:szCs w:val="28"/>
    </w:rPr>
  </w:style>
  <w:style w:type="character" w:customStyle="1" w:styleId="40">
    <w:name w:val="Знак Знак4"/>
    <w:rsid w:val="00242DED"/>
    <w:rPr>
      <w:rFonts w:ascii="Arial" w:eastAsia="Times New Roman" w:hAnsi="Arial" w:cs="Times New Roman"/>
      <w:b/>
      <w:bCs/>
      <w:iCs/>
      <w:sz w:val="26"/>
      <w:szCs w:val="26"/>
    </w:rPr>
  </w:style>
  <w:style w:type="character" w:customStyle="1" w:styleId="34">
    <w:name w:val="Знак Знак3"/>
    <w:rsid w:val="00242DED"/>
    <w:rPr>
      <w:rFonts w:ascii="Times New Roman" w:eastAsia="Times New Roman" w:hAnsi="Times New Roman" w:cs="Times New Roman"/>
      <w:b/>
      <w:iCs/>
      <w:sz w:val="26"/>
      <w:szCs w:val="20"/>
    </w:rPr>
  </w:style>
  <w:style w:type="character" w:customStyle="1" w:styleId="aff6">
    <w:name w:val="Знак Знак"/>
    <w:rsid w:val="00242DED"/>
    <w:rPr>
      <w:rFonts w:ascii="Times New Roman" w:eastAsia="Times New Roman" w:hAnsi="Times New Roman" w:cs="Times New Roman"/>
      <w:sz w:val="20"/>
      <w:szCs w:val="20"/>
    </w:rPr>
  </w:style>
  <w:style w:type="paragraph" w:customStyle="1" w:styleId="aff7">
    <w:name w:val="Знак Знак Знак Знак Знак Знак Знак Знак Знак Знак Знак Знак Знак Знак Знак Знак Знак Знак"/>
    <w:basedOn w:val="a0"/>
    <w:rsid w:val="00242DED"/>
    <w:pPr>
      <w:widowControl w:val="0"/>
      <w:spacing w:after="160" w:line="240" w:lineRule="exact"/>
      <w:jc w:val="right"/>
    </w:pPr>
    <w:rPr>
      <w:rFonts w:ascii="Times New Roman" w:eastAsia="Times New Roman" w:hAnsi="Times New Roman" w:cs="Times New Roman"/>
      <w:sz w:val="20"/>
      <w:szCs w:val="20"/>
      <w:lang w:val="en-GB" w:eastAsia="ar-SA"/>
    </w:rPr>
  </w:style>
  <w:style w:type="paragraph" w:customStyle="1" w:styleId="2a">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242DED"/>
    <w:pPr>
      <w:spacing w:before="280" w:after="280" w:line="240" w:lineRule="auto"/>
      <w:jc w:val="both"/>
    </w:pPr>
    <w:rPr>
      <w:rFonts w:ascii="Tahoma" w:eastAsia="Times New Roman" w:hAnsi="Tahoma" w:cs="Times New Roman"/>
      <w:sz w:val="20"/>
      <w:szCs w:val="20"/>
      <w:lang w:val="en-US" w:eastAsia="ar-SA"/>
    </w:rPr>
  </w:style>
  <w:style w:type="paragraph" w:customStyle="1" w:styleId="aff8">
    <w:name w:val="Знак"/>
    <w:basedOn w:val="a0"/>
    <w:rsid w:val="00242DED"/>
    <w:pPr>
      <w:spacing w:before="280" w:after="280" w:line="240" w:lineRule="auto"/>
    </w:pPr>
    <w:rPr>
      <w:rFonts w:ascii="Tahoma" w:eastAsia="Times New Roman" w:hAnsi="Tahoma" w:cs="Times New Roman"/>
      <w:sz w:val="20"/>
      <w:szCs w:val="20"/>
      <w:lang w:val="en-US" w:eastAsia="ar-SA"/>
    </w:rPr>
  </w:style>
  <w:style w:type="paragraph" w:customStyle="1" w:styleId="35">
    <w:name w:val="Обычный3"/>
    <w:rsid w:val="00242DED"/>
    <w:pPr>
      <w:suppressAutoHyphens/>
      <w:snapToGrid w:val="0"/>
      <w:spacing w:after="0" w:line="240" w:lineRule="auto"/>
    </w:pPr>
    <w:rPr>
      <w:rFonts w:ascii="Times New Roman" w:eastAsia="Times New Roman" w:hAnsi="Times New Roman" w:cs="Calibri"/>
      <w:szCs w:val="20"/>
      <w:lang w:eastAsia="ar-SA"/>
    </w:rPr>
  </w:style>
  <w:style w:type="paragraph" w:customStyle="1" w:styleId="11b">
    <w:name w:val="Знак1 Знак Знак Знак Знак Знак Знак1 Знак Знак Знак Знак Знак"/>
    <w:basedOn w:val="a0"/>
    <w:rsid w:val="00242DED"/>
    <w:pPr>
      <w:spacing w:after="160" w:line="240" w:lineRule="exact"/>
    </w:pPr>
    <w:rPr>
      <w:rFonts w:ascii="Verdana" w:eastAsia="Times New Roman" w:hAnsi="Verdana" w:cs="Times New Roman"/>
      <w:sz w:val="20"/>
      <w:szCs w:val="20"/>
      <w:lang w:val="en-US" w:eastAsia="ar-SA"/>
    </w:rPr>
  </w:style>
  <w:style w:type="paragraph" w:customStyle="1" w:styleId="2b">
    <w:name w:val="Знак2 Знак Знак Знак Знак Знак Знак Знак Знак Знак Знак Знак Знак Знак Знак Знак Знак Знак Знак Знак Знак Знак"/>
    <w:basedOn w:val="a0"/>
    <w:rsid w:val="00242DED"/>
    <w:pPr>
      <w:spacing w:after="160" w:line="240" w:lineRule="exact"/>
    </w:pPr>
    <w:rPr>
      <w:rFonts w:ascii="Verdana" w:eastAsia="Times New Roman" w:hAnsi="Verdana" w:cs="Times New Roman"/>
      <w:sz w:val="20"/>
      <w:szCs w:val="20"/>
      <w:lang w:val="en-US" w:eastAsia="ar-SA"/>
    </w:rPr>
  </w:style>
  <w:style w:type="paragraph" w:customStyle="1" w:styleId="11c">
    <w:name w:val="Знак1 Знак Знак Знак Знак Знак Знак Знак Знак1 Знак Знак Знак Знак Знак Знак Знак Знак Знак Знак"/>
    <w:basedOn w:val="a0"/>
    <w:rsid w:val="00242DED"/>
    <w:pPr>
      <w:spacing w:after="160" w:line="240" w:lineRule="exact"/>
    </w:pPr>
    <w:rPr>
      <w:rFonts w:ascii="Verdana" w:eastAsia="Times New Roman" w:hAnsi="Verdana" w:cs="Times New Roman"/>
      <w:sz w:val="20"/>
      <w:szCs w:val="20"/>
      <w:lang w:val="en-US" w:eastAsia="ar-SA"/>
    </w:rPr>
  </w:style>
  <w:style w:type="paragraph" w:customStyle="1" w:styleId="1e">
    <w:name w:val="Знак1 Знак Знак Знак Знак Знак Знак"/>
    <w:basedOn w:val="a0"/>
    <w:rsid w:val="00242DED"/>
    <w:pPr>
      <w:spacing w:after="160" w:line="240" w:lineRule="exact"/>
    </w:pPr>
    <w:rPr>
      <w:rFonts w:ascii="Verdana" w:eastAsia="Times New Roman" w:hAnsi="Verdana" w:cs="Times New Roman"/>
      <w:sz w:val="20"/>
      <w:szCs w:val="20"/>
      <w:lang w:val="en-US" w:eastAsia="ar-SA"/>
    </w:rPr>
  </w:style>
  <w:style w:type="paragraph" w:customStyle="1" w:styleId="11d">
    <w:name w:val="Знак1 Знак Знак Знак Знак Знак Знак Знак Знак1 Знак Знак Знак Знак Знак Знак Знак Знак Знак Знак Знак Знак Знак"/>
    <w:basedOn w:val="a0"/>
    <w:rsid w:val="00242DED"/>
    <w:pPr>
      <w:spacing w:after="160" w:line="240" w:lineRule="exact"/>
    </w:pPr>
    <w:rPr>
      <w:rFonts w:ascii="Verdana" w:eastAsia="Times New Roman" w:hAnsi="Verdana" w:cs="Times New Roman"/>
      <w:sz w:val="20"/>
      <w:szCs w:val="20"/>
      <w:lang w:val="en-US" w:eastAsia="ar-SA"/>
    </w:rPr>
  </w:style>
  <w:style w:type="paragraph" w:customStyle="1" w:styleId="11e">
    <w:name w:val="Знак1 Знак Знак Знак Знак Знак Знак Знак Знак1"/>
    <w:basedOn w:val="a0"/>
    <w:rsid w:val="00242DED"/>
    <w:pPr>
      <w:spacing w:after="160" w:line="240" w:lineRule="exact"/>
    </w:pPr>
    <w:rPr>
      <w:rFonts w:ascii="Verdana" w:eastAsia="Times New Roman" w:hAnsi="Verdana" w:cs="Times New Roman"/>
      <w:sz w:val="20"/>
      <w:szCs w:val="20"/>
      <w:lang w:val="en-US" w:eastAsia="ar-SA"/>
    </w:rPr>
  </w:style>
  <w:style w:type="paragraph" w:customStyle="1" w:styleId="11f">
    <w:name w:val="Знак1 Знак Знак Знак Знак Знак Знак Знак Знак1 Знак Знак Знак"/>
    <w:basedOn w:val="a0"/>
    <w:rsid w:val="00242DED"/>
    <w:pPr>
      <w:spacing w:after="160" w:line="240" w:lineRule="exact"/>
    </w:pPr>
    <w:rPr>
      <w:rFonts w:ascii="Verdana" w:eastAsia="Times New Roman" w:hAnsi="Verdana" w:cs="Times New Roman"/>
      <w:sz w:val="20"/>
      <w:szCs w:val="20"/>
      <w:lang w:val="en-US" w:eastAsia="ar-SA"/>
    </w:rPr>
  </w:style>
  <w:style w:type="paragraph" w:customStyle="1" w:styleId="11f0">
    <w:name w:val="Знак1 Знак Знак Знак Знак Знак Знак Знак Знак1 Знак Знак Знак Знак Знак Знак Знак Знак Знак Знак Знак Знак Знак Знак Знак"/>
    <w:basedOn w:val="a0"/>
    <w:rsid w:val="00242DED"/>
    <w:pPr>
      <w:spacing w:after="160" w:line="240" w:lineRule="exact"/>
    </w:pPr>
    <w:rPr>
      <w:rFonts w:ascii="Verdana" w:eastAsia="Times New Roman" w:hAnsi="Verdana" w:cs="Times New Roman"/>
      <w:sz w:val="20"/>
      <w:szCs w:val="20"/>
      <w:lang w:val="en-US" w:eastAsia="ar-SA"/>
    </w:rPr>
  </w:style>
  <w:style w:type="paragraph" w:customStyle="1" w:styleId="1f">
    <w:name w:val="Знак1 Знак Знак Знак Знак Знак"/>
    <w:basedOn w:val="a0"/>
    <w:rsid w:val="00242DED"/>
    <w:pPr>
      <w:spacing w:after="160" w:line="240" w:lineRule="exact"/>
    </w:pPr>
    <w:rPr>
      <w:rFonts w:ascii="Verdana" w:eastAsia="Times New Roman" w:hAnsi="Verdana" w:cs="Times New Roman"/>
      <w:sz w:val="20"/>
      <w:szCs w:val="20"/>
      <w:lang w:val="en-US" w:eastAsia="ar-SA"/>
    </w:rPr>
  </w:style>
  <w:style w:type="paragraph" w:customStyle="1" w:styleId="11f1">
    <w:name w:val="Знак1 Знак Знак Знак Знак Знак Знак Знак Знак1 Знак Знак Знак Знак Знак Знак Знак Знак Знак Знак Знак Знак Знак Знак Знак Знак Знак Знак Знак Знак Знак"/>
    <w:basedOn w:val="a0"/>
    <w:rsid w:val="00242DED"/>
    <w:pPr>
      <w:spacing w:after="160" w:line="240" w:lineRule="exact"/>
    </w:pPr>
    <w:rPr>
      <w:rFonts w:ascii="Verdana" w:eastAsia="Times New Roman" w:hAnsi="Verdana" w:cs="Times New Roman"/>
      <w:sz w:val="20"/>
      <w:szCs w:val="20"/>
      <w:lang w:val="en-US" w:eastAsia="ar-SA"/>
    </w:rPr>
  </w:style>
  <w:style w:type="paragraph" w:customStyle="1" w:styleId="11f2">
    <w:name w:val="Знак1 Знак Знак Знак Знак Знак Знак1"/>
    <w:basedOn w:val="a0"/>
    <w:rsid w:val="00242DED"/>
    <w:pPr>
      <w:spacing w:after="160" w:line="240" w:lineRule="exact"/>
    </w:pPr>
    <w:rPr>
      <w:rFonts w:ascii="Verdana" w:eastAsia="Times New Roman" w:hAnsi="Verdana" w:cs="Times New Roman"/>
      <w:sz w:val="20"/>
      <w:szCs w:val="20"/>
      <w:lang w:val="en-US" w:eastAsia="ar-SA"/>
    </w:rPr>
  </w:style>
  <w:style w:type="paragraph" w:customStyle="1" w:styleId="11f3">
    <w:name w:val="Знак1 Знак Знак Знак Знак Знак Знак Знак Знак1 Знак Знак Знак Знак Знак Знак Знак Знак Знак Знак Знак Знак Знак Знак Знак Знак Знак Знак Знак Знак Знак Знак"/>
    <w:basedOn w:val="a0"/>
    <w:rsid w:val="00242DED"/>
    <w:pPr>
      <w:spacing w:after="160" w:line="240" w:lineRule="exact"/>
    </w:pPr>
    <w:rPr>
      <w:rFonts w:ascii="Verdana" w:eastAsia="Times New Roman" w:hAnsi="Verdana" w:cs="Times New Roman"/>
      <w:sz w:val="20"/>
      <w:szCs w:val="20"/>
      <w:lang w:val="en-US" w:eastAsia="ar-SA"/>
    </w:rPr>
  </w:style>
  <w:style w:type="paragraph" w:customStyle="1" w:styleId="11f4">
    <w:name w:val="Знак1 Знак Знак Знак Знак Знак Знак1 Знак Знак Знак Знак Знак Знак"/>
    <w:basedOn w:val="a0"/>
    <w:rsid w:val="00242DED"/>
    <w:pPr>
      <w:spacing w:after="160" w:line="240" w:lineRule="exact"/>
    </w:pPr>
    <w:rPr>
      <w:rFonts w:ascii="Verdana" w:eastAsia="Times New Roman" w:hAnsi="Verdana" w:cs="Times New Roman"/>
      <w:sz w:val="20"/>
      <w:szCs w:val="20"/>
      <w:lang w:val="en-US"/>
    </w:rPr>
  </w:style>
  <w:style w:type="paragraph" w:customStyle="1" w:styleId="11f5">
    <w:name w:val="Знак1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242DED"/>
    <w:pPr>
      <w:spacing w:after="160" w:line="240" w:lineRule="exact"/>
    </w:pPr>
    <w:rPr>
      <w:rFonts w:ascii="Verdana" w:eastAsia="Times New Roman" w:hAnsi="Verdana"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6340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73</TotalTime>
  <Pages>17</Pages>
  <Words>4284</Words>
  <Characters>24423</Characters>
  <Application>Microsoft Office Word</Application>
  <DocSecurity>0</DocSecurity>
  <Lines>203</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Житлухина ЕВ</dc:creator>
  <cp:keywords/>
  <dc:description/>
  <cp:lastModifiedBy>Житлухина ЕВ</cp:lastModifiedBy>
  <cp:revision>25</cp:revision>
  <cp:lastPrinted>2018-03-20T05:14:00Z</cp:lastPrinted>
  <dcterms:created xsi:type="dcterms:W3CDTF">2018-03-16T05:31:00Z</dcterms:created>
  <dcterms:modified xsi:type="dcterms:W3CDTF">2018-03-23T06:10:00Z</dcterms:modified>
</cp:coreProperties>
</file>