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17" w:rsidRDefault="005A3B17" w:rsidP="005A3B17">
      <w:pPr>
        <w:pStyle w:val="2"/>
        <w:spacing w:line="240" w:lineRule="auto"/>
        <w:jc w:val="center"/>
      </w:pPr>
      <w:r>
        <w:t>ВАХРУШЕВСКАЯ  ГОРОДСКАЯ   ДУМА</w:t>
      </w:r>
    </w:p>
    <w:p w:rsidR="005A3B17" w:rsidRDefault="005A3B17" w:rsidP="005A3B17"/>
    <w:p w:rsidR="005A3B17" w:rsidRDefault="005A3B17" w:rsidP="005A3B17">
      <w:pPr>
        <w:pStyle w:val="2"/>
        <w:spacing w:line="240" w:lineRule="auto"/>
        <w:jc w:val="center"/>
      </w:pPr>
      <w:r>
        <w:t>СЛОБОДСКОГО РАЙОНА КИРОВСКОЙ ОБЛАСТИ</w:t>
      </w:r>
    </w:p>
    <w:p w:rsidR="005A3B17" w:rsidRDefault="005A3B17" w:rsidP="005A3B17"/>
    <w:p w:rsidR="005A3B17" w:rsidRDefault="005A3B17" w:rsidP="005A3B17">
      <w:pPr>
        <w:pStyle w:val="2"/>
        <w:spacing w:line="240" w:lineRule="auto"/>
        <w:jc w:val="center"/>
      </w:pPr>
      <w:r>
        <w:t>ПЕРВОГО СОЗЫВА</w:t>
      </w:r>
    </w:p>
    <w:p w:rsidR="005A3B17" w:rsidRDefault="005A3B17" w:rsidP="005A3B17"/>
    <w:p w:rsidR="005A3B17" w:rsidRDefault="005A3B17" w:rsidP="005A3B17"/>
    <w:p w:rsidR="005A3B17" w:rsidRDefault="005A3B17" w:rsidP="005A3B17">
      <w:pPr>
        <w:pStyle w:val="2"/>
        <w:spacing w:line="240" w:lineRule="auto"/>
        <w:jc w:val="center"/>
        <w:rPr>
          <w:spacing w:val="20"/>
        </w:rPr>
      </w:pPr>
      <w:r>
        <w:rPr>
          <w:spacing w:val="20"/>
        </w:rPr>
        <w:t>РЕШЕНИЕ</w:t>
      </w:r>
    </w:p>
    <w:p w:rsidR="005A3B17" w:rsidRDefault="005A3B17" w:rsidP="005A3B17">
      <w:pPr>
        <w:spacing w:line="360" w:lineRule="auto"/>
        <w:rPr>
          <w:sz w:val="28"/>
          <w:szCs w:val="28"/>
        </w:rPr>
      </w:pPr>
    </w:p>
    <w:p w:rsidR="005A3B17" w:rsidRDefault="005A3B17" w:rsidP="005A3B17">
      <w:pPr>
        <w:jc w:val="both"/>
        <w:rPr>
          <w:sz w:val="28"/>
          <w:szCs w:val="28"/>
        </w:rPr>
      </w:pPr>
      <w:r>
        <w:rPr>
          <w:sz w:val="28"/>
          <w:szCs w:val="28"/>
        </w:rPr>
        <w:t xml:space="preserve">от  </w:t>
      </w:r>
      <w:r>
        <w:rPr>
          <w:sz w:val="28"/>
          <w:szCs w:val="28"/>
        </w:rPr>
        <w:tab/>
        <w:t>23.10.2006</w:t>
      </w:r>
      <w:r>
        <w:rPr>
          <w:sz w:val="28"/>
          <w:szCs w:val="28"/>
        </w:rPr>
        <w:tab/>
        <w:t xml:space="preserve"> № 14/83</w:t>
      </w:r>
    </w:p>
    <w:p w:rsidR="005A3B17" w:rsidRDefault="005A3B17" w:rsidP="005A3B17">
      <w:pPr>
        <w:ind w:firstLine="708"/>
        <w:jc w:val="both"/>
        <w:rPr>
          <w:sz w:val="28"/>
          <w:szCs w:val="28"/>
        </w:rPr>
      </w:pPr>
      <w:r>
        <w:rPr>
          <w:sz w:val="28"/>
          <w:szCs w:val="28"/>
        </w:rPr>
        <w:t>пгт  Вахруши</w:t>
      </w:r>
    </w:p>
    <w:p w:rsidR="005A3B17" w:rsidRDefault="005A3B17" w:rsidP="005A3B17">
      <w:pPr>
        <w:jc w:val="both"/>
        <w:rPr>
          <w:b/>
          <w:bCs/>
          <w:sz w:val="28"/>
          <w:szCs w:val="28"/>
        </w:rPr>
      </w:pPr>
    </w:p>
    <w:p w:rsidR="005A3B17" w:rsidRDefault="005A3B17" w:rsidP="005A3B17">
      <w:pPr>
        <w:pStyle w:val="a3"/>
      </w:pPr>
      <w:r>
        <w:t>Об    утверждении  Положения</w:t>
      </w:r>
    </w:p>
    <w:p w:rsidR="005A3B17" w:rsidRDefault="005A3B17" w:rsidP="005A3B17">
      <w:pPr>
        <w:rPr>
          <w:sz w:val="28"/>
          <w:szCs w:val="28"/>
        </w:rPr>
      </w:pPr>
      <w:r>
        <w:rPr>
          <w:sz w:val="28"/>
          <w:szCs w:val="28"/>
        </w:rPr>
        <w:t xml:space="preserve">о       порядке    управления    и </w:t>
      </w:r>
    </w:p>
    <w:p w:rsidR="005A3B17" w:rsidRDefault="005A3B17" w:rsidP="005A3B17">
      <w:pPr>
        <w:rPr>
          <w:sz w:val="28"/>
          <w:szCs w:val="28"/>
        </w:rPr>
      </w:pPr>
      <w:r>
        <w:rPr>
          <w:sz w:val="28"/>
          <w:szCs w:val="28"/>
        </w:rPr>
        <w:t xml:space="preserve">распоряжения муниципальным </w:t>
      </w:r>
    </w:p>
    <w:p w:rsidR="005A3B17" w:rsidRDefault="005A3B17" w:rsidP="005A3B17">
      <w:pPr>
        <w:rPr>
          <w:sz w:val="28"/>
          <w:szCs w:val="28"/>
        </w:rPr>
      </w:pPr>
      <w:r>
        <w:rPr>
          <w:sz w:val="28"/>
          <w:szCs w:val="28"/>
        </w:rPr>
        <w:t>имуществом     Вахрушевского</w:t>
      </w:r>
    </w:p>
    <w:p w:rsidR="005A3B17" w:rsidRDefault="005A3B17" w:rsidP="005A3B17">
      <w:pPr>
        <w:rPr>
          <w:sz w:val="28"/>
          <w:szCs w:val="28"/>
        </w:rPr>
      </w:pPr>
      <w:r>
        <w:rPr>
          <w:sz w:val="28"/>
          <w:szCs w:val="28"/>
        </w:rPr>
        <w:t>городского   поселения</w:t>
      </w:r>
    </w:p>
    <w:p w:rsidR="005A3B17" w:rsidRDefault="005A3B17" w:rsidP="005A3B17">
      <w:pPr>
        <w:pStyle w:val="21"/>
        <w:jc w:val="both"/>
      </w:pPr>
    </w:p>
    <w:p w:rsidR="005A3B17" w:rsidRDefault="005A3B17" w:rsidP="005A3B17">
      <w:pPr>
        <w:jc w:val="both"/>
        <w:rPr>
          <w:sz w:val="28"/>
          <w:szCs w:val="28"/>
        </w:rPr>
      </w:pPr>
    </w:p>
    <w:p w:rsidR="005A3B17" w:rsidRDefault="005A3B17" w:rsidP="005A3B17">
      <w:pPr>
        <w:pStyle w:val="21"/>
        <w:ind w:firstLine="540"/>
        <w:jc w:val="both"/>
      </w:pPr>
      <w:r>
        <w:t>В соответствии Федеральным законом от 06.10.2003 № 131-ФЗ «Об общих принципах организации местного самоуправления в Российской Федерации», ст. 41 Устава Вахрушевского  городского  поселения принятого решением Вахрушевской  городской  Думы от 07.12.2005г. № 4/22, Вахрушевская  городская  Дума Слободского  района  Кировской  области РЕШИЛА:</w:t>
      </w:r>
    </w:p>
    <w:p w:rsidR="005A3B17" w:rsidRDefault="005A3B17" w:rsidP="005A3B17">
      <w:pPr>
        <w:pStyle w:val="23"/>
      </w:pPr>
      <w:r>
        <w:t>1. Утвердить Положение о порядке управления и распоряжения муниципальным имуществом  Вахрушевского  городского  поселения.</w:t>
      </w:r>
    </w:p>
    <w:p w:rsidR="005A3B17" w:rsidRDefault="005A3B17" w:rsidP="005A3B17">
      <w:pPr>
        <w:ind w:firstLine="540"/>
        <w:rPr>
          <w:sz w:val="28"/>
          <w:szCs w:val="28"/>
        </w:rPr>
      </w:pPr>
      <w:r>
        <w:rPr>
          <w:sz w:val="28"/>
          <w:szCs w:val="28"/>
        </w:rPr>
        <w:t>2. Настоящее решение вступает в силу со дня его принятия.</w:t>
      </w:r>
    </w:p>
    <w:p w:rsidR="005A3B17" w:rsidRDefault="005A3B17" w:rsidP="005A3B17">
      <w:pPr>
        <w:ind w:firstLine="360"/>
        <w:rPr>
          <w:sz w:val="28"/>
          <w:szCs w:val="28"/>
        </w:rPr>
      </w:pPr>
    </w:p>
    <w:p w:rsidR="005A3B17" w:rsidRDefault="005A3B17" w:rsidP="005A3B17">
      <w:pPr>
        <w:ind w:firstLine="360"/>
        <w:rPr>
          <w:sz w:val="28"/>
          <w:szCs w:val="28"/>
        </w:rPr>
      </w:pPr>
    </w:p>
    <w:p w:rsidR="005A3B17" w:rsidRDefault="005A3B17" w:rsidP="005A3B17">
      <w:pPr>
        <w:rPr>
          <w:sz w:val="28"/>
          <w:szCs w:val="28"/>
        </w:rPr>
      </w:pPr>
      <w:r>
        <w:rPr>
          <w:sz w:val="28"/>
          <w:szCs w:val="28"/>
        </w:rPr>
        <w:t>Глава поселения</w:t>
      </w:r>
      <w:r>
        <w:rPr>
          <w:sz w:val="28"/>
          <w:szCs w:val="28"/>
        </w:rPr>
        <w:tab/>
      </w:r>
      <w:r>
        <w:rPr>
          <w:sz w:val="28"/>
          <w:szCs w:val="28"/>
        </w:rPr>
        <w:tab/>
      </w:r>
      <w:r>
        <w:rPr>
          <w:sz w:val="28"/>
          <w:szCs w:val="28"/>
        </w:rPr>
        <w:tab/>
      </w:r>
      <w:r>
        <w:rPr>
          <w:sz w:val="28"/>
          <w:szCs w:val="28"/>
        </w:rPr>
        <w:tab/>
        <w:t xml:space="preserve">                                                   Н.А. Рябов</w:t>
      </w: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jc w:val="right"/>
        <w:rPr>
          <w:sz w:val="28"/>
          <w:szCs w:val="28"/>
        </w:rPr>
      </w:pPr>
    </w:p>
    <w:p w:rsidR="005A3B17" w:rsidRDefault="005A3B17" w:rsidP="005A3B17">
      <w:pPr>
        <w:rPr>
          <w:sz w:val="28"/>
          <w:szCs w:val="28"/>
        </w:rPr>
      </w:pPr>
    </w:p>
    <w:p w:rsidR="005A3B17" w:rsidRDefault="005A3B17" w:rsidP="005A3B17">
      <w:pPr>
        <w:rPr>
          <w:sz w:val="28"/>
          <w:szCs w:val="28"/>
        </w:rPr>
      </w:pPr>
    </w:p>
    <w:p w:rsidR="005A3B17" w:rsidRDefault="005A3B17" w:rsidP="005A3B17">
      <w:pPr>
        <w:jc w:val="right"/>
        <w:rPr>
          <w:sz w:val="28"/>
          <w:szCs w:val="28"/>
        </w:rPr>
      </w:pPr>
      <w:r>
        <w:rPr>
          <w:sz w:val="28"/>
          <w:szCs w:val="28"/>
        </w:rPr>
        <w:lastRenderedPageBreak/>
        <w:t>УТВЕРЖДЕНО:</w:t>
      </w:r>
    </w:p>
    <w:p w:rsidR="005A3B17" w:rsidRDefault="005A3B17" w:rsidP="005A3B17">
      <w:pPr>
        <w:jc w:val="right"/>
        <w:rPr>
          <w:sz w:val="28"/>
          <w:szCs w:val="28"/>
        </w:rPr>
      </w:pPr>
      <w:r>
        <w:rPr>
          <w:sz w:val="28"/>
          <w:szCs w:val="28"/>
        </w:rPr>
        <w:t>решением Вахрушевской</w:t>
      </w:r>
    </w:p>
    <w:p w:rsidR="005A3B17" w:rsidRDefault="005A3B17" w:rsidP="005A3B17">
      <w:pPr>
        <w:jc w:val="right"/>
        <w:rPr>
          <w:sz w:val="28"/>
          <w:szCs w:val="28"/>
        </w:rPr>
      </w:pPr>
      <w:r>
        <w:rPr>
          <w:sz w:val="28"/>
          <w:szCs w:val="28"/>
        </w:rPr>
        <w:t xml:space="preserve">городской  Думы </w:t>
      </w:r>
    </w:p>
    <w:p w:rsidR="005A3B17" w:rsidRDefault="005A3B17" w:rsidP="005A3B17">
      <w:pPr>
        <w:jc w:val="right"/>
        <w:rPr>
          <w:sz w:val="28"/>
          <w:szCs w:val="28"/>
        </w:rPr>
      </w:pPr>
      <w:r>
        <w:rPr>
          <w:sz w:val="28"/>
          <w:szCs w:val="28"/>
        </w:rPr>
        <w:t xml:space="preserve">   от </w:t>
      </w:r>
      <w:r>
        <w:rPr>
          <w:sz w:val="28"/>
          <w:szCs w:val="28"/>
        </w:rPr>
        <w:tab/>
        <w:t>23.10.2006 № 14/83</w:t>
      </w:r>
      <w:r>
        <w:rPr>
          <w:sz w:val="28"/>
          <w:szCs w:val="28"/>
        </w:rPr>
        <w:tab/>
      </w:r>
    </w:p>
    <w:p w:rsidR="005A3B17" w:rsidRDefault="005A3B17" w:rsidP="005A3B17">
      <w:pPr>
        <w:jc w:val="center"/>
        <w:rPr>
          <w:sz w:val="28"/>
          <w:szCs w:val="28"/>
        </w:rPr>
      </w:pPr>
    </w:p>
    <w:p w:rsidR="005A3B17" w:rsidRDefault="005A3B17" w:rsidP="005A3B17">
      <w:pPr>
        <w:pStyle w:val="1"/>
        <w:jc w:val="center"/>
      </w:pPr>
    </w:p>
    <w:p w:rsidR="005A3B17" w:rsidRDefault="005A3B17" w:rsidP="005A3B17">
      <w:pPr>
        <w:pStyle w:val="1"/>
        <w:jc w:val="center"/>
      </w:pPr>
      <w:r>
        <w:t>ПОЛОЖЕНИЕ</w:t>
      </w:r>
    </w:p>
    <w:p w:rsidR="005A3B17" w:rsidRDefault="005A3B17" w:rsidP="005A3B17">
      <w:pPr>
        <w:jc w:val="center"/>
        <w:rPr>
          <w:sz w:val="28"/>
          <w:szCs w:val="28"/>
        </w:rPr>
      </w:pPr>
      <w:r>
        <w:rPr>
          <w:sz w:val="28"/>
          <w:szCs w:val="28"/>
        </w:rPr>
        <w:t>о порядке управления и распоряжения муниципальным имуществом</w:t>
      </w:r>
    </w:p>
    <w:p w:rsidR="005A3B17" w:rsidRDefault="005A3B17" w:rsidP="005A3B17">
      <w:pPr>
        <w:jc w:val="center"/>
        <w:rPr>
          <w:sz w:val="28"/>
          <w:szCs w:val="28"/>
        </w:rPr>
      </w:pPr>
      <w:r>
        <w:rPr>
          <w:sz w:val="28"/>
          <w:szCs w:val="28"/>
        </w:rPr>
        <w:t>Вахрушевского  городского поселения</w:t>
      </w:r>
    </w:p>
    <w:p w:rsidR="005A3B17" w:rsidRDefault="005A3B17" w:rsidP="005A3B17">
      <w:pPr>
        <w:rPr>
          <w:sz w:val="28"/>
          <w:szCs w:val="28"/>
        </w:rPr>
      </w:pPr>
    </w:p>
    <w:p w:rsidR="005A3B17" w:rsidRDefault="005A3B17" w:rsidP="005A3B17">
      <w:pPr>
        <w:numPr>
          <w:ilvl w:val="0"/>
          <w:numId w:val="1"/>
        </w:numPr>
        <w:tabs>
          <w:tab w:val="clear" w:pos="720"/>
          <w:tab w:val="num" w:pos="0"/>
        </w:tabs>
        <w:spacing w:after="120"/>
        <w:ind w:left="0" w:firstLine="0"/>
        <w:jc w:val="center"/>
        <w:rPr>
          <w:sz w:val="28"/>
          <w:szCs w:val="28"/>
        </w:rPr>
      </w:pPr>
      <w:r>
        <w:rPr>
          <w:sz w:val="28"/>
          <w:szCs w:val="28"/>
        </w:rPr>
        <w:t>Общие положения</w:t>
      </w:r>
    </w:p>
    <w:p w:rsidR="005A3B17" w:rsidRDefault="005A3B17" w:rsidP="005A3B17">
      <w:pPr>
        <w:pStyle w:val="21"/>
        <w:ind w:firstLine="539"/>
        <w:jc w:val="both"/>
      </w:pPr>
      <w:r>
        <w:t>1.1. Настоящее Положение разработано в соответствии с Федеральным законом «Об общих принципах организации местного самоуправления в Российской Федерации», Гражданским кодексом Российской Федерации, иными федеральными и областными законодательными актами, Уставом Вахрушевского  городского поселения. Регулирует правоотношения, возникающие в процессе реализации органами местного самоуправления муниципального образования полномочий в сфере управления и распоряжения имуществом, находящимся в собственности Вахрушевского  городского поселения.</w:t>
      </w:r>
    </w:p>
    <w:p w:rsidR="005A3B17" w:rsidRDefault="005A3B17" w:rsidP="005A3B17">
      <w:pPr>
        <w:ind w:firstLine="539"/>
        <w:jc w:val="both"/>
        <w:rPr>
          <w:sz w:val="28"/>
          <w:szCs w:val="28"/>
        </w:rPr>
      </w:pPr>
      <w:r>
        <w:rPr>
          <w:sz w:val="28"/>
          <w:szCs w:val="28"/>
        </w:rPr>
        <w:t>1.2. Настоящее Положение определяет компетенцию Вахрушевской  городской  Думы (далее – городская Дума), администрации Вахрушевского  городского  поселения (далее - администрация) и порядок реализации ими полномочий в сфере управления муниципальным имуществом, а также общие правила участия администрации поселения от имени муниципального образования, при заключении и исполнении сделок с муниципальным имуществом Вахрушевского  городского  поселения.</w:t>
      </w:r>
    </w:p>
    <w:p w:rsidR="005A3B17" w:rsidRDefault="005A3B17" w:rsidP="005A3B17">
      <w:pPr>
        <w:pStyle w:val="21"/>
        <w:ind w:firstLine="540"/>
        <w:jc w:val="both"/>
      </w:pPr>
      <w:r>
        <w:t>1.3. Особенности управления памятниками природы, истории, культуры, земельными участками, водными объектами, лесными и иными природными ресурсами, другими видами имущества, которое может входить в состав муниципальной собственности поселения, не предусмотренные настоящим Положением, могут регулироваться отдельными нормативными правовыми актами  городской  Думы, или включаются в настоящее Положение.</w:t>
      </w:r>
    </w:p>
    <w:p w:rsidR="005A3B17" w:rsidRDefault="005A3B17" w:rsidP="005A3B17">
      <w:pPr>
        <w:rPr>
          <w:sz w:val="28"/>
          <w:szCs w:val="28"/>
          <w:u w:val="single"/>
        </w:rPr>
      </w:pPr>
    </w:p>
    <w:p w:rsidR="005A3B17" w:rsidRDefault="005A3B17" w:rsidP="005A3B17">
      <w:pPr>
        <w:spacing w:after="120"/>
        <w:jc w:val="center"/>
        <w:rPr>
          <w:sz w:val="28"/>
          <w:szCs w:val="28"/>
        </w:rPr>
      </w:pPr>
      <w:r>
        <w:rPr>
          <w:sz w:val="28"/>
          <w:szCs w:val="28"/>
        </w:rPr>
        <w:t>2. Объекты права муниципальной собственности поселения</w:t>
      </w:r>
    </w:p>
    <w:p w:rsidR="005A3B17" w:rsidRDefault="005A3B17" w:rsidP="005A3B17">
      <w:pPr>
        <w:pStyle w:val="21"/>
        <w:overflowPunct w:val="0"/>
        <w:autoSpaceDE w:val="0"/>
        <w:autoSpaceDN w:val="0"/>
        <w:adjustRightInd w:val="0"/>
        <w:spacing w:after="120"/>
        <w:ind w:firstLine="720"/>
        <w:jc w:val="both"/>
        <w:textAlignment w:val="baseline"/>
      </w:pPr>
      <w:r>
        <w:t>2.1. В собственности поселения может находиться:</w:t>
      </w:r>
    </w:p>
    <w:p w:rsidR="005A3B17" w:rsidRDefault="005A3B17" w:rsidP="005A3B17">
      <w:pPr>
        <w:pStyle w:val="21"/>
        <w:numPr>
          <w:ilvl w:val="0"/>
          <w:numId w:val="3"/>
        </w:numPr>
        <w:overflowPunct w:val="0"/>
        <w:autoSpaceDE w:val="0"/>
        <w:autoSpaceDN w:val="0"/>
        <w:adjustRightInd w:val="0"/>
        <w:jc w:val="both"/>
        <w:textAlignment w:val="baseline"/>
      </w:pPr>
      <w:r>
        <w:t>имущество, предназначенное для решения поселением вопросов местного значения;</w:t>
      </w:r>
    </w:p>
    <w:p w:rsidR="005A3B17" w:rsidRDefault="005A3B17" w:rsidP="005A3B17">
      <w:pPr>
        <w:pStyle w:val="21"/>
        <w:numPr>
          <w:ilvl w:val="0"/>
          <w:numId w:val="3"/>
        </w:numPr>
        <w:overflowPunct w:val="0"/>
        <w:autoSpaceDE w:val="0"/>
        <w:autoSpaceDN w:val="0"/>
        <w:adjustRightInd w:val="0"/>
        <w:jc w:val="both"/>
        <w:textAlignment w:val="baseline"/>
      </w:pPr>
      <w:r>
        <w:t>имущество, предназначенное для осуществления отдельных государственных полномочий, переданных органам местного самоуправления поселения федеральными законами и законами области;</w:t>
      </w:r>
    </w:p>
    <w:p w:rsidR="005A3B17" w:rsidRDefault="005A3B17" w:rsidP="005A3B17">
      <w:pPr>
        <w:pStyle w:val="3"/>
        <w:numPr>
          <w:ilvl w:val="0"/>
          <w:numId w:val="3"/>
        </w:numPr>
        <w:spacing w:after="0"/>
        <w:jc w:val="both"/>
        <w:rPr>
          <w:sz w:val="28"/>
          <w:szCs w:val="28"/>
        </w:rPr>
      </w:pPr>
      <w:r>
        <w:rPr>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Pr>
          <w:sz w:val="28"/>
          <w:szCs w:val="28"/>
        </w:rPr>
        <w:lastRenderedPageBreak/>
        <w:t>учреждений в соответствии с нормативными правовыми актами городской Думы.</w:t>
      </w:r>
    </w:p>
    <w:p w:rsidR="005A3B17" w:rsidRDefault="005A3B17" w:rsidP="005A3B17">
      <w:pPr>
        <w:pStyle w:val="3"/>
        <w:numPr>
          <w:ilvl w:val="0"/>
          <w:numId w:val="3"/>
        </w:numPr>
        <w:spacing w:after="0"/>
        <w:jc w:val="both"/>
        <w:rPr>
          <w:sz w:val="28"/>
          <w:szCs w:val="28"/>
        </w:rPr>
      </w:pPr>
      <w:r>
        <w:rPr>
          <w:sz w:val="28"/>
          <w:szCs w:val="28"/>
        </w:rPr>
        <w:t>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5A3B17" w:rsidRDefault="005A3B17" w:rsidP="005A3B17">
      <w:pPr>
        <w:pStyle w:val="3"/>
        <w:numPr>
          <w:ilvl w:val="0"/>
          <w:numId w:val="3"/>
        </w:numPr>
        <w:spacing w:after="0"/>
        <w:jc w:val="both"/>
        <w:rPr>
          <w:sz w:val="28"/>
          <w:szCs w:val="28"/>
        </w:rPr>
      </w:pPr>
      <w:r>
        <w:rPr>
          <w:sz w:val="28"/>
          <w:szCs w:val="28"/>
        </w:rPr>
        <w:t>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5A3B17" w:rsidRDefault="005A3B17" w:rsidP="005A3B17">
      <w:pPr>
        <w:ind w:firstLine="720"/>
        <w:jc w:val="both"/>
        <w:rPr>
          <w:sz w:val="28"/>
          <w:szCs w:val="28"/>
        </w:rPr>
      </w:pPr>
      <w:r>
        <w:rPr>
          <w:sz w:val="28"/>
          <w:szCs w:val="28"/>
        </w:rPr>
        <w:t>2.4. Имущество, находящееся в муниципальной собственности городского поселения, закрепляется за муниципальными предприятиями и учреждениями во владение, пользование и распоряжение на праве хозяйственного ведения и оперативного управления.</w:t>
      </w:r>
    </w:p>
    <w:p w:rsidR="005A3B17" w:rsidRDefault="005A3B17" w:rsidP="005A3B17">
      <w:pPr>
        <w:ind w:firstLine="720"/>
        <w:jc w:val="both"/>
        <w:rPr>
          <w:sz w:val="28"/>
          <w:szCs w:val="28"/>
        </w:rPr>
      </w:pPr>
      <w:r>
        <w:rPr>
          <w:sz w:val="28"/>
          <w:szCs w:val="28"/>
        </w:rPr>
        <w:t>2.5. Средства бюджета поселения и иное муниципальное имущество, не закрепленное за муниципальными предприятиями и учреждениями, составляет казну  Вахрушевского  городского  поселения.</w:t>
      </w:r>
    </w:p>
    <w:p w:rsidR="005A3B17" w:rsidRDefault="005A3B17" w:rsidP="005A3B17">
      <w:pPr>
        <w:ind w:firstLine="720"/>
        <w:jc w:val="both"/>
        <w:rPr>
          <w:sz w:val="28"/>
          <w:szCs w:val="28"/>
        </w:rPr>
      </w:pPr>
      <w:r>
        <w:rPr>
          <w:sz w:val="28"/>
          <w:szCs w:val="28"/>
        </w:rPr>
        <w:t>2.6. Систематизированные данные об объектах муниципального имущества, принадлежащих на праве собственности муниципальному образованию, составляют реестр муниципальной собственности Вахрушевского  городского поселения. Положение о реестре муниципальной собственности муниципального образования утверждается решением городской Думы. Реестр муниципальной собственности ведет администрация поселения.</w:t>
      </w:r>
    </w:p>
    <w:p w:rsidR="005A3B17" w:rsidRDefault="005A3B17" w:rsidP="005A3B17">
      <w:pPr>
        <w:rPr>
          <w:sz w:val="28"/>
          <w:szCs w:val="28"/>
        </w:rPr>
      </w:pPr>
    </w:p>
    <w:p w:rsidR="005A3B17" w:rsidRDefault="005A3B17" w:rsidP="005A3B17">
      <w:pPr>
        <w:spacing w:after="120"/>
        <w:jc w:val="center"/>
        <w:rPr>
          <w:sz w:val="28"/>
          <w:szCs w:val="28"/>
        </w:rPr>
      </w:pPr>
      <w:r>
        <w:rPr>
          <w:sz w:val="28"/>
          <w:szCs w:val="28"/>
        </w:rPr>
        <w:t>3. Планирование управления муниципальным имуществом</w:t>
      </w:r>
    </w:p>
    <w:p w:rsidR="005A3B17" w:rsidRDefault="005A3B17" w:rsidP="005A3B17">
      <w:pPr>
        <w:pStyle w:val="21"/>
        <w:spacing w:after="120"/>
        <w:ind w:firstLine="540"/>
        <w:jc w:val="both"/>
      </w:pPr>
      <w:r>
        <w:t>3.1. Планирование деятельности по управлению муниципальным имуществом городского поселения осуществляется в соответствии с планом работы администрации поселения.</w:t>
      </w:r>
    </w:p>
    <w:p w:rsidR="005A3B17" w:rsidRDefault="005A3B17" w:rsidP="005A3B17">
      <w:pPr>
        <w:pStyle w:val="21"/>
        <w:ind w:firstLine="540"/>
        <w:jc w:val="both"/>
      </w:pPr>
      <w:r>
        <w:t>3.2. Программу управления муниципальным имуществом городского поселения ежегодно разрабатывает администрация городского поселения. Проект Программы предоставляется городской Думе одновременно с проектом бюджета.</w:t>
      </w:r>
    </w:p>
    <w:p w:rsidR="005A3B17" w:rsidRDefault="005A3B17" w:rsidP="005A3B17">
      <w:pPr>
        <w:ind w:firstLine="540"/>
        <w:jc w:val="both"/>
        <w:rPr>
          <w:sz w:val="28"/>
          <w:szCs w:val="28"/>
        </w:rPr>
      </w:pPr>
      <w:r>
        <w:rPr>
          <w:sz w:val="28"/>
          <w:szCs w:val="28"/>
        </w:rPr>
        <w:t>Программа управления муниципальным имуществом включает в себя:</w:t>
      </w:r>
    </w:p>
    <w:p w:rsidR="005A3B17" w:rsidRDefault="005A3B17" w:rsidP="005A3B17">
      <w:pPr>
        <w:numPr>
          <w:ilvl w:val="0"/>
          <w:numId w:val="2"/>
        </w:numPr>
        <w:jc w:val="both"/>
        <w:rPr>
          <w:sz w:val="28"/>
          <w:szCs w:val="28"/>
        </w:rPr>
      </w:pPr>
      <w:r>
        <w:rPr>
          <w:sz w:val="28"/>
          <w:szCs w:val="28"/>
        </w:rPr>
        <w:t>информацию о составе муниципального имущества поселения.</w:t>
      </w:r>
    </w:p>
    <w:p w:rsidR="005A3B17" w:rsidRDefault="005A3B17" w:rsidP="005A3B17">
      <w:pPr>
        <w:numPr>
          <w:ilvl w:val="0"/>
          <w:numId w:val="2"/>
        </w:numPr>
        <w:jc w:val="both"/>
        <w:rPr>
          <w:sz w:val="28"/>
          <w:szCs w:val="28"/>
        </w:rPr>
      </w:pPr>
      <w:r>
        <w:rPr>
          <w:sz w:val="28"/>
          <w:szCs w:val="28"/>
        </w:rPr>
        <w:t>информацию о стоимости муниципального имущества поселения.</w:t>
      </w:r>
    </w:p>
    <w:p w:rsidR="005A3B17" w:rsidRDefault="005A3B17" w:rsidP="005A3B17">
      <w:pPr>
        <w:numPr>
          <w:ilvl w:val="0"/>
          <w:numId w:val="2"/>
        </w:numPr>
        <w:jc w:val="both"/>
        <w:rPr>
          <w:sz w:val="28"/>
          <w:szCs w:val="28"/>
        </w:rPr>
      </w:pPr>
      <w:r>
        <w:rPr>
          <w:sz w:val="28"/>
          <w:szCs w:val="28"/>
        </w:rPr>
        <w:t>система мероприятий на текущий год по эффективному использованию муниципального имущества поселения.</w:t>
      </w:r>
    </w:p>
    <w:p w:rsidR="005A3B17" w:rsidRDefault="005A3B17" w:rsidP="005A3B17">
      <w:pPr>
        <w:numPr>
          <w:ilvl w:val="0"/>
          <w:numId w:val="2"/>
        </w:numPr>
        <w:jc w:val="both"/>
        <w:rPr>
          <w:sz w:val="28"/>
          <w:szCs w:val="28"/>
        </w:rPr>
      </w:pPr>
      <w:r>
        <w:rPr>
          <w:sz w:val="28"/>
          <w:szCs w:val="28"/>
        </w:rPr>
        <w:t>прогноз доходов от использования и распоряжения муниципальным имущества поселения.</w:t>
      </w:r>
    </w:p>
    <w:p w:rsidR="005A3B17" w:rsidRDefault="005A3B17" w:rsidP="005A3B17">
      <w:pPr>
        <w:numPr>
          <w:ilvl w:val="0"/>
          <w:numId w:val="2"/>
        </w:numPr>
        <w:jc w:val="both"/>
        <w:rPr>
          <w:sz w:val="28"/>
          <w:szCs w:val="28"/>
        </w:rPr>
      </w:pPr>
      <w:r>
        <w:rPr>
          <w:sz w:val="28"/>
          <w:szCs w:val="28"/>
        </w:rPr>
        <w:t>иные вопросы управления муниципальным имуществом.</w:t>
      </w:r>
    </w:p>
    <w:p w:rsidR="005A3B17" w:rsidRDefault="005A3B17" w:rsidP="005A3B17">
      <w:pPr>
        <w:ind w:firstLine="540"/>
        <w:jc w:val="both"/>
        <w:rPr>
          <w:sz w:val="28"/>
          <w:szCs w:val="28"/>
        </w:rPr>
      </w:pPr>
      <w:r>
        <w:rPr>
          <w:sz w:val="28"/>
          <w:szCs w:val="28"/>
        </w:rPr>
        <w:t>3.3. Средства, полученные от использования муниципального имущества, учитываются в доходах бюджета поселения согласно установленным нормативам.</w:t>
      </w:r>
    </w:p>
    <w:p w:rsidR="005A3B17" w:rsidRDefault="005A3B17" w:rsidP="005A3B17">
      <w:pPr>
        <w:ind w:firstLine="540"/>
        <w:jc w:val="both"/>
        <w:rPr>
          <w:sz w:val="28"/>
          <w:szCs w:val="28"/>
        </w:rPr>
      </w:pPr>
      <w:r>
        <w:rPr>
          <w:sz w:val="28"/>
          <w:szCs w:val="28"/>
        </w:rPr>
        <w:lastRenderedPageBreak/>
        <w:t>3.4. Расходы на управление и распоряжение имуществом поселения осуществляются за счет средств местного бюджета.</w:t>
      </w:r>
    </w:p>
    <w:p w:rsidR="005A3B17" w:rsidRDefault="005A3B17" w:rsidP="005A3B17">
      <w:pPr>
        <w:jc w:val="center"/>
        <w:rPr>
          <w:sz w:val="28"/>
          <w:szCs w:val="28"/>
        </w:rPr>
      </w:pPr>
    </w:p>
    <w:p w:rsidR="005A3B17" w:rsidRDefault="005A3B17" w:rsidP="005A3B17">
      <w:pPr>
        <w:jc w:val="center"/>
        <w:rPr>
          <w:sz w:val="28"/>
          <w:szCs w:val="28"/>
        </w:rPr>
      </w:pPr>
      <w:r>
        <w:rPr>
          <w:sz w:val="28"/>
          <w:szCs w:val="28"/>
        </w:rPr>
        <w:t>4. Компетенция органов местного самоуправления</w:t>
      </w:r>
    </w:p>
    <w:p w:rsidR="005A3B17" w:rsidRDefault="005A3B17" w:rsidP="005A3B17">
      <w:pPr>
        <w:jc w:val="center"/>
        <w:rPr>
          <w:sz w:val="28"/>
          <w:szCs w:val="28"/>
        </w:rPr>
      </w:pPr>
      <w:r>
        <w:rPr>
          <w:sz w:val="28"/>
          <w:szCs w:val="28"/>
        </w:rPr>
        <w:t>поселения в сфере управления и распоряжения</w:t>
      </w:r>
    </w:p>
    <w:p w:rsidR="005A3B17" w:rsidRDefault="005A3B17" w:rsidP="005A3B17">
      <w:pPr>
        <w:spacing w:after="120"/>
        <w:jc w:val="center"/>
        <w:rPr>
          <w:sz w:val="28"/>
          <w:szCs w:val="28"/>
        </w:rPr>
      </w:pPr>
      <w:r>
        <w:rPr>
          <w:sz w:val="28"/>
          <w:szCs w:val="28"/>
        </w:rPr>
        <w:t xml:space="preserve"> муниципальным имуществом поселения</w:t>
      </w:r>
    </w:p>
    <w:p w:rsidR="005A3B17" w:rsidRDefault="005A3B17" w:rsidP="005A3B17">
      <w:pPr>
        <w:tabs>
          <w:tab w:val="left" w:pos="0"/>
        </w:tabs>
        <w:spacing w:after="120"/>
        <w:ind w:firstLine="540"/>
        <w:jc w:val="both"/>
        <w:rPr>
          <w:sz w:val="28"/>
          <w:szCs w:val="28"/>
        </w:rPr>
      </w:pPr>
      <w:r>
        <w:rPr>
          <w:sz w:val="28"/>
          <w:szCs w:val="28"/>
        </w:rPr>
        <w:t>4.1. Городская  Дума осуществляет следующие полномочия в сфере управления и распоряжения муниципальным имуществом поселения:</w:t>
      </w:r>
    </w:p>
    <w:p w:rsidR="005A3B17" w:rsidRDefault="005A3B17" w:rsidP="005A3B17">
      <w:pPr>
        <w:pStyle w:val="21"/>
        <w:ind w:firstLine="540"/>
        <w:jc w:val="both"/>
      </w:pPr>
      <w:r>
        <w:t xml:space="preserve"> - устанавливает порядок управления и распоряжения муниципальной собственностью поселения, утверждает Программу управления муниципальным имуществом поселения, утверждает Перечень объектов муниципальной собственности, не подлежащих отчуждению;</w:t>
      </w:r>
    </w:p>
    <w:p w:rsidR="005A3B17" w:rsidRDefault="005A3B17" w:rsidP="005A3B17">
      <w:pPr>
        <w:pStyle w:val="21"/>
        <w:ind w:firstLine="540"/>
        <w:jc w:val="both"/>
      </w:pPr>
      <w:r>
        <w:t>- определяет порядок приватизации муниципального имущества, в соответствии с федеральным законодательством;</w:t>
      </w:r>
    </w:p>
    <w:p w:rsidR="005A3B17" w:rsidRDefault="005A3B17" w:rsidP="005A3B17">
      <w:pPr>
        <w:pStyle w:val="21"/>
        <w:ind w:firstLine="540"/>
        <w:jc w:val="both"/>
      </w:pPr>
      <w:r>
        <w:t>- утверждает список имущества подлежащего приватизации;</w:t>
      </w:r>
    </w:p>
    <w:p w:rsidR="005A3B17" w:rsidRDefault="005A3B17" w:rsidP="005A3B17">
      <w:pPr>
        <w:pStyle w:val="21"/>
        <w:ind w:firstLine="540"/>
        <w:jc w:val="both"/>
      </w:pPr>
      <w:r>
        <w:t>- определяет порядок принятия решений о создании, реорганизации и ликвидации муниципальных предприятий и учреждений;</w:t>
      </w:r>
    </w:p>
    <w:p w:rsidR="005A3B17" w:rsidRDefault="005A3B17" w:rsidP="005A3B17">
      <w:pPr>
        <w:pStyle w:val="21"/>
        <w:ind w:firstLine="540"/>
        <w:jc w:val="both"/>
      </w:pPr>
      <w:r>
        <w:t>- определяет порядок принятия решений о перечисления части прибыли (дохода) муниципальных предприятий (учреждений) в доход местного бюджета;</w:t>
      </w:r>
    </w:p>
    <w:p w:rsidR="005A3B17" w:rsidRDefault="005A3B17" w:rsidP="005A3B17">
      <w:pPr>
        <w:ind w:firstLine="540"/>
        <w:rPr>
          <w:sz w:val="28"/>
          <w:szCs w:val="28"/>
        </w:rPr>
      </w:pPr>
      <w:r>
        <w:rPr>
          <w:sz w:val="28"/>
          <w:szCs w:val="28"/>
        </w:rPr>
        <w:t>- осуществляет контроль за управлением и распоряжением имуществом, находящимся в муниципальной собственности;</w:t>
      </w:r>
    </w:p>
    <w:p w:rsidR="005A3B17" w:rsidRDefault="005A3B17" w:rsidP="005A3B17">
      <w:pPr>
        <w:ind w:firstLine="540"/>
        <w:jc w:val="both"/>
        <w:rPr>
          <w:sz w:val="28"/>
          <w:szCs w:val="28"/>
        </w:rPr>
      </w:pPr>
      <w:r>
        <w:rPr>
          <w:sz w:val="28"/>
          <w:szCs w:val="28"/>
        </w:rPr>
        <w:t>- осуществляет иные полномочия, в сфере управления и распоряжения муниципальным имуществом отнесённые к ведению городской Думы федеральным законодательством, законодательством области, Уставом поселения, настоящим Положением и иными нормативными правовыми актами поселения.</w:t>
      </w:r>
    </w:p>
    <w:p w:rsidR="005A3B17" w:rsidRDefault="005A3B17" w:rsidP="005A3B17">
      <w:pPr>
        <w:tabs>
          <w:tab w:val="left" w:pos="0"/>
        </w:tabs>
        <w:ind w:firstLine="540"/>
        <w:jc w:val="both"/>
        <w:rPr>
          <w:sz w:val="28"/>
          <w:szCs w:val="28"/>
        </w:rPr>
      </w:pPr>
      <w:r>
        <w:rPr>
          <w:sz w:val="28"/>
          <w:szCs w:val="28"/>
        </w:rPr>
        <w:t>4.2. Администрация поселения осуществляет следующие полномочия в сфере управления и распоряжения муниципальным имуществом поселения:</w:t>
      </w:r>
    </w:p>
    <w:p w:rsidR="005A3B17" w:rsidRDefault="005A3B17" w:rsidP="005A3B17">
      <w:pPr>
        <w:ind w:firstLine="540"/>
        <w:jc w:val="both"/>
        <w:rPr>
          <w:sz w:val="28"/>
          <w:szCs w:val="28"/>
        </w:rPr>
      </w:pPr>
      <w:r>
        <w:rPr>
          <w:sz w:val="28"/>
          <w:szCs w:val="28"/>
        </w:rPr>
        <w:t>- разрабатывает программу управления муниципальным имуществом;</w:t>
      </w:r>
    </w:p>
    <w:p w:rsidR="005A3B17" w:rsidRDefault="005A3B17" w:rsidP="005A3B17">
      <w:pPr>
        <w:ind w:firstLine="540"/>
        <w:jc w:val="both"/>
        <w:rPr>
          <w:sz w:val="28"/>
          <w:szCs w:val="28"/>
        </w:rPr>
      </w:pPr>
      <w:r>
        <w:rPr>
          <w:sz w:val="28"/>
          <w:szCs w:val="28"/>
        </w:rPr>
        <w:t>- разрабатывает проекты нормативно-правовых актов органов местного самоуправления поселения по вопросам управления и распоряжения объектами муниципальной собственности, привлечения инвестиций;</w:t>
      </w:r>
    </w:p>
    <w:p w:rsidR="005A3B17" w:rsidRDefault="005A3B17" w:rsidP="005A3B17">
      <w:pPr>
        <w:ind w:firstLine="540"/>
        <w:jc w:val="both"/>
        <w:rPr>
          <w:sz w:val="28"/>
          <w:szCs w:val="28"/>
        </w:rPr>
      </w:pPr>
      <w:r>
        <w:rPr>
          <w:sz w:val="28"/>
          <w:szCs w:val="28"/>
        </w:rPr>
        <w:t>- осуществляет учет объектов муниципальной собственности, ведет их реестр;</w:t>
      </w:r>
    </w:p>
    <w:p w:rsidR="005A3B17" w:rsidRDefault="005A3B17" w:rsidP="005A3B17">
      <w:pPr>
        <w:pStyle w:val="21"/>
        <w:ind w:firstLine="540"/>
        <w:jc w:val="both"/>
      </w:pPr>
      <w:r>
        <w:t>- производит сделки по приобретению и продаже муниципального имущества;</w:t>
      </w:r>
    </w:p>
    <w:p w:rsidR="005A3B17" w:rsidRDefault="005A3B17" w:rsidP="005A3B17">
      <w:pPr>
        <w:ind w:firstLine="540"/>
        <w:jc w:val="both"/>
        <w:rPr>
          <w:sz w:val="28"/>
          <w:szCs w:val="28"/>
        </w:rPr>
      </w:pPr>
      <w:r>
        <w:rPr>
          <w:sz w:val="28"/>
          <w:szCs w:val="28"/>
        </w:rPr>
        <w:t>- в пределах своей компетенции организует работу с имуществом, составляющим казну Вахрушевского  городского поселения, выступает стороной в сделках (аренды, безвозмездного пользования, залога и т.д.), совершаемых в отношении этого имущества;</w:t>
      </w:r>
    </w:p>
    <w:p w:rsidR="005A3B17" w:rsidRDefault="005A3B17" w:rsidP="005A3B17">
      <w:pPr>
        <w:ind w:firstLine="540"/>
        <w:jc w:val="both"/>
        <w:rPr>
          <w:sz w:val="28"/>
          <w:szCs w:val="28"/>
        </w:rPr>
      </w:pPr>
      <w:r>
        <w:rPr>
          <w:sz w:val="28"/>
          <w:szCs w:val="28"/>
        </w:rPr>
        <w:t xml:space="preserve">- как учредитель, осуществляет действия по созданию, реорганизации и ликвидации муниципальных предприятий и учреждений, обеспечивает приведение в соответствие действующему законодательству учредительных </w:t>
      </w:r>
      <w:r>
        <w:rPr>
          <w:sz w:val="28"/>
          <w:szCs w:val="28"/>
        </w:rPr>
        <w:lastRenderedPageBreak/>
        <w:t>документов муниципальных предприятий и учреждений. Утверждает уставы муниципальных предприятий и учреждений, заключает и расторгает трудовые договоры с их руководителями;</w:t>
      </w:r>
    </w:p>
    <w:p w:rsidR="005A3B17" w:rsidRDefault="005A3B17" w:rsidP="005A3B17">
      <w:pPr>
        <w:ind w:firstLine="540"/>
        <w:jc w:val="both"/>
        <w:rPr>
          <w:sz w:val="28"/>
          <w:szCs w:val="28"/>
        </w:rPr>
      </w:pPr>
      <w:r>
        <w:rPr>
          <w:sz w:val="28"/>
          <w:szCs w:val="28"/>
        </w:rPr>
        <w:t>- закрепляет муниципальное имущество за муниципальными предприятиями на праве хозяйственного ведения и учреждениями на праве оперативного управления, согласует учредительные документы муниципальных предприятий и учреждений в части использования закрепляемого имущества;</w:t>
      </w:r>
    </w:p>
    <w:p w:rsidR="005A3B17" w:rsidRDefault="005A3B17" w:rsidP="005A3B17">
      <w:pPr>
        <w:ind w:firstLine="540"/>
        <w:jc w:val="both"/>
        <w:rPr>
          <w:sz w:val="28"/>
          <w:szCs w:val="28"/>
        </w:rPr>
      </w:pPr>
      <w:r>
        <w:rPr>
          <w:sz w:val="28"/>
          <w:szCs w:val="28"/>
        </w:rPr>
        <w:t>- обеспечивает в пределах своей компетенции государственную регистрацию прав на недвижимое муниципальное имущество, и сделок с ним путем формирования необходимых документов в органах осуществляющих государственную регистрацию;</w:t>
      </w:r>
    </w:p>
    <w:p w:rsidR="005A3B17" w:rsidRDefault="005A3B17" w:rsidP="005A3B17">
      <w:pPr>
        <w:ind w:firstLine="540"/>
        <w:jc w:val="both"/>
        <w:rPr>
          <w:sz w:val="28"/>
          <w:szCs w:val="28"/>
        </w:rPr>
      </w:pPr>
      <w:r>
        <w:rPr>
          <w:sz w:val="28"/>
          <w:szCs w:val="28"/>
        </w:rPr>
        <w:t>- проводит инвентаризацию имущества, организует фактические, документарные, в том числе аудиторские, проверки в части контроля за использованием и сохранностью муниципального имущества, в установленных случаях принимает решения об изъятии муниципального имущества, закрепленного за муниципальными предприятиями и учреждениями, принимает решения об определении и смене балансодержателей муниципального имущества;</w:t>
      </w:r>
    </w:p>
    <w:p w:rsidR="005A3B17" w:rsidRDefault="005A3B17" w:rsidP="005A3B17">
      <w:pPr>
        <w:ind w:firstLine="540"/>
        <w:jc w:val="both"/>
        <w:rPr>
          <w:sz w:val="28"/>
          <w:szCs w:val="28"/>
        </w:rPr>
      </w:pPr>
      <w:r>
        <w:rPr>
          <w:sz w:val="28"/>
          <w:szCs w:val="28"/>
        </w:rPr>
        <w:t>- дает согласие на использование имущества, закрепленного за предприятиями на праве хозяйственного ведения, в качестве объекта продажи, залога, аренды, внесение в качестве доли в уставной капитал хозяйственных обществ или на распоряжение им иным образом;</w:t>
      </w:r>
    </w:p>
    <w:p w:rsidR="005A3B17" w:rsidRDefault="005A3B17" w:rsidP="005A3B17">
      <w:pPr>
        <w:ind w:firstLine="540"/>
        <w:jc w:val="both"/>
        <w:rPr>
          <w:sz w:val="28"/>
          <w:szCs w:val="28"/>
        </w:rPr>
      </w:pPr>
      <w:r>
        <w:rPr>
          <w:sz w:val="28"/>
          <w:szCs w:val="28"/>
        </w:rPr>
        <w:t>- сдает муниципальное имущество в аренду;</w:t>
      </w:r>
    </w:p>
    <w:p w:rsidR="005A3B17" w:rsidRDefault="005A3B17" w:rsidP="005A3B17">
      <w:pPr>
        <w:ind w:firstLine="540"/>
        <w:jc w:val="both"/>
        <w:rPr>
          <w:sz w:val="28"/>
          <w:szCs w:val="28"/>
        </w:rPr>
      </w:pPr>
      <w:r>
        <w:rPr>
          <w:sz w:val="28"/>
          <w:szCs w:val="28"/>
        </w:rPr>
        <w:t>- дает согласие на использование муниципальными учреждениями имущества, приобретенного за счет средств, выделяемых по смете;</w:t>
      </w:r>
    </w:p>
    <w:p w:rsidR="005A3B17" w:rsidRDefault="005A3B17" w:rsidP="005A3B17">
      <w:pPr>
        <w:ind w:firstLine="540"/>
        <w:jc w:val="both"/>
        <w:rPr>
          <w:sz w:val="28"/>
          <w:szCs w:val="28"/>
        </w:rPr>
      </w:pPr>
      <w:r>
        <w:rPr>
          <w:sz w:val="28"/>
          <w:szCs w:val="28"/>
        </w:rPr>
        <w:t>- представляет муниципальное образование в хозяйственных обществах, создаваемых с долевым участием муниципального образования;</w:t>
      </w:r>
    </w:p>
    <w:p w:rsidR="005A3B17" w:rsidRDefault="005A3B17" w:rsidP="005A3B17">
      <w:pPr>
        <w:ind w:firstLine="540"/>
        <w:jc w:val="both"/>
        <w:rPr>
          <w:sz w:val="28"/>
          <w:szCs w:val="28"/>
        </w:rPr>
      </w:pPr>
      <w:r>
        <w:rPr>
          <w:sz w:val="28"/>
          <w:szCs w:val="28"/>
        </w:rPr>
        <w:t>- организует конкурсы, аукционы по передаче муниципального имущества в доверительное управление, залог, аренду и т.д.</w:t>
      </w:r>
    </w:p>
    <w:p w:rsidR="005A3B17" w:rsidRDefault="005A3B17" w:rsidP="005A3B17">
      <w:pPr>
        <w:ind w:firstLine="540"/>
        <w:jc w:val="both"/>
        <w:rPr>
          <w:sz w:val="28"/>
          <w:szCs w:val="28"/>
        </w:rPr>
      </w:pPr>
      <w:r>
        <w:rPr>
          <w:sz w:val="28"/>
          <w:szCs w:val="28"/>
        </w:rPr>
        <w:t>- осуществляет обременение муниципального имущества, включая передачу во временное владение и пользование, в залог;</w:t>
      </w:r>
    </w:p>
    <w:p w:rsidR="005A3B17" w:rsidRDefault="005A3B17" w:rsidP="005A3B17">
      <w:pPr>
        <w:ind w:firstLine="540"/>
        <w:jc w:val="both"/>
        <w:rPr>
          <w:sz w:val="28"/>
          <w:szCs w:val="28"/>
        </w:rPr>
      </w:pPr>
      <w:r>
        <w:rPr>
          <w:sz w:val="28"/>
          <w:szCs w:val="28"/>
        </w:rPr>
        <w:t>- участвует в учреждении акционерных обществ и внесении имущественных вкладов в их уставные капиталы;</w:t>
      </w:r>
    </w:p>
    <w:p w:rsidR="005A3B17" w:rsidRDefault="005A3B17" w:rsidP="005A3B17">
      <w:pPr>
        <w:ind w:firstLine="540"/>
        <w:jc w:val="both"/>
        <w:rPr>
          <w:sz w:val="28"/>
          <w:szCs w:val="28"/>
        </w:rPr>
      </w:pPr>
      <w:r>
        <w:rPr>
          <w:sz w:val="28"/>
          <w:szCs w:val="28"/>
        </w:rPr>
        <w:t>- участвует в работе балансовых комиссий по рассмотрению вопросов производственно-хозяйственной и финансовой деятельности муниципальных предприятий;</w:t>
      </w:r>
    </w:p>
    <w:p w:rsidR="005A3B17" w:rsidRDefault="005A3B17" w:rsidP="005A3B17">
      <w:pPr>
        <w:ind w:firstLine="540"/>
        <w:jc w:val="both"/>
        <w:rPr>
          <w:sz w:val="28"/>
          <w:szCs w:val="28"/>
        </w:rPr>
      </w:pPr>
      <w:r>
        <w:rPr>
          <w:sz w:val="28"/>
          <w:szCs w:val="28"/>
        </w:rPr>
        <w:t>- контролирует отчисление части прибыли муниципальных предприятий в районный бюджет;</w:t>
      </w:r>
    </w:p>
    <w:p w:rsidR="005A3B17" w:rsidRDefault="005A3B17" w:rsidP="005A3B17">
      <w:pPr>
        <w:ind w:firstLine="540"/>
        <w:jc w:val="both"/>
        <w:rPr>
          <w:sz w:val="28"/>
          <w:szCs w:val="28"/>
        </w:rPr>
      </w:pPr>
      <w:r>
        <w:rPr>
          <w:sz w:val="28"/>
          <w:szCs w:val="28"/>
        </w:rPr>
        <w:t>- обеспечивает выполнение заданий по доходам в районный бюджет от использования муниципального имущества;</w:t>
      </w:r>
    </w:p>
    <w:p w:rsidR="005A3B17" w:rsidRDefault="005A3B17" w:rsidP="005A3B17">
      <w:pPr>
        <w:ind w:firstLine="540"/>
        <w:jc w:val="both"/>
        <w:rPr>
          <w:sz w:val="28"/>
          <w:szCs w:val="28"/>
        </w:rPr>
      </w:pPr>
      <w:r>
        <w:rPr>
          <w:sz w:val="28"/>
          <w:szCs w:val="28"/>
        </w:rPr>
        <w:t>- реализует процедуры приватизации предприятий и муниципального имущества, включая продажу земельных участков под приватизированными и приватизируемыми предприятиями в рамках компетенции, установленной законодательством;</w:t>
      </w:r>
    </w:p>
    <w:p w:rsidR="005A3B17" w:rsidRDefault="005A3B17" w:rsidP="005A3B17">
      <w:pPr>
        <w:ind w:firstLine="540"/>
        <w:jc w:val="both"/>
        <w:rPr>
          <w:sz w:val="28"/>
          <w:szCs w:val="28"/>
        </w:rPr>
      </w:pPr>
      <w:r>
        <w:rPr>
          <w:sz w:val="28"/>
          <w:szCs w:val="28"/>
        </w:rPr>
        <w:lastRenderedPageBreak/>
        <w:t>- в случаях предусмотренных законодательством, организует независимую оценку муниципального имущества и аудиторские проверки;</w:t>
      </w:r>
    </w:p>
    <w:p w:rsidR="005A3B17" w:rsidRDefault="005A3B17" w:rsidP="005A3B17">
      <w:pPr>
        <w:ind w:firstLine="540"/>
        <w:jc w:val="both"/>
        <w:rPr>
          <w:sz w:val="28"/>
          <w:szCs w:val="28"/>
        </w:rPr>
      </w:pPr>
      <w:r>
        <w:rPr>
          <w:sz w:val="28"/>
          <w:szCs w:val="28"/>
        </w:rPr>
        <w:t>- реализует процедурные действия по осуществлению права муниципальной собственности поселения на землю, в том числе ее использование как предмета сделки купли-продажи, аренды, залога и т.д., выступает представителем стороны в соответствующих сделках;</w:t>
      </w:r>
    </w:p>
    <w:p w:rsidR="005A3B17" w:rsidRDefault="005A3B17" w:rsidP="005A3B17">
      <w:pPr>
        <w:ind w:firstLine="540"/>
        <w:jc w:val="both"/>
        <w:rPr>
          <w:sz w:val="28"/>
          <w:szCs w:val="28"/>
        </w:rPr>
      </w:pPr>
      <w:r>
        <w:rPr>
          <w:sz w:val="28"/>
          <w:szCs w:val="28"/>
        </w:rPr>
        <w:t>- осуществляет контроль за рациональным, эффективным и правомерным использованием земель, находящихся в муниципальной собственности поселения;</w:t>
      </w:r>
    </w:p>
    <w:p w:rsidR="005A3B17" w:rsidRDefault="005A3B17" w:rsidP="005A3B17">
      <w:pPr>
        <w:ind w:firstLine="540"/>
        <w:jc w:val="both"/>
        <w:rPr>
          <w:sz w:val="28"/>
          <w:szCs w:val="28"/>
        </w:rPr>
      </w:pPr>
      <w:r>
        <w:rPr>
          <w:sz w:val="28"/>
          <w:szCs w:val="28"/>
        </w:rPr>
        <w:t>- защищает интересы муниципального образования в суде;</w:t>
      </w:r>
    </w:p>
    <w:p w:rsidR="005A3B17" w:rsidRDefault="005A3B17" w:rsidP="005A3B17">
      <w:pPr>
        <w:ind w:firstLine="540"/>
        <w:jc w:val="both"/>
        <w:rPr>
          <w:sz w:val="28"/>
          <w:szCs w:val="28"/>
        </w:rPr>
      </w:pPr>
      <w:r>
        <w:rPr>
          <w:sz w:val="28"/>
          <w:szCs w:val="28"/>
        </w:rPr>
        <w:t>- анализирует экономическую эффективность и поступление в районный бюджет средств от использования муниципального имущества;</w:t>
      </w:r>
    </w:p>
    <w:p w:rsidR="005A3B17" w:rsidRDefault="005A3B17" w:rsidP="005A3B17">
      <w:pPr>
        <w:ind w:firstLine="540"/>
        <w:jc w:val="both"/>
        <w:rPr>
          <w:sz w:val="28"/>
          <w:szCs w:val="28"/>
        </w:rPr>
      </w:pPr>
      <w:r>
        <w:rPr>
          <w:sz w:val="28"/>
          <w:szCs w:val="28"/>
        </w:rPr>
        <w:t>- осуществляет иные полномочия, в сфере управления и распоряжения муниципальным имуществом отнесённые к ведению администрации поселения федеральным законодательством, законодательством области, Уставом поселения, настоящим Положением и иными нормативными правовыми актами поселения.</w:t>
      </w:r>
    </w:p>
    <w:p w:rsidR="005A3B17" w:rsidRDefault="005A3B17" w:rsidP="005A3B17">
      <w:pPr>
        <w:ind w:firstLine="540"/>
        <w:jc w:val="both"/>
        <w:rPr>
          <w:sz w:val="28"/>
          <w:szCs w:val="28"/>
        </w:rPr>
      </w:pPr>
    </w:p>
    <w:p w:rsidR="005A3B17" w:rsidRDefault="005A3B17" w:rsidP="005A3B17">
      <w:pPr>
        <w:spacing w:after="120"/>
        <w:ind w:firstLine="539"/>
        <w:jc w:val="center"/>
        <w:rPr>
          <w:sz w:val="28"/>
          <w:szCs w:val="28"/>
        </w:rPr>
      </w:pPr>
      <w:r>
        <w:rPr>
          <w:sz w:val="28"/>
          <w:szCs w:val="28"/>
        </w:rPr>
        <w:t>5. Формы управления и распоряжения муниципальным имуществом</w:t>
      </w:r>
    </w:p>
    <w:p w:rsidR="005A3B17" w:rsidRDefault="005A3B17" w:rsidP="005A3B17">
      <w:pPr>
        <w:spacing w:after="120"/>
        <w:ind w:firstLine="539"/>
        <w:jc w:val="both"/>
        <w:rPr>
          <w:sz w:val="28"/>
          <w:szCs w:val="28"/>
        </w:rPr>
      </w:pPr>
      <w:r>
        <w:rPr>
          <w:sz w:val="28"/>
          <w:szCs w:val="28"/>
        </w:rPr>
        <w:t>5.1. Муниципальное образование в лице своих органов и должностных лиц осуществляет права собственника следующими способами:</w:t>
      </w:r>
    </w:p>
    <w:p w:rsidR="005A3B17" w:rsidRDefault="005A3B17" w:rsidP="005A3B17">
      <w:pPr>
        <w:ind w:firstLine="540"/>
        <w:jc w:val="both"/>
        <w:rPr>
          <w:sz w:val="28"/>
          <w:szCs w:val="28"/>
        </w:rPr>
      </w:pPr>
      <w:r>
        <w:rPr>
          <w:sz w:val="28"/>
          <w:szCs w:val="28"/>
        </w:rPr>
        <w:t>а) приобретает и передает имущество в процессе разграничения собственности на федеральную, областную, муниципальную;</w:t>
      </w:r>
    </w:p>
    <w:p w:rsidR="005A3B17" w:rsidRDefault="005A3B17" w:rsidP="005A3B17">
      <w:pPr>
        <w:pStyle w:val="23"/>
      </w:pPr>
      <w:r>
        <w:t xml:space="preserve">б) принимает из муниципальной собственности Слободского района в собственность поселения, имущество необходимое для осуществления поселением вопросов местного значения поселения; </w:t>
      </w:r>
    </w:p>
    <w:p w:rsidR="005A3B17" w:rsidRDefault="005A3B17" w:rsidP="005A3B17">
      <w:pPr>
        <w:pStyle w:val="23"/>
      </w:pPr>
      <w:r>
        <w:t>г) передает имущество в безвозмездное временное пользование;</w:t>
      </w:r>
    </w:p>
    <w:p w:rsidR="005A3B17" w:rsidRDefault="005A3B17" w:rsidP="005A3B17">
      <w:pPr>
        <w:ind w:firstLine="540"/>
        <w:jc w:val="both"/>
        <w:rPr>
          <w:sz w:val="28"/>
          <w:szCs w:val="28"/>
        </w:rPr>
      </w:pPr>
      <w:r>
        <w:rPr>
          <w:sz w:val="28"/>
          <w:szCs w:val="28"/>
        </w:rPr>
        <w:t>д) передает имущество в доверительное управление;</w:t>
      </w:r>
    </w:p>
    <w:p w:rsidR="005A3B17" w:rsidRDefault="005A3B17" w:rsidP="005A3B17">
      <w:pPr>
        <w:ind w:firstLine="540"/>
        <w:jc w:val="both"/>
        <w:rPr>
          <w:sz w:val="28"/>
          <w:szCs w:val="28"/>
        </w:rPr>
      </w:pPr>
      <w:r>
        <w:rPr>
          <w:sz w:val="28"/>
          <w:szCs w:val="28"/>
        </w:rPr>
        <w:t>е) передает имущество в залог;</w:t>
      </w:r>
    </w:p>
    <w:p w:rsidR="005A3B17" w:rsidRDefault="005A3B17" w:rsidP="005A3B17">
      <w:pPr>
        <w:ind w:firstLine="540"/>
        <w:jc w:val="both"/>
        <w:rPr>
          <w:sz w:val="28"/>
          <w:szCs w:val="28"/>
        </w:rPr>
      </w:pPr>
      <w:r>
        <w:rPr>
          <w:sz w:val="28"/>
          <w:szCs w:val="28"/>
        </w:rPr>
        <w:t>ж) передает имущество в аренду;</w:t>
      </w:r>
    </w:p>
    <w:p w:rsidR="005A3B17" w:rsidRDefault="005A3B17" w:rsidP="005A3B17">
      <w:pPr>
        <w:ind w:firstLine="540"/>
        <w:jc w:val="both"/>
        <w:rPr>
          <w:sz w:val="28"/>
          <w:szCs w:val="28"/>
        </w:rPr>
      </w:pPr>
      <w:r>
        <w:rPr>
          <w:sz w:val="28"/>
          <w:szCs w:val="28"/>
        </w:rPr>
        <w:t>з) передает вклад в совместную деятельность;</w:t>
      </w:r>
    </w:p>
    <w:p w:rsidR="005A3B17" w:rsidRDefault="005A3B17" w:rsidP="005A3B17">
      <w:pPr>
        <w:ind w:firstLine="540"/>
        <w:jc w:val="both"/>
        <w:rPr>
          <w:sz w:val="28"/>
          <w:szCs w:val="28"/>
        </w:rPr>
      </w:pPr>
      <w:r>
        <w:rPr>
          <w:sz w:val="28"/>
          <w:szCs w:val="28"/>
        </w:rPr>
        <w:t>и) создает (учреждает), реорганизует, ликвидирует юридические лица;</w:t>
      </w:r>
    </w:p>
    <w:p w:rsidR="005A3B17" w:rsidRDefault="005A3B17" w:rsidP="005A3B17">
      <w:pPr>
        <w:ind w:firstLine="540"/>
        <w:jc w:val="both"/>
        <w:rPr>
          <w:sz w:val="28"/>
          <w:szCs w:val="28"/>
        </w:rPr>
      </w:pPr>
      <w:r>
        <w:rPr>
          <w:sz w:val="28"/>
          <w:szCs w:val="28"/>
        </w:rPr>
        <w:t>к) закрепляет имущество за муниципальными предприятиями и учреждениями на праве хозяйственного ведения и оперативного управления соответственно;</w:t>
      </w:r>
    </w:p>
    <w:p w:rsidR="005A3B17" w:rsidRDefault="005A3B17" w:rsidP="005A3B17">
      <w:pPr>
        <w:ind w:firstLine="540"/>
        <w:jc w:val="both"/>
        <w:rPr>
          <w:sz w:val="28"/>
          <w:szCs w:val="28"/>
        </w:rPr>
      </w:pPr>
      <w:r>
        <w:rPr>
          <w:sz w:val="28"/>
          <w:szCs w:val="28"/>
        </w:rPr>
        <w:t>л) отчуждает имущество в процессе приватизации;</w:t>
      </w:r>
    </w:p>
    <w:p w:rsidR="005A3B17" w:rsidRDefault="005A3B17" w:rsidP="005A3B17">
      <w:pPr>
        <w:ind w:firstLine="540"/>
        <w:jc w:val="both"/>
        <w:rPr>
          <w:sz w:val="28"/>
          <w:szCs w:val="28"/>
        </w:rPr>
      </w:pPr>
      <w:r>
        <w:rPr>
          <w:sz w:val="28"/>
          <w:szCs w:val="28"/>
        </w:rPr>
        <w:t>м) вносит имущественные вклады в уставный (складочный) капитал хозяйственных обществ, в том числе межмуниципальных;</w:t>
      </w:r>
    </w:p>
    <w:p w:rsidR="005A3B17" w:rsidRDefault="005A3B17" w:rsidP="005A3B17">
      <w:pPr>
        <w:pStyle w:val="21"/>
        <w:ind w:firstLine="540"/>
        <w:jc w:val="both"/>
      </w:pPr>
      <w:r>
        <w:t>н) расходует финансовые, имущественные и прочие ресурсы поселения для приобретения имущества в том числе акций, долей, прав в собственность поселения, а также для расчетов по обязательствам поселения перед другими участниками отношений, регулируемых гражданским законодательством;</w:t>
      </w:r>
    </w:p>
    <w:p w:rsidR="005A3B17" w:rsidRDefault="005A3B17" w:rsidP="005A3B17">
      <w:pPr>
        <w:ind w:firstLine="540"/>
        <w:jc w:val="both"/>
        <w:rPr>
          <w:sz w:val="28"/>
          <w:szCs w:val="28"/>
        </w:rPr>
      </w:pPr>
      <w:r>
        <w:rPr>
          <w:sz w:val="28"/>
          <w:szCs w:val="28"/>
        </w:rPr>
        <w:t>о) защищает имущественные права и законные интересы, в том числе в судебном порядке;</w:t>
      </w:r>
    </w:p>
    <w:p w:rsidR="005A3B17" w:rsidRDefault="005A3B17" w:rsidP="005A3B17">
      <w:pPr>
        <w:ind w:firstLine="540"/>
        <w:jc w:val="both"/>
        <w:rPr>
          <w:sz w:val="28"/>
          <w:szCs w:val="28"/>
        </w:rPr>
      </w:pPr>
      <w:r>
        <w:rPr>
          <w:sz w:val="28"/>
          <w:szCs w:val="28"/>
        </w:rPr>
        <w:lastRenderedPageBreak/>
        <w:t>п) совершает иные действия по управлению и распоряжению муниципальным имуществом поселения в соответствии с федеральными и областными законами, иными нормативными правовыми актами.</w:t>
      </w:r>
    </w:p>
    <w:p w:rsidR="005A3B17" w:rsidRDefault="005A3B17" w:rsidP="005A3B17">
      <w:pPr>
        <w:ind w:firstLine="540"/>
        <w:jc w:val="both"/>
        <w:rPr>
          <w:sz w:val="28"/>
          <w:szCs w:val="28"/>
        </w:rPr>
      </w:pPr>
    </w:p>
    <w:p w:rsidR="005A3B17" w:rsidRDefault="005A3B17" w:rsidP="005A3B17">
      <w:pPr>
        <w:pStyle w:val="a3"/>
        <w:ind w:firstLine="540"/>
        <w:jc w:val="center"/>
      </w:pPr>
      <w:r>
        <w:t>6. Приобретение имущества в муниципальную собственность,</w:t>
      </w:r>
    </w:p>
    <w:p w:rsidR="005A3B17" w:rsidRDefault="005A3B17" w:rsidP="005A3B17">
      <w:pPr>
        <w:pStyle w:val="a3"/>
        <w:spacing w:after="120"/>
        <w:ind w:firstLine="539"/>
        <w:jc w:val="center"/>
      </w:pPr>
      <w:r>
        <w:t>отчуждение имущества из муниципальной собственности</w:t>
      </w:r>
    </w:p>
    <w:p w:rsidR="005A3B17" w:rsidRDefault="005A3B17" w:rsidP="005A3B17">
      <w:pPr>
        <w:pStyle w:val="a3"/>
        <w:spacing w:after="120"/>
        <w:ind w:firstLine="539"/>
        <w:jc w:val="both"/>
      </w:pPr>
      <w:r>
        <w:t>6.1. Имущество может быть приобретено в муниципальную собственность как непосредственно в казну муниципального образования, так и в хозяйственное ведение муниципальных предприятий и в оперативное управление муниципальных учреждений.</w:t>
      </w:r>
    </w:p>
    <w:p w:rsidR="005A3B17" w:rsidRDefault="005A3B17" w:rsidP="005A3B17">
      <w:pPr>
        <w:pStyle w:val="a3"/>
        <w:ind w:firstLine="540"/>
        <w:jc w:val="both"/>
      </w:pPr>
      <w:r>
        <w:t>6.2. Решение о приобретении имущества в казну муниципального образования по договорам купли-продажи, дарения, иной безвозмездной передачи принимается в форме распоряжения главы администрации поселения. Решение о приобретении в муниципальную собственность имущества в процессе разграничения государственной собственности принимает городская Дума.</w:t>
      </w:r>
    </w:p>
    <w:p w:rsidR="005A3B17" w:rsidRDefault="005A3B17" w:rsidP="005A3B17">
      <w:pPr>
        <w:pStyle w:val="a3"/>
        <w:ind w:firstLine="540"/>
        <w:jc w:val="both"/>
      </w:pPr>
      <w:r>
        <w:t>6.3. Решение о приобретении государственного имущества или имущества других муниципальных образований в собственность муниципального образования по договорам мены, по которым одновременно отчуждается имущество поселения, принимает  городская Дума.</w:t>
      </w:r>
    </w:p>
    <w:p w:rsidR="005A3B17" w:rsidRDefault="005A3B17" w:rsidP="005A3B17">
      <w:pPr>
        <w:pStyle w:val="a3"/>
        <w:ind w:firstLine="540"/>
        <w:jc w:val="both"/>
      </w:pPr>
      <w:r>
        <w:t>6.4. Стороной в договорах купли-продажи, дарения, иной безвозмездной передачи, мены при приобретении имущества в муниципальную собственность от имени муниципального образования выступает администрация поселения.</w:t>
      </w:r>
    </w:p>
    <w:p w:rsidR="005A3B17" w:rsidRDefault="005A3B17" w:rsidP="005A3B17">
      <w:pPr>
        <w:pStyle w:val="a3"/>
        <w:ind w:firstLine="540"/>
        <w:jc w:val="both"/>
      </w:pPr>
      <w:r>
        <w:t>6.5. Решения об отчуждении из муниципальной собственности имущества, составляющего казну муниципального образования принимает городская Дума.</w:t>
      </w:r>
    </w:p>
    <w:p w:rsidR="005A3B17" w:rsidRDefault="005A3B17" w:rsidP="005A3B17">
      <w:pPr>
        <w:pStyle w:val="a3"/>
        <w:ind w:firstLine="540"/>
        <w:jc w:val="both"/>
      </w:pPr>
      <w:r>
        <w:t>6.6. Стороной в сделках отчуждения из муниципальной собственности имущества, составляющего казну, от имени муниципального образования выступает администрация поселения.</w:t>
      </w:r>
    </w:p>
    <w:p w:rsidR="005A3B17" w:rsidRDefault="005A3B17" w:rsidP="005A3B17">
      <w:pPr>
        <w:pStyle w:val="a3"/>
        <w:ind w:firstLine="540"/>
        <w:jc w:val="both"/>
      </w:pPr>
      <w:r>
        <w:t>6.7. Приватизация имущества осуществляется в соответствии с Положением о приватизации имущества, утвержденным решением городской Думы.</w:t>
      </w:r>
    </w:p>
    <w:p w:rsidR="005A3B17" w:rsidRDefault="005A3B17" w:rsidP="005A3B17">
      <w:pPr>
        <w:pStyle w:val="a3"/>
        <w:ind w:firstLine="540"/>
        <w:jc w:val="both"/>
      </w:pPr>
      <w:r>
        <w:t>6.8. Решения о приобретении, обременении и об отчуждении имущества муниципальными предприятиями и муниципальными учреждениями принимаются ими самостоятельно с соблюдением ограничений и согласительных процедур, предусмотренных действующим законодательством, правовыми актами городской Думы и главы администрации поселения, уставными документами предприятия (учреждениями).</w:t>
      </w:r>
    </w:p>
    <w:p w:rsidR="005A3B17" w:rsidRDefault="005A3B17" w:rsidP="005A3B17">
      <w:pPr>
        <w:pStyle w:val="a3"/>
        <w:ind w:firstLine="540"/>
        <w:jc w:val="both"/>
      </w:pPr>
      <w:r>
        <w:t>6.9. Решение о возмездном или безвозмездном отчуждении имущества составляющего казну муниципального образования, в собственность Российской Федерации, собственность Кировской области принимает городская Дума.</w:t>
      </w:r>
    </w:p>
    <w:p w:rsidR="005A3B17" w:rsidRDefault="005A3B17" w:rsidP="005A3B17">
      <w:pPr>
        <w:ind w:firstLine="540"/>
        <w:jc w:val="both"/>
        <w:rPr>
          <w:sz w:val="28"/>
          <w:szCs w:val="28"/>
        </w:rPr>
      </w:pPr>
      <w:r>
        <w:rPr>
          <w:sz w:val="28"/>
          <w:szCs w:val="28"/>
        </w:rPr>
        <w:lastRenderedPageBreak/>
        <w:t>6.10. Возмездное отчуждение в собственность физических и юридических лиц муниципального имущества, относящегося к объектам приватизации, осуществляется по распоряжению главы администрации поселения в соответствии с законодательством РФ, на основании решений городской Думы.</w:t>
      </w:r>
    </w:p>
    <w:p w:rsidR="005A3B17" w:rsidRDefault="005A3B17" w:rsidP="005A3B17">
      <w:pPr>
        <w:ind w:firstLine="540"/>
        <w:jc w:val="both"/>
        <w:rPr>
          <w:sz w:val="28"/>
          <w:szCs w:val="28"/>
        </w:rPr>
      </w:pPr>
      <w:r>
        <w:rPr>
          <w:sz w:val="28"/>
          <w:szCs w:val="28"/>
        </w:rPr>
        <w:t>6.11. Сделки по отчуждению недвижимого имущества, закрепленного за муниципальными унитарными предприятиями на праве хозяйственного ведения, заключаются ими с согласия администрации поселения, на основании решения городской Думы.</w:t>
      </w:r>
    </w:p>
    <w:p w:rsidR="005A3B17" w:rsidRDefault="005A3B17" w:rsidP="005A3B17">
      <w:pPr>
        <w:ind w:firstLine="540"/>
        <w:jc w:val="both"/>
        <w:rPr>
          <w:sz w:val="28"/>
          <w:szCs w:val="28"/>
        </w:rPr>
      </w:pPr>
      <w:r>
        <w:rPr>
          <w:sz w:val="28"/>
          <w:szCs w:val="28"/>
        </w:rPr>
        <w:t>Решения о согласии (запрете) на отчуждение каким-либо образом имущества, закрепленного за муниципальными унитарными предприятиями на праве хозяйственного ведения принимаются на основании обращений, представляемых предприятиями - владельцами данного имущества.</w:t>
      </w:r>
    </w:p>
    <w:p w:rsidR="005A3B17" w:rsidRDefault="005A3B17" w:rsidP="005A3B17">
      <w:pPr>
        <w:pStyle w:val="21"/>
        <w:ind w:firstLine="540"/>
        <w:jc w:val="both"/>
      </w:pPr>
      <w:r>
        <w:t>6.12. Решение об отчуждении движимого и недвижимого имущества, закрепленного за муниципальными учреждениями на праве оперативного управления и приобретенного за счет средств, выделенных по смете, принимается администрацией поселения в соответствии с ходатайством и обоснованием учреждений.</w:t>
      </w:r>
    </w:p>
    <w:p w:rsidR="005A3B17" w:rsidRDefault="005A3B17" w:rsidP="005A3B17">
      <w:pPr>
        <w:pStyle w:val="21"/>
        <w:ind w:firstLine="540"/>
        <w:jc w:val="both"/>
      </w:pPr>
      <w:r>
        <w:t>6.13. Отчуждение муниципального имущества может осуществляться в виде безвозмездной передачи Слободскому району, органам государственной власти Кировской области или федеральным органам государственной власти в связи с перераспределением полномочий в соответствии с федеральным законом.</w:t>
      </w:r>
    </w:p>
    <w:p w:rsidR="005A3B17" w:rsidRDefault="005A3B17" w:rsidP="005A3B17">
      <w:pPr>
        <w:pStyle w:val="21"/>
        <w:ind w:firstLine="540"/>
        <w:jc w:val="both"/>
      </w:pPr>
      <w:r>
        <w:t xml:space="preserve">6.14. Решение о передаче из муниципальной собственности поселения имущества органам государственной власти принимает Вахрушевская городская Дума на основании решений органов государственной власти Кировской области или федеральных органов государственной власти, в соответствии с федеральными законами. </w:t>
      </w:r>
    </w:p>
    <w:p w:rsidR="005A3B17" w:rsidRDefault="005A3B17" w:rsidP="005A3B17">
      <w:pPr>
        <w:ind w:firstLine="540"/>
        <w:jc w:val="both"/>
        <w:rPr>
          <w:sz w:val="28"/>
          <w:szCs w:val="28"/>
        </w:rPr>
      </w:pPr>
      <w:r>
        <w:rPr>
          <w:sz w:val="28"/>
          <w:szCs w:val="28"/>
        </w:rPr>
        <w:t>6.15. От имени муниципального образования в отношениях по поводу отчуждения имущества выступает администрация поселения.</w:t>
      </w:r>
    </w:p>
    <w:p w:rsidR="005A3B17" w:rsidRDefault="005A3B17" w:rsidP="005A3B17">
      <w:pPr>
        <w:pStyle w:val="a3"/>
        <w:ind w:firstLine="540"/>
      </w:pPr>
    </w:p>
    <w:p w:rsidR="005A3B17" w:rsidRDefault="005A3B17" w:rsidP="005A3B17">
      <w:pPr>
        <w:pStyle w:val="a3"/>
        <w:jc w:val="center"/>
      </w:pPr>
    </w:p>
    <w:p w:rsidR="005A3B17" w:rsidRDefault="005A3B17" w:rsidP="005A3B17">
      <w:pPr>
        <w:pStyle w:val="a3"/>
        <w:jc w:val="center"/>
      </w:pPr>
    </w:p>
    <w:p w:rsidR="005A3B17" w:rsidRDefault="005A3B17" w:rsidP="005A3B17">
      <w:pPr>
        <w:pStyle w:val="a3"/>
        <w:jc w:val="center"/>
      </w:pPr>
      <w:r>
        <w:t>7. Закрепление муниципального имущества на праве</w:t>
      </w:r>
    </w:p>
    <w:p w:rsidR="005A3B17" w:rsidRDefault="005A3B17" w:rsidP="005A3B17">
      <w:pPr>
        <w:pStyle w:val="a3"/>
        <w:jc w:val="center"/>
      </w:pPr>
      <w:r>
        <w:t>хозяйственного ведения и оперативного управления</w:t>
      </w:r>
    </w:p>
    <w:p w:rsidR="005A3B17" w:rsidRDefault="005A3B17" w:rsidP="005A3B17">
      <w:pPr>
        <w:pStyle w:val="a3"/>
        <w:jc w:val="center"/>
      </w:pPr>
      <w:r>
        <w:t>и прекращение права хозяйственного ведения</w:t>
      </w:r>
    </w:p>
    <w:p w:rsidR="005A3B17" w:rsidRDefault="005A3B17" w:rsidP="005A3B17">
      <w:pPr>
        <w:pStyle w:val="a3"/>
        <w:spacing w:after="120"/>
        <w:jc w:val="center"/>
      </w:pPr>
      <w:r>
        <w:t>и оперативного управления</w:t>
      </w:r>
    </w:p>
    <w:p w:rsidR="005A3B17" w:rsidRDefault="005A3B17" w:rsidP="005A3B17">
      <w:pPr>
        <w:pStyle w:val="a3"/>
        <w:spacing w:after="120"/>
        <w:ind w:firstLine="540"/>
        <w:jc w:val="both"/>
      </w:pPr>
      <w:r>
        <w:t>7.1. Закрепление муниципального имущества на праве хозяйственного ведения и оперативного управления, прекращение права хозяйственного ведения и оперативного управления осуществляется в соответствии с гражданским законодательством РФ в порядке, определяемом  городской Думой.</w:t>
      </w:r>
    </w:p>
    <w:p w:rsidR="005A3B17" w:rsidRDefault="005A3B17" w:rsidP="005A3B17">
      <w:pPr>
        <w:pStyle w:val="a3"/>
        <w:ind w:firstLine="540"/>
        <w:jc w:val="both"/>
      </w:pPr>
      <w:r>
        <w:t xml:space="preserve">7.2. При закреплении имущества на праве хозяйственного ведения или оперативного управления или в случаях прекращения права хозяйственного </w:t>
      </w:r>
      <w:r>
        <w:lastRenderedPageBreak/>
        <w:t>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поселения.</w:t>
      </w:r>
    </w:p>
    <w:p w:rsidR="005A3B17" w:rsidRDefault="005A3B17" w:rsidP="005A3B17">
      <w:pPr>
        <w:pStyle w:val="a3"/>
        <w:ind w:firstLine="540"/>
      </w:pPr>
    </w:p>
    <w:p w:rsidR="005A3B17" w:rsidRDefault="005A3B17" w:rsidP="005A3B17">
      <w:pPr>
        <w:pStyle w:val="21"/>
        <w:jc w:val="center"/>
      </w:pPr>
      <w:r>
        <w:t>8. Передача в аренду объектов</w:t>
      </w:r>
    </w:p>
    <w:p w:rsidR="005A3B17" w:rsidRDefault="005A3B17" w:rsidP="005A3B17">
      <w:pPr>
        <w:pStyle w:val="21"/>
        <w:jc w:val="center"/>
      </w:pPr>
      <w:r>
        <w:t xml:space="preserve">муниципального имущества, составляющих казну </w:t>
      </w:r>
    </w:p>
    <w:p w:rsidR="005A3B17" w:rsidRDefault="005A3B17" w:rsidP="005A3B17">
      <w:pPr>
        <w:pStyle w:val="21"/>
        <w:jc w:val="center"/>
      </w:pPr>
      <w:r>
        <w:t xml:space="preserve">муниципального образования, а также закрепленных за </w:t>
      </w:r>
    </w:p>
    <w:p w:rsidR="005A3B17" w:rsidRDefault="005A3B17" w:rsidP="005A3B17">
      <w:pPr>
        <w:pStyle w:val="21"/>
        <w:spacing w:after="120"/>
        <w:jc w:val="center"/>
      </w:pPr>
      <w:r>
        <w:t>муниципальными учреждениями</w:t>
      </w:r>
    </w:p>
    <w:p w:rsidR="005A3B17" w:rsidRDefault="005A3B17" w:rsidP="005A3B17">
      <w:pPr>
        <w:pStyle w:val="a3"/>
        <w:spacing w:after="120"/>
        <w:ind w:firstLine="540"/>
        <w:jc w:val="both"/>
      </w:pPr>
      <w:r>
        <w:t xml:space="preserve">8.1. Арендодателем от имени собственника - муниципального образования Вахрушевское  городское  поселение Слободского района Кировской области выступает администрация поселения, наделенная полномочиями по заключению, изменению и расторжению договоров аренды. </w:t>
      </w:r>
    </w:p>
    <w:p w:rsidR="005A3B17" w:rsidRDefault="005A3B17" w:rsidP="005A3B17">
      <w:pPr>
        <w:pStyle w:val="a3"/>
        <w:ind w:firstLine="540"/>
        <w:jc w:val="both"/>
      </w:pPr>
      <w:r>
        <w:t>8.2. Администрация поселения ведет учет всех договоров аренды, заключаемых в соответствии с настоящим Положением, учет и контроль поступления денежных средств от арендной платы.</w:t>
      </w:r>
    </w:p>
    <w:p w:rsidR="005A3B17" w:rsidRDefault="005A3B17" w:rsidP="005A3B17">
      <w:pPr>
        <w:pStyle w:val="a3"/>
        <w:ind w:firstLine="540"/>
        <w:jc w:val="both"/>
      </w:pPr>
      <w:r>
        <w:t>8.3. Для получения в аренду объектов муниципальной собственности физические и юридические лица подают в администрацию поселения заявление, установленной формы. Дополнительно к заявлению представляются следующие документы:</w:t>
      </w:r>
    </w:p>
    <w:p w:rsidR="005A3B17" w:rsidRDefault="005A3B17" w:rsidP="005A3B17">
      <w:pPr>
        <w:pStyle w:val="a3"/>
        <w:ind w:firstLine="540"/>
        <w:jc w:val="both"/>
      </w:pPr>
      <w:r>
        <w:t>- технико-экономическое обоснование потребности в данном имуществе;</w:t>
      </w:r>
    </w:p>
    <w:p w:rsidR="005A3B17" w:rsidRDefault="005A3B17" w:rsidP="005A3B17">
      <w:pPr>
        <w:pStyle w:val="a3"/>
        <w:ind w:firstLine="540"/>
        <w:jc w:val="both"/>
      </w:pPr>
      <w:r>
        <w:t>- копии учредительных документов и свидетельства о государственной регистрации (для организаций);</w:t>
      </w:r>
    </w:p>
    <w:p w:rsidR="005A3B17" w:rsidRDefault="005A3B17" w:rsidP="005A3B17">
      <w:pPr>
        <w:pStyle w:val="a3"/>
        <w:ind w:firstLine="540"/>
        <w:jc w:val="both"/>
      </w:pPr>
      <w:r>
        <w:t>- копию свидетельства о регистрации гражданина в качестве индивидуального предпринимателя (для индивидуальных предпринимателей);</w:t>
      </w:r>
    </w:p>
    <w:p w:rsidR="005A3B17" w:rsidRDefault="005A3B17" w:rsidP="005A3B17">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документа, подтверждающего отсутствие неурегулированной просроченной задолженности по расчетам с бюджетом по федеральным, региональным или местным налогам по состоянию на момент направления письма;</w:t>
      </w:r>
    </w:p>
    <w:p w:rsidR="005A3B17" w:rsidRDefault="005A3B17" w:rsidP="005A3B17">
      <w:pPr>
        <w:pStyle w:val="a3"/>
        <w:ind w:firstLine="540"/>
        <w:jc w:val="both"/>
      </w:pPr>
      <w:r>
        <w:t>- документ, подтверждающий должностные полномочия руководителя организации;</w:t>
      </w:r>
    </w:p>
    <w:p w:rsidR="005A3B17" w:rsidRDefault="005A3B17" w:rsidP="005A3B17">
      <w:pPr>
        <w:pStyle w:val="a3"/>
        <w:ind w:firstLine="540"/>
        <w:jc w:val="both"/>
      </w:pPr>
      <w:r>
        <w:t>- иные документы необходимые в соответствии с действующим законодательством.</w:t>
      </w:r>
    </w:p>
    <w:p w:rsidR="005A3B17" w:rsidRDefault="005A3B17" w:rsidP="005A3B17">
      <w:pPr>
        <w:pStyle w:val="a3"/>
        <w:ind w:firstLine="540"/>
        <w:jc w:val="both"/>
      </w:pPr>
      <w:r>
        <w:t>8.4. Рассмотрение поступивших заявлений на аренду имущества и принятие решений по ним производится в течение месяца.</w:t>
      </w:r>
    </w:p>
    <w:p w:rsidR="005A3B17" w:rsidRDefault="005A3B17" w:rsidP="005A3B17">
      <w:pPr>
        <w:pStyle w:val="a3"/>
        <w:ind w:firstLine="540"/>
        <w:jc w:val="both"/>
      </w:pPr>
      <w:r>
        <w:t>8.5. По результатам рассмотрения вопросов о передаче в аренду объектов муниципальной собственности принимается одно из следующих решений:</w:t>
      </w:r>
    </w:p>
    <w:p w:rsidR="005A3B17" w:rsidRDefault="005A3B17" w:rsidP="005A3B17">
      <w:pPr>
        <w:pStyle w:val="a3"/>
        <w:ind w:firstLine="540"/>
        <w:jc w:val="both"/>
      </w:pPr>
      <w:r>
        <w:t xml:space="preserve">- предоставить имущество в аренду путем организации и проведения конкурса (открытого или закрытого). При этом конкурсом признается способ определения арендатора нежилого помещения (здания), при котором победителем становится соискатель, представивший наиболее выгодные предложения по использованию нежилых помещений, или предложивший </w:t>
      </w:r>
      <w:r>
        <w:lastRenderedPageBreak/>
        <w:t>наивысшую цену за право аренды при соблюдении определенных условий, и (или) предложивший наибольший размер арендной платы;</w:t>
      </w:r>
    </w:p>
    <w:p w:rsidR="005A3B17" w:rsidRDefault="005A3B17" w:rsidP="005A3B17">
      <w:pPr>
        <w:pStyle w:val="a3"/>
        <w:ind w:firstLine="540"/>
        <w:jc w:val="both"/>
      </w:pPr>
      <w:r>
        <w:t>- предоставить имущество в аренду путем организации и проведения аукциона (открытого или закрытого). При этом аукционом признается способ определения арендатора нежилого помещения (здания), при котором победителем становится соискатель, предложивший наивысшую цену за право заключения договора аренды или предложивший наибольший размер арендной платы;</w:t>
      </w:r>
    </w:p>
    <w:p w:rsidR="005A3B17" w:rsidRDefault="005A3B17" w:rsidP="005A3B17">
      <w:pPr>
        <w:pStyle w:val="a3"/>
        <w:ind w:firstLine="540"/>
        <w:jc w:val="both"/>
      </w:pPr>
      <w:r>
        <w:t>- предоставить имущество в аренду без организации и проведения торгов (аукциона, конкурса) в случаях, предусмотренных п. 10.6 настоящего Положения;</w:t>
      </w:r>
    </w:p>
    <w:p w:rsidR="005A3B17" w:rsidRDefault="005A3B17" w:rsidP="005A3B17">
      <w:pPr>
        <w:pStyle w:val="a3"/>
        <w:ind w:firstLine="540"/>
        <w:jc w:val="both"/>
      </w:pPr>
      <w:r>
        <w:t>- предоставить имущество в аренду по договорной арендной плате в соответствии с п. 10.6 настоящего Положения;</w:t>
      </w:r>
    </w:p>
    <w:p w:rsidR="005A3B17" w:rsidRDefault="005A3B17" w:rsidP="005A3B17">
      <w:pPr>
        <w:pStyle w:val="a3"/>
        <w:ind w:firstLine="540"/>
        <w:jc w:val="both"/>
      </w:pPr>
      <w:r>
        <w:t>- предоставить имущество в аренду без организации и проведения торгов (аукциона, конкурса) с применением при расчете арендной платы коэффициента повышения.</w:t>
      </w:r>
    </w:p>
    <w:p w:rsidR="005A3B17" w:rsidRDefault="005A3B17" w:rsidP="005A3B17">
      <w:pPr>
        <w:pStyle w:val="a3"/>
        <w:ind w:firstLine="540"/>
        <w:jc w:val="both"/>
      </w:pPr>
      <w:r>
        <w:t>8.6. Решение о предоставлении имущества в аренду без организации и проведения торгов принимается Комиссией:</w:t>
      </w:r>
    </w:p>
    <w:p w:rsidR="005A3B17" w:rsidRDefault="005A3B17" w:rsidP="005A3B17">
      <w:pPr>
        <w:pStyle w:val="a3"/>
        <w:ind w:firstLine="540"/>
        <w:jc w:val="both"/>
      </w:pPr>
      <w:r>
        <w:t>- в случае предоставления в аренду движимого имущества;</w:t>
      </w:r>
    </w:p>
    <w:p w:rsidR="005A3B17" w:rsidRDefault="005A3B17" w:rsidP="005A3B17">
      <w:pPr>
        <w:pStyle w:val="a3"/>
        <w:ind w:firstLine="540"/>
        <w:jc w:val="both"/>
      </w:pPr>
      <w:r>
        <w:t>- в случае предоставления в аренду имущества муниципальным унитарным предприятиям и государственным и муниципальным учреждениям; общественным, религиозным и благотворительным организациям; органам государственной власти и органам местного самоуправления и их структурным подразделениям;</w:t>
      </w:r>
    </w:p>
    <w:p w:rsidR="005A3B17" w:rsidRDefault="005A3B17" w:rsidP="005A3B17">
      <w:pPr>
        <w:pStyle w:val="a3"/>
        <w:ind w:firstLine="540"/>
        <w:jc w:val="both"/>
      </w:pPr>
      <w:r>
        <w:t>- в случае проведения конкурса на размещение муниципального заказа (оказание работ или услуг для муниципальных нужд) лицу, выигравшему такой конкурс, без торгов предоставляется в аренду все движимое и недвижимое имущество, необходимое для выполнения такого заказа, если это предусмотрено условиями конкурса;</w:t>
      </w:r>
    </w:p>
    <w:p w:rsidR="005A3B17" w:rsidRDefault="005A3B17" w:rsidP="005A3B17">
      <w:pPr>
        <w:pStyle w:val="a3"/>
        <w:ind w:firstLine="540"/>
        <w:jc w:val="both"/>
      </w:pPr>
      <w:r>
        <w:t>- если в течение месяца после публикации в районной газете объявления о предлагаемом в аренду объекте муниципальной собственности поступило заявление от одного претендента либо не поступило ни одного заявления;</w:t>
      </w:r>
    </w:p>
    <w:p w:rsidR="005A3B17" w:rsidRDefault="005A3B17" w:rsidP="005A3B17">
      <w:pPr>
        <w:pStyle w:val="21"/>
        <w:ind w:firstLine="540"/>
      </w:pPr>
      <w:r>
        <w:t>- в случае исполнения решения суда;</w:t>
      </w:r>
    </w:p>
    <w:p w:rsidR="005A3B17" w:rsidRDefault="005A3B17" w:rsidP="005A3B17">
      <w:pPr>
        <w:pStyle w:val="a3"/>
        <w:ind w:firstLine="540"/>
        <w:jc w:val="both"/>
      </w:pPr>
      <w:r>
        <w:t>- в случаях, предусмотренных пунктом 10.6 настоящего Положения.</w:t>
      </w:r>
    </w:p>
    <w:p w:rsidR="005A3B17" w:rsidRDefault="005A3B17" w:rsidP="005A3B17">
      <w:pPr>
        <w:pStyle w:val="a3"/>
        <w:ind w:firstLine="540"/>
        <w:jc w:val="both"/>
      </w:pPr>
      <w:r>
        <w:t>8.7. Решение о предоставлении имущества в аренду по договорной арендной плате принимается в случае, если в течение месяца после публикации районной газете объявления о предлагаемом в аренду с минимальным размером арендной платы объекте муниципальной собственности не поступило ни одного заявления. Администрация поселения в соответствии с решением Комиссии вправе заключить договор аренды с установлением договорной арендной платы.</w:t>
      </w:r>
    </w:p>
    <w:p w:rsidR="005A3B17" w:rsidRDefault="005A3B17" w:rsidP="005A3B17">
      <w:pPr>
        <w:pStyle w:val="a3"/>
        <w:ind w:firstLine="540"/>
        <w:jc w:val="both"/>
      </w:pPr>
      <w:r>
        <w:t>8.8. Договор аренды муниципального имущества может быть срочным или на неопределенный срок.</w:t>
      </w:r>
    </w:p>
    <w:p w:rsidR="005A3B17" w:rsidRDefault="005A3B17" w:rsidP="005A3B17">
      <w:pPr>
        <w:pStyle w:val="a3"/>
        <w:ind w:firstLine="540"/>
        <w:jc w:val="both"/>
      </w:pPr>
      <w:r>
        <w:t xml:space="preserve">8.9. Администрация поселения вправе самостоятельно заключить срочный договор аренды муниципального имущества, на срок до пяти лет </w:t>
      </w:r>
      <w:r>
        <w:lastRenderedPageBreak/>
        <w:t>включительно. Договор аренды муниципального имущества на срок более пяти лет Администрация поселения вправе заключить после получения согласия  Вахрушевской  городской  Думы.</w:t>
      </w:r>
    </w:p>
    <w:p w:rsidR="005A3B17" w:rsidRDefault="005A3B17" w:rsidP="005A3B17">
      <w:pPr>
        <w:pStyle w:val="a3"/>
        <w:ind w:firstLine="540"/>
        <w:jc w:val="both"/>
      </w:pPr>
      <w:r>
        <w:t>8.10. При оформлении договора аренды помещения или здания Арендатором одновременно заключаются договоры:</w:t>
      </w:r>
    </w:p>
    <w:p w:rsidR="005A3B17" w:rsidRDefault="005A3B17" w:rsidP="005A3B17">
      <w:pPr>
        <w:pStyle w:val="a3"/>
        <w:ind w:firstLine="540"/>
        <w:jc w:val="both"/>
      </w:pPr>
      <w:r>
        <w:t>- на коммунальные услуги;</w:t>
      </w:r>
    </w:p>
    <w:p w:rsidR="005A3B17" w:rsidRDefault="005A3B17" w:rsidP="005A3B17">
      <w:pPr>
        <w:pStyle w:val="a3"/>
        <w:ind w:firstLine="540"/>
        <w:jc w:val="both"/>
      </w:pPr>
      <w:r>
        <w:t>- на услуги с обслуживающими организациями;</w:t>
      </w:r>
    </w:p>
    <w:p w:rsidR="005A3B17" w:rsidRDefault="005A3B17" w:rsidP="005A3B17">
      <w:pPr>
        <w:pStyle w:val="a3"/>
        <w:ind w:firstLine="540"/>
        <w:jc w:val="both"/>
      </w:pPr>
      <w:r>
        <w:t>- аренды земельного участка;</w:t>
      </w:r>
    </w:p>
    <w:p w:rsidR="005A3B17" w:rsidRDefault="005A3B17" w:rsidP="005A3B17">
      <w:pPr>
        <w:pStyle w:val="a3"/>
        <w:ind w:firstLine="540"/>
        <w:jc w:val="both"/>
      </w:pPr>
      <w:r>
        <w:t>8.11. Контроль за выполнением условий договора аренды осуществляет Администрация поселения.</w:t>
      </w:r>
    </w:p>
    <w:p w:rsidR="005A3B17" w:rsidRDefault="005A3B17" w:rsidP="005A3B17">
      <w:pPr>
        <w:pStyle w:val="a3"/>
        <w:ind w:firstLine="540"/>
        <w:jc w:val="both"/>
      </w:pPr>
      <w:r>
        <w:t>8.12. Размер арендной платы за пользование объектами муниципальной собственности и размер минимальной арендной платы определяются Администрацией поселения в соответствии с Методикой расчета арендной платы за муниципальное имущество, утвержденной решением городской Думы, если настоящим Положением или решением городской Думы в отношении отдельной категории арендаторов не установлен иной порядок.</w:t>
      </w:r>
    </w:p>
    <w:p w:rsidR="005A3B17" w:rsidRDefault="005A3B17" w:rsidP="005A3B17">
      <w:pPr>
        <w:pStyle w:val="a3"/>
        <w:ind w:firstLine="540"/>
        <w:jc w:val="both"/>
      </w:pPr>
      <w:r>
        <w:t>8.13. В случае заключения договора аренды муниципального имущества по результатам организации и проведения торгов (аукционов, конкурсов) размер арендной платы определяется в соответствии с итоговым протоколом торгов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утвержденной решением городской Думы, либо на основании отчета об оценке размера арендной платы или стоимости права аренды, составленного в соответствии с законодательством об оценочной деятельности.</w:t>
      </w:r>
    </w:p>
    <w:p w:rsidR="005A3B17" w:rsidRDefault="005A3B17" w:rsidP="005A3B17">
      <w:pPr>
        <w:pStyle w:val="a3"/>
        <w:ind w:firstLine="540"/>
        <w:jc w:val="both"/>
      </w:pPr>
      <w:r>
        <w:t>8.14. В случае предоставления недвижимого имущества в аренду без организации и проведения торгов (аукциона, конкурса) при расчете арендной платы может применяться коэффициент повышения, утверждаемый распоряжением главы администрации поселения, с учетом которого размер арендной платы не может быть ниже предложения заявителя (арендатора). При этом размер арендной платы подлежит ежегодному увеличению на уровень инфляции, определяемый в соответствии с действующим законодательством (дата перерасчета - 1 января расчетного года).</w:t>
      </w:r>
    </w:p>
    <w:p w:rsidR="005A3B17" w:rsidRDefault="005A3B17" w:rsidP="005A3B17">
      <w:pPr>
        <w:pStyle w:val="a3"/>
        <w:ind w:firstLine="540"/>
        <w:jc w:val="both"/>
      </w:pPr>
      <w:r>
        <w:t>8.15. Арендная плата перечисляется Арендаторами в бюджет поселения в соответствии с условиями договора аренды и бюджетным законодательством.</w:t>
      </w:r>
    </w:p>
    <w:p w:rsidR="005A3B17" w:rsidRDefault="005A3B17" w:rsidP="005A3B17">
      <w:pPr>
        <w:pStyle w:val="a3"/>
        <w:ind w:firstLine="540"/>
        <w:jc w:val="both"/>
      </w:pPr>
      <w:r>
        <w:t>8.16. Арендатор муниципального имущества вправе с письменного согласия администрации поселения передать муниципальное имущество в субаренду. Согласие администрации на передачу имущества в субаренду оформляется дополнительным соглашением к договору аренды.</w:t>
      </w:r>
    </w:p>
    <w:p w:rsidR="005A3B17" w:rsidRDefault="005A3B17" w:rsidP="005A3B17">
      <w:pPr>
        <w:pStyle w:val="a3"/>
        <w:ind w:firstLine="540"/>
        <w:jc w:val="both"/>
      </w:pPr>
      <w:r>
        <w:t>8.17. Порядок предоставления в аренду отдельных видов муниципального имущества поселения, а  также способы предоставления муниципального имущества в аренду (конкурс, аукцион), могут регулироваться отдельными нормативными правовыми актами городской Думы, или включаются в данное Положение.</w:t>
      </w:r>
    </w:p>
    <w:p w:rsidR="005A3B17" w:rsidRDefault="005A3B17" w:rsidP="005A3B17">
      <w:pPr>
        <w:pStyle w:val="a3"/>
        <w:ind w:firstLine="540"/>
      </w:pPr>
    </w:p>
    <w:p w:rsidR="005A3B17" w:rsidRDefault="005A3B17" w:rsidP="005A3B17">
      <w:pPr>
        <w:pStyle w:val="a3"/>
        <w:ind w:firstLine="540"/>
        <w:jc w:val="both"/>
      </w:pPr>
    </w:p>
    <w:p w:rsidR="005A3B17" w:rsidRDefault="005A3B17" w:rsidP="005A3B17">
      <w:pPr>
        <w:pStyle w:val="a3"/>
        <w:jc w:val="center"/>
      </w:pPr>
      <w:r>
        <w:t>9. Передача имущества, муниципального</w:t>
      </w:r>
    </w:p>
    <w:p w:rsidR="005A3B17" w:rsidRDefault="005A3B17" w:rsidP="005A3B17">
      <w:pPr>
        <w:pStyle w:val="a3"/>
        <w:jc w:val="center"/>
      </w:pPr>
      <w:r>
        <w:t>образования, в доверительное управление, залог (ипотеку),</w:t>
      </w:r>
    </w:p>
    <w:p w:rsidR="005A3B17" w:rsidRDefault="005A3B17" w:rsidP="005A3B17">
      <w:pPr>
        <w:pStyle w:val="a3"/>
        <w:spacing w:after="120"/>
        <w:jc w:val="center"/>
      </w:pPr>
      <w:r>
        <w:t>безвозмездное пользование</w:t>
      </w:r>
    </w:p>
    <w:p w:rsidR="005A3B17" w:rsidRDefault="005A3B17" w:rsidP="005A3B17">
      <w:pPr>
        <w:pStyle w:val="a3"/>
        <w:ind w:firstLine="539"/>
        <w:jc w:val="both"/>
      </w:pPr>
      <w:r>
        <w:t>9.1. Передача имущества, составляющего казну муниципального образования, в доверительное управление, залог (ипотеку), осуществляется с согласия Вахрушевской  городской Думы.</w:t>
      </w:r>
    </w:p>
    <w:p w:rsidR="005A3B17" w:rsidRDefault="005A3B17" w:rsidP="005A3B17">
      <w:pPr>
        <w:pStyle w:val="a3"/>
        <w:ind w:firstLine="539"/>
        <w:jc w:val="both"/>
      </w:pPr>
      <w:r>
        <w:t>9.2. Стороной по сделкам доверительного управления, залога (ипотеки), безвозмездного (временного) пользования в отношении имущества, составляющего казну, выступает муниципальное образование «Слободской муниципальный район Кировской области», от имени которого действует администрация поселения.</w:t>
      </w:r>
    </w:p>
    <w:p w:rsidR="005A3B17" w:rsidRDefault="005A3B17" w:rsidP="005A3B17">
      <w:pPr>
        <w:ind w:firstLine="540"/>
        <w:jc w:val="both"/>
        <w:rPr>
          <w:sz w:val="28"/>
          <w:szCs w:val="28"/>
        </w:rPr>
      </w:pPr>
      <w:bookmarkStart w:id="0" w:name="sub_1720"/>
      <w:r>
        <w:rPr>
          <w:sz w:val="28"/>
          <w:szCs w:val="28"/>
        </w:rPr>
        <w:t>9.3. Решение о передаче имущества казны в безвозмездное (временное) пользование принимаются администрацией поселения в форме распоряжения главы администрации поселения.</w:t>
      </w:r>
    </w:p>
    <w:p w:rsidR="005A3B17" w:rsidRDefault="005A3B17" w:rsidP="005A3B17">
      <w:pPr>
        <w:pStyle w:val="a3"/>
        <w:ind w:firstLine="540"/>
        <w:jc w:val="both"/>
      </w:pPr>
      <w:bookmarkStart w:id="1" w:name="sub_1730"/>
      <w:bookmarkEnd w:id="0"/>
      <w:r>
        <w:t>9.4. Решение о передаче в безвозмездное (временное) пользование недвижимого имущества, закрепленного за муниципальными предприятиями на праве хозяйственного ведения, принимаются ими по предварительному письменному согласию с администрацией поселения.</w:t>
      </w:r>
      <w:bookmarkEnd w:id="1"/>
    </w:p>
    <w:p w:rsidR="005A3B17" w:rsidRDefault="005A3B17" w:rsidP="005A3B17">
      <w:pPr>
        <w:ind w:firstLine="540"/>
        <w:jc w:val="both"/>
        <w:rPr>
          <w:sz w:val="28"/>
          <w:szCs w:val="28"/>
        </w:rPr>
      </w:pPr>
      <w:r>
        <w:rPr>
          <w:sz w:val="28"/>
          <w:szCs w:val="28"/>
        </w:rPr>
        <w:t xml:space="preserve">Условия передачи недвижимого имущества муниципальных предприятий в безвозмездное пользование определяются администрацией поселения. </w:t>
      </w:r>
    </w:p>
    <w:p w:rsidR="005A3B17" w:rsidRDefault="005A3B17" w:rsidP="005A3B17">
      <w:pPr>
        <w:pStyle w:val="a3"/>
        <w:ind w:firstLine="540"/>
        <w:jc w:val="both"/>
      </w:pPr>
      <w:bookmarkStart w:id="2" w:name="sub_1740"/>
      <w:r>
        <w:t>9.5. Решения о передаче в безвозмездное пользование движимого и недвижимого имущества, закрепленного за муниципальными учреждениями на праве оперативного управления и приобретенного за счет средств, выделенных по смете, принимаются администрацией поселения в соответствии с ходатайством, обоснованием целесообразности сделки соответствующего учреждения.</w:t>
      </w:r>
    </w:p>
    <w:p w:rsidR="005A3B17" w:rsidRDefault="005A3B17" w:rsidP="005A3B17">
      <w:pPr>
        <w:ind w:firstLine="540"/>
        <w:jc w:val="both"/>
        <w:rPr>
          <w:sz w:val="28"/>
          <w:szCs w:val="28"/>
        </w:rPr>
      </w:pPr>
      <w:bookmarkStart w:id="3" w:name="sub_1810"/>
      <w:bookmarkEnd w:id="2"/>
      <w:r>
        <w:rPr>
          <w:sz w:val="28"/>
          <w:szCs w:val="28"/>
        </w:rPr>
        <w:t>9.6.  Залог муниципального имущества может осуществляться для обеспечения:</w:t>
      </w:r>
    </w:p>
    <w:bookmarkEnd w:id="3"/>
    <w:p w:rsidR="005A3B17" w:rsidRDefault="005A3B17" w:rsidP="005A3B17">
      <w:pPr>
        <w:ind w:firstLine="540"/>
        <w:jc w:val="both"/>
        <w:rPr>
          <w:sz w:val="28"/>
          <w:szCs w:val="28"/>
        </w:rPr>
      </w:pPr>
      <w:r>
        <w:rPr>
          <w:sz w:val="28"/>
          <w:szCs w:val="28"/>
        </w:rPr>
        <w:t>- обязательств муниципального образования.</w:t>
      </w:r>
    </w:p>
    <w:p w:rsidR="005A3B17" w:rsidRDefault="005A3B17" w:rsidP="005A3B17">
      <w:pPr>
        <w:ind w:firstLine="540"/>
        <w:jc w:val="both"/>
        <w:rPr>
          <w:sz w:val="28"/>
          <w:szCs w:val="28"/>
        </w:rPr>
      </w:pPr>
      <w:r>
        <w:rPr>
          <w:sz w:val="28"/>
          <w:szCs w:val="28"/>
        </w:rPr>
        <w:t>- обязательств юридических лиц, в исполнении которых заинтересовано Вахрушевское  городское поселение.</w:t>
      </w:r>
    </w:p>
    <w:p w:rsidR="005A3B17" w:rsidRDefault="005A3B17" w:rsidP="005A3B17">
      <w:pPr>
        <w:pStyle w:val="23"/>
      </w:pPr>
      <w:bookmarkStart w:id="4" w:name="sub_1820"/>
      <w:r>
        <w:t>9.7.  Не допускается залог объектов муниципальной собственности в случаях, если при обращении взыскания на заложенные объекты городское поселение может понести больший ущерб, чем вследствие неисполнения обеспечиваемого данным залогом обязательства.</w:t>
      </w:r>
    </w:p>
    <w:p w:rsidR="005A3B17" w:rsidRDefault="005A3B17" w:rsidP="005A3B17">
      <w:pPr>
        <w:ind w:firstLine="540"/>
        <w:jc w:val="both"/>
        <w:rPr>
          <w:sz w:val="28"/>
          <w:szCs w:val="28"/>
        </w:rPr>
      </w:pPr>
      <w:bookmarkStart w:id="5" w:name="sub_1830"/>
      <w:bookmarkEnd w:id="4"/>
      <w:r>
        <w:rPr>
          <w:sz w:val="28"/>
          <w:szCs w:val="28"/>
        </w:rPr>
        <w:t>9.8. Не могут быть предметом залога объекты муниципальной собственности, которые:</w:t>
      </w:r>
    </w:p>
    <w:bookmarkEnd w:id="5"/>
    <w:p w:rsidR="005A3B17" w:rsidRDefault="005A3B17" w:rsidP="005A3B17">
      <w:pPr>
        <w:pStyle w:val="23"/>
      </w:pPr>
      <w:r>
        <w:t>- принадлежат муниципальным учреждениям на праве оперативного управления;</w:t>
      </w:r>
    </w:p>
    <w:p w:rsidR="005A3B17" w:rsidRDefault="005A3B17" w:rsidP="005A3B17">
      <w:pPr>
        <w:ind w:firstLine="540"/>
        <w:jc w:val="both"/>
        <w:rPr>
          <w:sz w:val="28"/>
          <w:szCs w:val="28"/>
        </w:rPr>
      </w:pPr>
      <w:r>
        <w:rPr>
          <w:sz w:val="28"/>
          <w:szCs w:val="28"/>
        </w:rPr>
        <w:t>- являются памятниками природы, истории и культуры, а также художественными ценностями;</w:t>
      </w:r>
    </w:p>
    <w:p w:rsidR="005A3B17" w:rsidRDefault="005A3B17" w:rsidP="005A3B17">
      <w:pPr>
        <w:numPr>
          <w:ilvl w:val="0"/>
          <w:numId w:val="2"/>
        </w:numPr>
        <w:jc w:val="both"/>
        <w:rPr>
          <w:sz w:val="28"/>
          <w:szCs w:val="28"/>
        </w:rPr>
      </w:pPr>
      <w:r>
        <w:rPr>
          <w:sz w:val="28"/>
          <w:szCs w:val="28"/>
        </w:rPr>
        <w:lastRenderedPageBreak/>
        <w:t>составляют муниципальные архивы, библиотечные и музейные фонды;</w:t>
      </w:r>
    </w:p>
    <w:p w:rsidR="005A3B17" w:rsidRDefault="005A3B17" w:rsidP="005A3B17">
      <w:pPr>
        <w:numPr>
          <w:ilvl w:val="0"/>
          <w:numId w:val="2"/>
        </w:numPr>
        <w:jc w:val="both"/>
        <w:rPr>
          <w:sz w:val="28"/>
          <w:szCs w:val="28"/>
        </w:rPr>
      </w:pPr>
      <w:r>
        <w:rPr>
          <w:sz w:val="28"/>
          <w:szCs w:val="28"/>
        </w:rPr>
        <w:t>иные объекты муниципальной собственности, изъятые из гражданского оборота в соответствии с законодательством Российской Федерации.</w:t>
      </w:r>
    </w:p>
    <w:p w:rsidR="005A3B17" w:rsidRDefault="005A3B17" w:rsidP="005A3B17">
      <w:pPr>
        <w:ind w:firstLine="540"/>
        <w:jc w:val="both"/>
        <w:rPr>
          <w:sz w:val="28"/>
          <w:szCs w:val="28"/>
        </w:rPr>
      </w:pPr>
      <w:bookmarkStart w:id="6" w:name="sub_1840"/>
      <w:r>
        <w:rPr>
          <w:sz w:val="28"/>
          <w:szCs w:val="28"/>
        </w:rPr>
        <w:t>9.9. Решения о залоге имущества, составляющего муниципальную казну, принимаются администрацией поселения в форме распоряжения главы администрации поселения. Залогодателем по договорам о залоге имущества, составляющего муниципальную казну, выступает муниципальное образование, от имени которого выступает администрация поселения.</w:t>
      </w:r>
    </w:p>
    <w:p w:rsidR="005A3B17" w:rsidRDefault="005A3B17" w:rsidP="005A3B17">
      <w:pPr>
        <w:ind w:firstLine="540"/>
        <w:jc w:val="both"/>
        <w:rPr>
          <w:sz w:val="28"/>
          <w:szCs w:val="28"/>
        </w:rPr>
      </w:pPr>
      <w:bookmarkStart w:id="7" w:name="sub_1850"/>
      <w:bookmarkEnd w:id="6"/>
      <w:r>
        <w:rPr>
          <w:sz w:val="28"/>
          <w:szCs w:val="28"/>
        </w:rPr>
        <w:t>9.10. Залогодателями по договорам залога муниципального имущества, принадлежащего муниципальным предприятиям на праве хозяйственного ведения, выступают соответствующие предприятия. Решения о залоге имущества, закрепленного за муниципальными предприятиями на праве хозяйственного ведения, принимаются ими с согласия администрации поселения.</w:t>
      </w:r>
    </w:p>
    <w:p w:rsidR="005A3B17" w:rsidRDefault="005A3B17" w:rsidP="005A3B17">
      <w:pPr>
        <w:pStyle w:val="23"/>
      </w:pPr>
      <w:bookmarkStart w:id="8" w:name="sub_1860"/>
      <w:bookmarkEnd w:id="7"/>
      <w:r>
        <w:t>9.11. Муниципальные предприятия обязаны в недельный срок уведомлять администрацию поселения обо всех случаях обращения взыскания на заложенные ими объекты муниципального имущества.</w:t>
      </w:r>
    </w:p>
    <w:p w:rsidR="005A3B17" w:rsidRDefault="005A3B17" w:rsidP="005A3B17">
      <w:pPr>
        <w:pStyle w:val="23"/>
      </w:pPr>
      <w:bookmarkStart w:id="9" w:name="sub_1910"/>
      <w:bookmarkEnd w:id="8"/>
      <w:r>
        <w:t>9.12. Решения о передаче имущества казны муниципального образования в доверительное управление принимаются администрацией поселения в форме распоряжения главы администрации поселения.</w:t>
      </w:r>
    </w:p>
    <w:p w:rsidR="005A3B17" w:rsidRDefault="005A3B17" w:rsidP="005A3B17">
      <w:pPr>
        <w:pStyle w:val="a3"/>
        <w:ind w:firstLine="540"/>
        <w:jc w:val="both"/>
      </w:pPr>
      <w:bookmarkStart w:id="10" w:name="sub_1920"/>
      <w:bookmarkEnd w:id="9"/>
      <w:r>
        <w:t>9.13. В доверительное управление могут передаваться на конкурсной основе принадлежащие муниципальному образованию ценные бумаги, доли в уставных капиталах хозяйственных обществ и товариществ, предприятия и другие имущественные комплексы, а также иные объекты, относящиеся к недвижимому имуществу.</w:t>
      </w:r>
    </w:p>
    <w:p w:rsidR="005A3B17" w:rsidRDefault="005A3B17" w:rsidP="005A3B17">
      <w:pPr>
        <w:pStyle w:val="23"/>
      </w:pPr>
      <w:bookmarkStart w:id="11" w:name="sub_1930"/>
      <w:bookmarkEnd w:id="10"/>
      <w:r>
        <w:t>9.14. Порядок и условия передачи муниципального имущества в доверительное управление определяются администрацией поселения в соответствии с законодательством Российской Федерации.</w:t>
      </w:r>
    </w:p>
    <w:p w:rsidR="005A3B17" w:rsidRDefault="005A3B17" w:rsidP="005A3B17">
      <w:pPr>
        <w:pStyle w:val="23"/>
      </w:pPr>
      <w:bookmarkStart w:id="12" w:name="sub_1940"/>
      <w:bookmarkEnd w:id="11"/>
      <w:r>
        <w:t>9.15. В качестве учредителя по договорам доверительного управления имуществом казны муниципального образования выступает администрация поселения.</w:t>
      </w:r>
    </w:p>
    <w:p w:rsidR="005A3B17" w:rsidRDefault="005A3B17" w:rsidP="005A3B17">
      <w:pPr>
        <w:pStyle w:val="23"/>
      </w:pPr>
      <w:bookmarkStart w:id="13" w:name="sub_1950"/>
      <w:bookmarkEnd w:id="12"/>
      <w:r>
        <w:t>9.16. В договоре доверительного управления в качестве обязательного условия должны предусматриваться цели, достижение которых вменяется в обязанность доверительному управляющему.</w:t>
      </w:r>
    </w:p>
    <w:p w:rsidR="005A3B17" w:rsidRDefault="005A3B17" w:rsidP="005A3B17">
      <w:pPr>
        <w:rPr>
          <w:sz w:val="28"/>
          <w:szCs w:val="28"/>
        </w:rPr>
      </w:pPr>
      <w:bookmarkStart w:id="14" w:name="sub_2023"/>
      <w:bookmarkEnd w:id="13"/>
    </w:p>
    <w:bookmarkEnd w:id="14"/>
    <w:p w:rsidR="005A3B17" w:rsidRDefault="005A3B17" w:rsidP="005A3B17">
      <w:pPr>
        <w:pStyle w:val="a3"/>
        <w:ind w:firstLine="540"/>
        <w:jc w:val="center"/>
      </w:pPr>
      <w:r>
        <w:t xml:space="preserve">10. Заключение договоров аренды и доверительного </w:t>
      </w:r>
    </w:p>
    <w:p w:rsidR="005A3B17" w:rsidRDefault="005A3B17" w:rsidP="005A3B17">
      <w:pPr>
        <w:pStyle w:val="a3"/>
        <w:spacing w:after="120"/>
        <w:ind w:firstLine="539"/>
        <w:jc w:val="center"/>
      </w:pPr>
      <w:r>
        <w:t>управления муниципальным имуществом на торгах</w:t>
      </w:r>
    </w:p>
    <w:p w:rsidR="005A3B17" w:rsidRDefault="005A3B17" w:rsidP="005A3B17">
      <w:pPr>
        <w:pStyle w:val="a3"/>
        <w:ind w:firstLine="539"/>
        <w:jc w:val="both"/>
      </w:pPr>
      <w:r>
        <w:t>10.1. Аукционы и конкурсы (торги) на право аренды и доверительного управления муниципального имущества могут быть открытыми или закрытыми. Торги (аукционы и конкурсы) на право заключения вышеуказанных договоров проводятся в соответствии с действующим гражданским законодательством.</w:t>
      </w:r>
    </w:p>
    <w:p w:rsidR="005A3B17" w:rsidRDefault="005A3B17" w:rsidP="005A3B17">
      <w:pPr>
        <w:pStyle w:val="a3"/>
        <w:ind w:firstLine="540"/>
        <w:jc w:val="both"/>
      </w:pPr>
      <w:r>
        <w:lastRenderedPageBreak/>
        <w:t>10.2. При заключении договора на торгах организатором торгов выступает администрация поселения, которая:</w:t>
      </w:r>
    </w:p>
    <w:p w:rsidR="005A3B17" w:rsidRDefault="005A3B17" w:rsidP="005A3B17">
      <w:pPr>
        <w:pStyle w:val="a3"/>
        <w:ind w:firstLine="540"/>
        <w:jc w:val="both"/>
      </w:pPr>
      <w:r>
        <w:t>- устанавливает сроки и место проведения торгов;</w:t>
      </w:r>
    </w:p>
    <w:p w:rsidR="005A3B17" w:rsidRDefault="005A3B17" w:rsidP="005A3B17">
      <w:pPr>
        <w:pStyle w:val="a3"/>
        <w:ind w:firstLine="540"/>
        <w:jc w:val="both"/>
      </w:pPr>
      <w:r>
        <w:t>- сроки и порядок приема заявок участников;</w:t>
      </w:r>
    </w:p>
    <w:p w:rsidR="005A3B17" w:rsidRDefault="005A3B17" w:rsidP="005A3B17">
      <w:pPr>
        <w:pStyle w:val="a3"/>
        <w:ind w:firstLine="540"/>
        <w:jc w:val="both"/>
      </w:pPr>
      <w:r>
        <w:t>- определяет условия конкурса и критерии выбора победителя торгов (при проведении торгов в форме конкурса);</w:t>
      </w:r>
    </w:p>
    <w:p w:rsidR="005A3B17" w:rsidRDefault="005A3B17" w:rsidP="005A3B17">
      <w:pPr>
        <w:pStyle w:val="a3"/>
        <w:ind w:firstLine="540"/>
        <w:jc w:val="both"/>
      </w:pPr>
      <w:r>
        <w:t>- определяет начальный размер арендной платы или начальный размер цены за право заключения договора (при проведении торгов в форме аукциона);</w:t>
      </w:r>
    </w:p>
    <w:p w:rsidR="005A3B17" w:rsidRDefault="005A3B17" w:rsidP="005A3B17">
      <w:pPr>
        <w:pStyle w:val="a3"/>
        <w:ind w:firstLine="540"/>
        <w:jc w:val="both"/>
      </w:pPr>
      <w:r>
        <w:t>- ведет прием заявок участников, хранение заявок и обеспечение конфиденциальности об участниках и содержании представленных ими документов;</w:t>
      </w:r>
    </w:p>
    <w:p w:rsidR="005A3B17" w:rsidRDefault="005A3B17" w:rsidP="005A3B17">
      <w:pPr>
        <w:pStyle w:val="a3"/>
        <w:ind w:firstLine="540"/>
        <w:jc w:val="both"/>
      </w:pPr>
      <w:r>
        <w:t>- по итогам приема заявок принимает решения о признании претендентов участниками торгов;</w:t>
      </w:r>
    </w:p>
    <w:p w:rsidR="005A3B17" w:rsidRDefault="005A3B17" w:rsidP="005A3B17">
      <w:pPr>
        <w:pStyle w:val="a3"/>
        <w:ind w:firstLine="540"/>
        <w:jc w:val="both"/>
      </w:pPr>
      <w:r>
        <w:t>- назначает из числа сотрудников администрации поселения аукциониста или нанимает аукциониста (в случае проведения торгов в форме аукциона);</w:t>
      </w:r>
    </w:p>
    <w:p w:rsidR="005A3B17" w:rsidRDefault="005A3B17" w:rsidP="005A3B17">
      <w:pPr>
        <w:pStyle w:val="a3"/>
        <w:ind w:firstLine="540"/>
        <w:jc w:val="both"/>
      </w:pPr>
      <w:r>
        <w:t>- утверждает информационное сообщение о торгах и публикует его в районной газете;</w:t>
      </w:r>
    </w:p>
    <w:p w:rsidR="005A3B17" w:rsidRDefault="005A3B17" w:rsidP="005A3B17">
      <w:pPr>
        <w:pStyle w:val="a3"/>
        <w:ind w:firstLine="540"/>
        <w:jc w:val="both"/>
      </w:pPr>
      <w:r>
        <w:t>- подписывает с победителем итоговый протокол и заключает соответствующий договор.</w:t>
      </w:r>
    </w:p>
    <w:p w:rsidR="005A3B17" w:rsidRDefault="005A3B17" w:rsidP="005A3B17">
      <w:pPr>
        <w:pStyle w:val="a3"/>
        <w:ind w:firstLine="540"/>
        <w:jc w:val="both"/>
      </w:pPr>
      <w:r>
        <w:t xml:space="preserve">Решения администрации поселения по вопросам организации и проведения торгов оформляются протоколами. </w:t>
      </w:r>
    </w:p>
    <w:p w:rsidR="005A3B17" w:rsidRDefault="005A3B17" w:rsidP="005A3B17">
      <w:pPr>
        <w:pStyle w:val="a3"/>
        <w:ind w:firstLine="540"/>
        <w:jc w:val="both"/>
      </w:pPr>
      <w:r>
        <w:t>10.3.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5A3B17" w:rsidRDefault="005A3B17" w:rsidP="005A3B17">
      <w:pPr>
        <w:pStyle w:val="a3"/>
        <w:ind w:firstLine="540"/>
        <w:jc w:val="both"/>
      </w:pPr>
      <w:r>
        <w:t>Состав комиссии утверждается распоряжением главы администрации поселения. Комиссия самостоятельно определяет регламент своей работы.</w:t>
      </w:r>
    </w:p>
    <w:p w:rsidR="005A3B17" w:rsidRDefault="005A3B17" w:rsidP="005A3B17">
      <w:pPr>
        <w:pStyle w:val="a3"/>
        <w:ind w:firstLine="540"/>
        <w:jc w:val="both"/>
      </w:pPr>
      <w:r>
        <w:t>10.4. Комиссия рассматривает заявки участников конкурсов или контролирует работу аукциониста при проведении аукционов и подписывает итоговый протокол торгов.</w:t>
      </w:r>
    </w:p>
    <w:p w:rsidR="005A3B17" w:rsidRDefault="005A3B17" w:rsidP="005A3B17">
      <w:pPr>
        <w:pStyle w:val="a3"/>
        <w:ind w:firstLine="540"/>
        <w:jc w:val="both"/>
      </w:pPr>
      <w:r>
        <w:t>10.5. Расходы на организацию и проведение торгов финансируются по смете администрации поселения из бюджета поселения. Все средства от организации и проведения торгов направляются в бюджет поселения.</w:t>
      </w:r>
    </w:p>
    <w:p w:rsidR="005A3B17" w:rsidRDefault="005A3B17" w:rsidP="005A3B17">
      <w:pPr>
        <w:pStyle w:val="a3"/>
        <w:ind w:firstLine="540"/>
        <w:jc w:val="both"/>
      </w:pPr>
      <w:r>
        <w:t>10.6. В случае если в течение срока приема заявок на участие в торгах поступила заявка лишь от одного участника, торги признаются несостоявшимися, а соответствующий договор заключается с данным участником.</w:t>
      </w:r>
    </w:p>
    <w:p w:rsidR="005A3B17" w:rsidRDefault="005A3B17" w:rsidP="005A3B17">
      <w:pPr>
        <w:pStyle w:val="a3"/>
        <w:ind w:firstLine="540"/>
        <w:jc w:val="both"/>
      </w:pPr>
    </w:p>
    <w:p w:rsidR="005A3B17" w:rsidRDefault="005A3B17" w:rsidP="005A3B17">
      <w:pPr>
        <w:pStyle w:val="1"/>
        <w:spacing w:after="120"/>
        <w:jc w:val="center"/>
      </w:pPr>
      <w:r>
        <w:t>11. Заключительные положения</w:t>
      </w:r>
    </w:p>
    <w:p w:rsidR="005A3B17" w:rsidRDefault="005A3B17" w:rsidP="005A3B17">
      <w:pPr>
        <w:ind w:firstLine="540"/>
        <w:jc w:val="both"/>
        <w:rPr>
          <w:sz w:val="28"/>
          <w:szCs w:val="28"/>
        </w:rPr>
      </w:pPr>
      <w:r>
        <w:rPr>
          <w:sz w:val="28"/>
          <w:szCs w:val="28"/>
        </w:rPr>
        <w:t>Должностные лица органов местного самоуправления сельского поселения, допустившие нарушение или неисполнение требований настоящего Положения, несут ответственность в соответствии с действующим законодательством.</w:t>
      </w:r>
    </w:p>
    <w:p w:rsidR="005A3B17" w:rsidRDefault="005A3B17" w:rsidP="005A3B17">
      <w:pPr>
        <w:pStyle w:val="a3"/>
        <w:jc w:val="both"/>
      </w:pPr>
    </w:p>
    <w:p w:rsidR="0044637E" w:rsidRDefault="0044637E">
      <w:bookmarkStart w:id="15" w:name="_GoBack"/>
      <w:bookmarkEnd w:id="15"/>
    </w:p>
    <w:sectPr w:rsidR="0044637E">
      <w:footerReference w:type="default" r:id="rId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B1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000000" w:rsidRDefault="005A3B17">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1A"/>
    <w:multiLevelType w:val="hybridMultilevel"/>
    <w:tmpl w:val="2A2C4B94"/>
    <w:lvl w:ilvl="0" w:tplc="A2D66212">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A13EAF"/>
    <w:multiLevelType w:val="hybridMultilevel"/>
    <w:tmpl w:val="FFB697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58A7BA8"/>
    <w:multiLevelType w:val="hybridMultilevel"/>
    <w:tmpl w:val="07EC6980"/>
    <w:lvl w:ilvl="0" w:tplc="A6E87FD2">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7F"/>
    <w:rsid w:val="0044637E"/>
    <w:rsid w:val="005A3B17"/>
    <w:rsid w:val="009B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17"/>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A3B17"/>
    <w:pPr>
      <w:keepNext/>
      <w:outlineLvl w:val="0"/>
    </w:pPr>
    <w:rPr>
      <w:sz w:val="28"/>
      <w:szCs w:val="28"/>
    </w:rPr>
  </w:style>
  <w:style w:type="paragraph" w:styleId="2">
    <w:name w:val="heading 2"/>
    <w:basedOn w:val="a"/>
    <w:next w:val="a"/>
    <w:link w:val="20"/>
    <w:uiPriority w:val="99"/>
    <w:qFormat/>
    <w:rsid w:val="005A3B17"/>
    <w:pPr>
      <w:keepNext/>
      <w:spacing w:line="360" w:lineRule="auto"/>
      <w:jc w:val="righ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B17"/>
    <w:rPr>
      <w:rFonts w:ascii="Times New Roman" w:eastAsiaTheme="minorEastAsia" w:hAnsi="Times New Roman" w:cs="Times New Roman"/>
      <w:sz w:val="28"/>
      <w:szCs w:val="28"/>
      <w:lang w:eastAsia="ru-RU"/>
    </w:rPr>
  </w:style>
  <w:style w:type="character" w:customStyle="1" w:styleId="20">
    <w:name w:val="Заголовок 2 Знак"/>
    <w:basedOn w:val="a0"/>
    <w:link w:val="2"/>
    <w:uiPriority w:val="99"/>
    <w:rsid w:val="005A3B17"/>
    <w:rPr>
      <w:rFonts w:ascii="Times New Roman" w:eastAsiaTheme="minorEastAsia" w:hAnsi="Times New Roman" w:cs="Times New Roman"/>
      <w:b/>
      <w:bCs/>
      <w:sz w:val="28"/>
      <w:szCs w:val="28"/>
      <w:lang w:eastAsia="ru-RU"/>
    </w:rPr>
  </w:style>
  <w:style w:type="paragraph" w:styleId="a3">
    <w:name w:val="Body Text"/>
    <w:basedOn w:val="a"/>
    <w:link w:val="a4"/>
    <w:uiPriority w:val="99"/>
    <w:rsid w:val="005A3B17"/>
    <w:rPr>
      <w:sz w:val="28"/>
      <w:szCs w:val="28"/>
    </w:rPr>
  </w:style>
  <w:style w:type="character" w:customStyle="1" w:styleId="a4">
    <w:name w:val="Основной текст Знак"/>
    <w:basedOn w:val="a0"/>
    <w:link w:val="a3"/>
    <w:uiPriority w:val="99"/>
    <w:rsid w:val="005A3B17"/>
    <w:rPr>
      <w:rFonts w:ascii="Times New Roman" w:eastAsiaTheme="minorEastAsia" w:hAnsi="Times New Roman" w:cs="Times New Roman"/>
      <w:sz w:val="28"/>
      <w:szCs w:val="28"/>
      <w:lang w:eastAsia="ru-RU"/>
    </w:rPr>
  </w:style>
  <w:style w:type="paragraph" w:customStyle="1" w:styleId="ConsNormal">
    <w:name w:val="ConsNormal"/>
    <w:uiPriority w:val="99"/>
    <w:rsid w:val="005A3B17"/>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styleId="21">
    <w:name w:val="Body Text 2"/>
    <w:basedOn w:val="a"/>
    <w:link w:val="22"/>
    <w:uiPriority w:val="99"/>
    <w:rsid w:val="005A3B17"/>
    <w:rPr>
      <w:sz w:val="28"/>
      <w:szCs w:val="28"/>
    </w:rPr>
  </w:style>
  <w:style w:type="character" w:customStyle="1" w:styleId="22">
    <w:name w:val="Основной текст 2 Знак"/>
    <w:basedOn w:val="a0"/>
    <w:link w:val="21"/>
    <w:uiPriority w:val="99"/>
    <w:rsid w:val="005A3B17"/>
    <w:rPr>
      <w:rFonts w:ascii="Times New Roman" w:eastAsiaTheme="minorEastAsia" w:hAnsi="Times New Roman" w:cs="Times New Roman"/>
      <w:sz w:val="28"/>
      <w:szCs w:val="28"/>
      <w:lang w:eastAsia="ru-RU"/>
    </w:rPr>
  </w:style>
  <w:style w:type="paragraph" w:styleId="23">
    <w:name w:val="Body Text Indent 2"/>
    <w:basedOn w:val="a"/>
    <w:link w:val="24"/>
    <w:uiPriority w:val="99"/>
    <w:rsid w:val="005A3B17"/>
    <w:pPr>
      <w:ind w:firstLine="540"/>
      <w:jc w:val="both"/>
    </w:pPr>
    <w:rPr>
      <w:sz w:val="28"/>
      <w:szCs w:val="28"/>
    </w:rPr>
  </w:style>
  <w:style w:type="character" w:customStyle="1" w:styleId="24">
    <w:name w:val="Основной текст с отступом 2 Знак"/>
    <w:basedOn w:val="a0"/>
    <w:link w:val="23"/>
    <w:uiPriority w:val="99"/>
    <w:rsid w:val="005A3B17"/>
    <w:rPr>
      <w:rFonts w:ascii="Times New Roman" w:eastAsiaTheme="minorEastAsia" w:hAnsi="Times New Roman" w:cs="Times New Roman"/>
      <w:sz w:val="28"/>
      <w:szCs w:val="28"/>
      <w:lang w:eastAsia="ru-RU"/>
    </w:rPr>
  </w:style>
  <w:style w:type="paragraph" w:styleId="3">
    <w:name w:val="Body Text Indent 3"/>
    <w:basedOn w:val="a"/>
    <w:link w:val="30"/>
    <w:uiPriority w:val="99"/>
    <w:rsid w:val="005A3B17"/>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uiPriority w:val="99"/>
    <w:rsid w:val="005A3B17"/>
    <w:rPr>
      <w:rFonts w:ascii="Times New Roman" w:eastAsiaTheme="minorEastAsia" w:hAnsi="Times New Roman" w:cs="Times New Roman"/>
      <w:sz w:val="16"/>
      <w:szCs w:val="16"/>
      <w:lang w:eastAsia="ru-RU"/>
    </w:rPr>
  </w:style>
  <w:style w:type="paragraph" w:styleId="a5">
    <w:name w:val="footer"/>
    <w:basedOn w:val="a"/>
    <w:link w:val="a6"/>
    <w:uiPriority w:val="99"/>
    <w:rsid w:val="005A3B17"/>
    <w:pPr>
      <w:tabs>
        <w:tab w:val="center" w:pos="4677"/>
        <w:tab w:val="right" w:pos="9355"/>
      </w:tabs>
    </w:pPr>
  </w:style>
  <w:style w:type="character" w:customStyle="1" w:styleId="a6">
    <w:name w:val="Нижний колонтитул Знак"/>
    <w:basedOn w:val="a0"/>
    <w:link w:val="a5"/>
    <w:uiPriority w:val="99"/>
    <w:rsid w:val="005A3B17"/>
    <w:rPr>
      <w:rFonts w:ascii="Times New Roman" w:eastAsiaTheme="minorEastAsia" w:hAnsi="Times New Roman" w:cs="Times New Roman"/>
      <w:sz w:val="24"/>
      <w:szCs w:val="24"/>
      <w:lang w:eastAsia="ru-RU"/>
    </w:rPr>
  </w:style>
  <w:style w:type="character" w:styleId="a7">
    <w:name w:val="page number"/>
    <w:basedOn w:val="a0"/>
    <w:uiPriority w:val="99"/>
    <w:rsid w:val="005A3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17"/>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5A3B17"/>
    <w:pPr>
      <w:keepNext/>
      <w:outlineLvl w:val="0"/>
    </w:pPr>
    <w:rPr>
      <w:sz w:val="28"/>
      <w:szCs w:val="28"/>
    </w:rPr>
  </w:style>
  <w:style w:type="paragraph" w:styleId="2">
    <w:name w:val="heading 2"/>
    <w:basedOn w:val="a"/>
    <w:next w:val="a"/>
    <w:link w:val="20"/>
    <w:uiPriority w:val="99"/>
    <w:qFormat/>
    <w:rsid w:val="005A3B17"/>
    <w:pPr>
      <w:keepNext/>
      <w:spacing w:line="360" w:lineRule="auto"/>
      <w:jc w:val="righ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B17"/>
    <w:rPr>
      <w:rFonts w:ascii="Times New Roman" w:eastAsiaTheme="minorEastAsia" w:hAnsi="Times New Roman" w:cs="Times New Roman"/>
      <w:sz w:val="28"/>
      <w:szCs w:val="28"/>
      <w:lang w:eastAsia="ru-RU"/>
    </w:rPr>
  </w:style>
  <w:style w:type="character" w:customStyle="1" w:styleId="20">
    <w:name w:val="Заголовок 2 Знак"/>
    <w:basedOn w:val="a0"/>
    <w:link w:val="2"/>
    <w:uiPriority w:val="99"/>
    <w:rsid w:val="005A3B17"/>
    <w:rPr>
      <w:rFonts w:ascii="Times New Roman" w:eastAsiaTheme="minorEastAsia" w:hAnsi="Times New Roman" w:cs="Times New Roman"/>
      <w:b/>
      <w:bCs/>
      <w:sz w:val="28"/>
      <w:szCs w:val="28"/>
      <w:lang w:eastAsia="ru-RU"/>
    </w:rPr>
  </w:style>
  <w:style w:type="paragraph" w:styleId="a3">
    <w:name w:val="Body Text"/>
    <w:basedOn w:val="a"/>
    <w:link w:val="a4"/>
    <w:uiPriority w:val="99"/>
    <w:rsid w:val="005A3B17"/>
    <w:rPr>
      <w:sz w:val="28"/>
      <w:szCs w:val="28"/>
    </w:rPr>
  </w:style>
  <w:style w:type="character" w:customStyle="1" w:styleId="a4">
    <w:name w:val="Основной текст Знак"/>
    <w:basedOn w:val="a0"/>
    <w:link w:val="a3"/>
    <w:uiPriority w:val="99"/>
    <w:rsid w:val="005A3B17"/>
    <w:rPr>
      <w:rFonts w:ascii="Times New Roman" w:eastAsiaTheme="minorEastAsia" w:hAnsi="Times New Roman" w:cs="Times New Roman"/>
      <w:sz w:val="28"/>
      <w:szCs w:val="28"/>
      <w:lang w:eastAsia="ru-RU"/>
    </w:rPr>
  </w:style>
  <w:style w:type="paragraph" w:customStyle="1" w:styleId="ConsNormal">
    <w:name w:val="ConsNormal"/>
    <w:uiPriority w:val="99"/>
    <w:rsid w:val="005A3B17"/>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styleId="21">
    <w:name w:val="Body Text 2"/>
    <w:basedOn w:val="a"/>
    <w:link w:val="22"/>
    <w:uiPriority w:val="99"/>
    <w:rsid w:val="005A3B17"/>
    <w:rPr>
      <w:sz w:val="28"/>
      <w:szCs w:val="28"/>
    </w:rPr>
  </w:style>
  <w:style w:type="character" w:customStyle="1" w:styleId="22">
    <w:name w:val="Основной текст 2 Знак"/>
    <w:basedOn w:val="a0"/>
    <w:link w:val="21"/>
    <w:uiPriority w:val="99"/>
    <w:rsid w:val="005A3B17"/>
    <w:rPr>
      <w:rFonts w:ascii="Times New Roman" w:eastAsiaTheme="minorEastAsia" w:hAnsi="Times New Roman" w:cs="Times New Roman"/>
      <w:sz w:val="28"/>
      <w:szCs w:val="28"/>
      <w:lang w:eastAsia="ru-RU"/>
    </w:rPr>
  </w:style>
  <w:style w:type="paragraph" w:styleId="23">
    <w:name w:val="Body Text Indent 2"/>
    <w:basedOn w:val="a"/>
    <w:link w:val="24"/>
    <w:uiPriority w:val="99"/>
    <w:rsid w:val="005A3B17"/>
    <w:pPr>
      <w:ind w:firstLine="540"/>
      <w:jc w:val="both"/>
    </w:pPr>
    <w:rPr>
      <w:sz w:val="28"/>
      <w:szCs w:val="28"/>
    </w:rPr>
  </w:style>
  <w:style w:type="character" w:customStyle="1" w:styleId="24">
    <w:name w:val="Основной текст с отступом 2 Знак"/>
    <w:basedOn w:val="a0"/>
    <w:link w:val="23"/>
    <w:uiPriority w:val="99"/>
    <w:rsid w:val="005A3B17"/>
    <w:rPr>
      <w:rFonts w:ascii="Times New Roman" w:eastAsiaTheme="minorEastAsia" w:hAnsi="Times New Roman" w:cs="Times New Roman"/>
      <w:sz w:val="28"/>
      <w:szCs w:val="28"/>
      <w:lang w:eastAsia="ru-RU"/>
    </w:rPr>
  </w:style>
  <w:style w:type="paragraph" w:styleId="3">
    <w:name w:val="Body Text Indent 3"/>
    <w:basedOn w:val="a"/>
    <w:link w:val="30"/>
    <w:uiPriority w:val="99"/>
    <w:rsid w:val="005A3B17"/>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uiPriority w:val="99"/>
    <w:rsid w:val="005A3B17"/>
    <w:rPr>
      <w:rFonts w:ascii="Times New Roman" w:eastAsiaTheme="minorEastAsia" w:hAnsi="Times New Roman" w:cs="Times New Roman"/>
      <w:sz w:val="16"/>
      <w:szCs w:val="16"/>
      <w:lang w:eastAsia="ru-RU"/>
    </w:rPr>
  </w:style>
  <w:style w:type="paragraph" w:styleId="a5">
    <w:name w:val="footer"/>
    <w:basedOn w:val="a"/>
    <w:link w:val="a6"/>
    <w:uiPriority w:val="99"/>
    <w:rsid w:val="005A3B17"/>
    <w:pPr>
      <w:tabs>
        <w:tab w:val="center" w:pos="4677"/>
        <w:tab w:val="right" w:pos="9355"/>
      </w:tabs>
    </w:pPr>
  </w:style>
  <w:style w:type="character" w:customStyle="1" w:styleId="a6">
    <w:name w:val="Нижний колонтитул Знак"/>
    <w:basedOn w:val="a0"/>
    <w:link w:val="a5"/>
    <w:uiPriority w:val="99"/>
    <w:rsid w:val="005A3B17"/>
    <w:rPr>
      <w:rFonts w:ascii="Times New Roman" w:eastAsiaTheme="minorEastAsia" w:hAnsi="Times New Roman" w:cs="Times New Roman"/>
      <w:sz w:val="24"/>
      <w:szCs w:val="24"/>
      <w:lang w:eastAsia="ru-RU"/>
    </w:rPr>
  </w:style>
  <w:style w:type="character" w:styleId="a7">
    <w:name w:val="page number"/>
    <w:basedOn w:val="a0"/>
    <w:uiPriority w:val="99"/>
    <w:rsid w:val="005A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4746</Words>
  <Characters>27057</Characters>
  <Application>Microsoft Office Word</Application>
  <DocSecurity>0</DocSecurity>
  <Lines>225</Lines>
  <Paragraphs>63</Paragraphs>
  <ScaleCrop>false</ScaleCrop>
  <Company/>
  <LinksUpToDate>false</LinksUpToDate>
  <CharactersWithSpaces>31740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2023-10-11T07:31:00Z</dcterms:created>
  <dcterms:modified xsi:type="dcterms:W3CDTF">2023-10-11T07:31:00Z</dcterms:modified>
</cp:coreProperties>
</file>