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19" w:rsidRPr="00C01D19" w:rsidRDefault="00C01D19" w:rsidP="00C01D19">
      <w:pPr>
        <w:jc w:val="center"/>
        <w:rPr>
          <w:rFonts w:ascii="Times New Roman" w:hAnsi="Times New Roman"/>
          <w:sz w:val="28"/>
          <w:szCs w:val="28"/>
        </w:rPr>
      </w:pPr>
      <w:r w:rsidRPr="00C01D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F29C04" wp14:editId="14580F43">
            <wp:extent cx="5524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19" w:rsidRPr="00C01D19" w:rsidRDefault="00C01D19" w:rsidP="00C01D19">
      <w:pPr>
        <w:jc w:val="center"/>
        <w:rPr>
          <w:rFonts w:ascii="Times New Roman" w:hAnsi="Times New Roman"/>
          <w:b/>
          <w:sz w:val="28"/>
          <w:szCs w:val="28"/>
        </w:rPr>
      </w:pPr>
      <w:r w:rsidRPr="00C01D19">
        <w:rPr>
          <w:rFonts w:ascii="Times New Roman" w:hAnsi="Times New Roman"/>
          <w:b/>
          <w:sz w:val="28"/>
          <w:szCs w:val="28"/>
        </w:rPr>
        <w:t xml:space="preserve"> ВАХРУШЕВСКАЯ ГОРОДСКАЯ ДУМА</w:t>
      </w:r>
    </w:p>
    <w:p w:rsidR="00C01D19" w:rsidRPr="00C01D19" w:rsidRDefault="00C01D19" w:rsidP="00C01D19">
      <w:pPr>
        <w:jc w:val="center"/>
        <w:rPr>
          <w:rFonts w:ascii="Times New Roman" w:hAnsi="Times New Roman"/>
          <w:b/>
          <w:sz w:val="28"/>
          <w:szCs w:val="28"/>
        </w:rPr>
      </w:pPr>
      <w:r w:rsidRPr="00C01D19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C01D19" w:rsidRPr="00C01D19" w:rsidRDefault="00C01D19" w:rsidP="00C01D19">
      <w:pPr>
        <w:jc w:val="center"/>
        <w:rPr>
          <w:rFonts w:ascii="Times New Roman" w:hAnsi="Times New Roman"/>
          <w:b/>
          <w:sz w:val="28"/>
          <w:szCs w:val="28"/>
        </w:rPr>
      </w:pPr>
      <w:r w:rsidRPr="00C01D19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C01D19" w:rsidRPr="00C01D19" w:rsidRDefault="00C01D19" w:rsidP="00C01D1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01D19"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C01D19" w:rsidRPr="00C01D19" w:rsidTr="005569D3">
        <w:tc>
          <w:tcPr>
            <w:tcW w:w="2268" w:type="dxa"/>
            <w:tcBorders>
              <w:bottom w:val="single" w:sz="4" w:space="0" w:color="auto"/>
            </w:tcBorders>
          </w:tcPr>
          <w:p w:rsidR="00C01D19" w:rsidRPr="00C01D19" w:rsidRDefault="00C01D19" w:rsidP="005569D3">
            <w:pPr>
              <w:tabs>
                <w:tab w:val="left" w:pos="615"/>
              </w:tabs>
              <w:rPr>
                <w:rFonts w:ascii="Times New Roman" w:hAnsi="Times New Roman"/>
                <w:sz w:val="28"/>
                <w:szCs w:val="28"/>
              </w:rPr>
            </w:pPr>
            <w:r w:rsidRPr="00C01D19">
              <w:rPr>
                <w:rFonts w:ascii="Times New Roman" w:hAnsi="Times New Roman"/>
                <w:sz w:val="28"/>
                <w:szCs w:val="28"/>
              </w:rPr>
              <w:t>03.06.2015</w:t>
            </w:r>
          </w:p>
        </w:tc>
        <w:tc>
          <w:tcPr>
            <w:tcW w:w="5760" w:type="dxa"/>
          </w:tcPr>
          <w:p w:rsidR="00C01D19" w:rsidRPr="00C01D19" w:rsidRDefault="00C01D19" w:rsidP="005569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1D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1D19" w:rsidRPr="00C01D19" w:rsidRDefault="00C01D19" w:rsidP="003439E7">
            <w:pPr>
              <w:rPr>
                <w:rFonts w:ascii="Times New Roman" w:hAnsi="Times New Roman"/>
                <w:sz w:val="28"/>
                <w:szCs w:val="28"/>
              </w:rPr>
            </w:pPr>
            <w:r w:rsidRPr="00C01D19">
              <w:rPr>
                <w:rFonts w:ascii="Times New Roman" w:hAnsi="Times New Roman"/>
                <w:sz w:val="28"/>
                <w:szCs w:val="28"/>
              </w:rPr>
              <w:t>45/23</w:t>
            </w:r>
            <w:r w:rsidR="003439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01D19" w:rsidRPr="00C01D19" w:rsidRDefault="00C01D19" w:rsidP="00C01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01D19">
        <w:rPr>
          <w:rFonts w:ascii="Times New Roman" w:hAnsi="Times New Roman"/>
          <w:sz w:val="28"/>
          <w:szCs w:val="28"/>
        </w:rPr>
        <w:t>пгт</w:t>
      </w:r>
      <w:proofErr w:type="spellEnd"/>
      <w:r w:rsidRPr="00C01D19">
        <w:rPr>
          <w:rFonts w:ascii="Times New Roman" w:hAnsi="Times New Roman"/>
          <w:sz w:val="28"/>
          <w:szCs w:val="28"/>
        </w:rPr>
        <w:t xml:space="preserve">  Вахруши</w:t>
      </w:r>
    </w:p>
    <w:p w:rsidR="00C01D19" w:rsidRPr="002B4B33" w:rsidRDefault="00C01D19" w:rsidP="00C01D19">
      <w:pPr>
        <w:spacing w:after="0" w:line="240" w:lineRule="auto"/>
        <w:jc w:val="center"/>
        <w:rPr>
          <w:sz w:val="48"/>
          <w:szCs w:val="4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</w:tblGrid>
      <w:tr w:rsidR="00FF597B" w:rsidRPr="00991C2C" w:rsidTr="005569D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F597B" w:rsidRPr="000D3D90" w:rsidRDefault="00FF597B" w:rsidP="003851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bookmarkStart w:id="0" w:name="_GoBack"/>
            <w:r w:rsidRPr="000D3D90">
              <w:rPr>
                <w:rFonts w:ascii="Times New Roman" w:eastAsiaTheme="minorEastAsia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внесении изменений </w:t>
            </w:r>
            <w:r w:rsidR="0038515A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в </w:t>
            </w:r>
            <w:r w:rsidR="00C01D19">
              <w:rPr>
                <w:rFonts w:ascii="Times New Roman" w:eastAsiaTheme="minorEastAsia" w:hAnsi="Times New Roman"/>
                <w:b/>
                <w:sz w:val="28"/>
                <w:szCs w:val="28"/>
              </w:rPr>
              <w:t>Положение о муниципальной службе в Вахрушевском городском поселении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FF597B" w:rsidRPr="000D3D90" w:rsidRDefault="00FF597B" w:rsidP="00C01D19">
      <w:pPr>
        <w:spacing w:after="0" w:line="240" w:lineRule="auto"/>
        <w:ind w:firstLine="709"/>
        <w:jc w:val="both"/>
        <w:rPr>
          <w:rFonts w:ascii="Times New Roman" w:hAnsi="Times New Roman"/>
          <w:sz w:val="48"/>
          <w:szCs w:val="48"/>
        </w:rPr>
      </w:pPr>
    </w:p>
    <w:p w:rsidR="00FF597B" w:rsidRPr="00846EB3" w:rsidRDefault="00FF597B" w:rsidP="00FF59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EB3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Pr="00846EB3">
        <w:rPr>
          <w:rFonts w:ascii="Times New Roman" w:hAnsi="Times New Roman"/>
          <w:sz w:val="28"/>
          <w:szCs w:val="28"/>
        </w:rPr>
        <w:t>Законом Кировской области от 08.10.2007 № 171-ЗО «О муниципальной службе в Кировской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01D19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01D19">
        <w:rPr>
          <w:rFonts w:ascii="Times New Roman" w:hAnsi="Times New Roman"/>
          <w:sz w:val="28"/>
          <w:szCs w:val="28"/>
        </w:rPr>
        <w:t>Вахрушевского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, в целях приведения в соответствие действующему законодательству </w:t>
      </w:r>
      <w:r w:rsidR="00C01D19">
        <w:rPr>
          <w:rFonts w:ascii="Times New Roman" w:hAnsi="Times New Roman"/>
          <w:sz w:val="28"/>
          <w:szCs w:val="28"/>
        </w:rPr>
        <w:t xml:space="preserve">Вахрушевская городская </w:t>
      </w:r>
      <w:r>
        <w:rPr>
          <w:rFonts w:ascii="Times New Roman" w:hAnsi="Times New Roman"/>
          <w:sz w:val="28"/>
          <w:szCs w:val="28"/>
        </w:rPr>
        <w:t xml:space="preserve"> Дума РЕШИЛА:</w:t>
      </w:r>
    </w:p>
    <w:p w:rsidR="00FF597B" w:rsidRDefault="00FF597B" w:rsidP="00FF59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B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муниципальной службе в </w:t>
      </w:r>
      <w:r w:rsidR="008B20EF">
        <w:rPr>
          <w:rFonts w:ascii="Times New Roman" w:hAnsi="Times New Roman" w:cs="Times New Roman"/>
          <w:sz w:val="28"/>
          <w:szCs w:val="28"/>
        </w:rPr>
        <w:t>Вахрушевском городском поселении, утвержденное решением Вахрушевской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8B20EF">
        <w:rPr>
          <w:rFonts w:ascii="Times New Roman" w:hAnsi="Times New Roman" w:cs="Times New Roman"/>
          <w:sz w:val="28"/>
          <w:szCs w:val="28"/>
        </w:rPr>
        <w:t>25.02.2015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B20EF">
        <w:rPr>
          <w:rFonts w:ascii="Times New Roman" w:hAnsi="Times New Roman" w:cs="Times New Roman"/>
          <w:sz w:val="28"/>
          <w:szCs w:val="28"/>
        </w:rPr>
        <w:t>42/207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F597B" w:rsidRDefault="00FF597B" w:rsidP="00FF59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Части 2-8 статьи 9 </w:t>
      </w:r>
      <w:r w:rsidR="00AD7C0A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FF597B" w:rsidRDefault="00FF597B" w:rsidP="00FF59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части 2 статьи 20 слова «по соответствующей должности муниципальной службы» исключить.</w:t>
      </w:r>
    </w:p>
    <w:p w:rsidR="00FF597B" w:rsidRDefault="00FF597B" w:rsidP="00FF59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2 статьи 22 читать в следующей редакции:</w:t>
      </w:r>
    </w:p>
    <w:p w:rsidR="00FF597B" w:rsidRDefault="00FF597B" w:rsidP="00FF59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«Отношения в сфере пенсионного обеспечения лиц, замещавших должности муниципальной службы в </w:t>
      </w:r>
      <w:r w:rsidR="00AD7C0A">
        <w:rPr>
          <w:rFonts w:ascii="Times New Roman" w:hAnsi="Times New Roman" w:cs="Times New Roman"/>
          <w:sz w:val="28"/>
          <w:szCs w:val="28"/>
        </w:rPr>
        <w:t>Вахрушевском городском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регулируются Законом Кировской области от 02.04.2015 № 521-ЗО «О </w:t>
      </w:r>
      <w:r>
        <w:rPr>
          <w:rFonts w:ascii="Times New Roman" w:hAnsi="Times New Roman" w:cs="Times New Roman"/>
          <w:sz w:val="28"/>
          <w:szCs w:val="28"/>
        </w:rPr>
        <w:lastRenderedPageBreak/>
        <w:t>пенсионном обеспечении лиц, замещавших должности муниципальной службы Кировской области» и муниципальными правовыми 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F597B" w:rsidRDefault="00FF597B" w:rsidP="00FF59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3 части 31 читать в редакции «Подготовка кадров для муниципальной службы и дополнительное профессиональное образование муниципальных служащих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7C0A" w:rsidRDefault="00AD7C0A" w:rsidP="00FF59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 В абзаце втором  статьи 33 Положения вместо слов «предоставляемых районному бюджету» читать слова «</w:t>
      </w:r>
      <w:r w:rsidR="00FC17FD">
        <w:rPr>
          <w:rFonts w:ascii="Times New Roman" w:hAnsi="Times New Roman" w:cs="Times New Roman"/>
          <w:sz w:val="28"/>
          <w:szCs w:val="28"/>
        </w:rPr>
        <w:t>предоставляемых местному бюджету».</w:t>
      </w:r>
    </w:p>
    <w:p w:rsidR="00FC17FD" w:rsidRDefault="00FC17FD" w:rsidP="00FF59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части 1 статьи 34 Положения слов</w:t>
      </w:r>
      <w:r w:rsidR="001C1E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«районного бюджета» </w:t>
      </w:r>
      <w:r w:rsidR="001C1E6E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97B" w:rsidRPr="00846EB3" w:rsidRDefault="00FF597B" w:rsidP="00FF59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23F8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Pr="00023F8B">
        <w:rPr>
          <w:rFonts w:ascii="Times New Roman" w:hAnsi="Times New Roman" w:cs="Times New Roman"/>
          <w:sz w:val="28"/>
          <w:szCs w:val="28"/>
        </w:rPr>
        <w:t xml:space="preserve">в </w:t>
      </w:r>
      <w:r w:rsidR="00000CB5">
        <w:rPr>
          <w:rFonts w:ascii="Times New Roman" w:hAnsi="Times New Roman" w:cs="Times New Roman"/>
          <w:sz w:val="28"/>
          <w:szCs w:val="28"/>
        </w:rPr>
        <w:t>официальном печатном издании «</w:t>
      </w:r>
      <w:r w:rsidRPr="00023F8B">
        <w:rPr>
          <w:rFonts w:ascii="Times New Roman" w:hAnsi="Times New Roman" w:cs="Times New Roman"/>
          <w:sz w:val="28"/>
          <w:szCs w:val="28"/>
        </w:rPr>
        <w:t>Информационн</w:t>
      </w:r>
      <w:r w:rsidR="00000CB5">
        <w:rPr>
          <w:rFonts w:ascii="Times New Roman" w:hAnsi="Times New Roman" w:cs="Times New Roman"/>
          <w:sz w:val="28"/>
          <w:szCs w:val="28"/>
        </w:rPr>
        <w:t>ый бюллетень»</w:t>
      </w:r>
      <w:r w:rsidRPr="00846EB3">
        <w:rPr>
          <w:rFonts w:ascii="Times New Roman" w:hAnsi="Times New Roman" w:cs="Times New Roman"/>
          <w:sz w:val="28"/>
          <w:szCs w:val="28"/>
        </w:rPr>
        <w:t>.</w:t>
      </w:r>
    </w:p>
    <w:p w:rsidR="00FF597B" w:rsidRPr="005F0726" w:rsidRDefault="00FF597B" w:rsidP="00FF597B">
      <w:pPr>
        <w:spacing w:after="0" w:line="240" w:lineRule="auto"/>
        <w:ind w:firstLine="709"/>
        <w:rPr>
          <w:rFonts w:ascii="Times New Roman" w:hAnsi="Times New Roman"/>
          <w:sz w:val="72"/>
          <w:szCs w:val="72"/>
        </w:rPr>
      </w:pPr>
    </w:p>
    <w:p w:rsidR="002F3A23" w:rsidRDefault="00000CB5" w:rsidP="00000C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Вахрушевского </w:t>
      </w:r>
    </w:p>
    <w:p w:rsidR="00000CB5" w:rsidRDefault="00000CB5" w:rsidP="00000C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М.В. Ефремов</w:t>
      </w:r>
    </w:p>
    <w:p w:rsidR="00C624C8" w:rsidRPr="00000CB5" w:rsidRDefault="00C624C8" w:rsidP="00000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624C8" w:rsidRPr="0000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CE"/>
    <w:rsid w:val="00000CB5"/>
    <w:rsid w:val="001C1E6E"/>
    <w:rsid w:val="002F3A23"/>
    <w:rsid w:val="003439E7"/>
    <w:rsid w:val="0038515A"/>
    <w:rsid w:val="003B5004"/>
    <w:rsid w:val="008136CE"/>
    <w:rsid w:val="008B20EF"/>
    <w:rsid w:val="00AD7C0A"/>
    <w:rsid w:val="00C01D19"/>
    <w:rsid w:val="00C624C8"/>
    <w:rsid w:val="00FC17FD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18 пт"/>
    <w:rsid w:val="00C01D19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C0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D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624C8"/>
    <w:pPr>
      <w:tabs>
        <w:tab w:val="left" w:pos="1493"/>
      </w:tabs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624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">
    <w:name w:val="18 пт"/>
    <w:rsid w:val="00C01D19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C0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D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624C8"/>
    <w:pPr>
      <w:tabs>
        <w:tab w:val="left" w:pos="1493"/>
      </w:tabs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624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GitluhinaEV</dc:creator>
  <cp:keywords/>
  <dc:description/>
  <cp:lastModifiedBy>Admin</cp:lastModifiedBy>
  <cp:revision>12</cp:revision>
  <dcterms:created xsi:type="dcterms:W3CDTF">2015-06-02T05:19:00Z</dcterms:created>
  <dcterms:modified xsi:type="dcterms:W3CDTF">2023-10-11T11:52:00Z</dcterms:modified>
</cp:coreProperties>
</file>