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07" w:rsidRDefault="00154C07" w:rsidP="00154C07">
      <w:pPr>
        <w:pStyle w:val="a4"/>
        <w:spacing w:line="360" w:lineRule="auto"/>
        <w:ind w:firstLine="709"/>
      </w:pPr>
      <w:r>
        <w:rPr>
          <w:noProof/>
        </w:rPr>
        <w:drawing>
          <wp:inline distT="0" distB="0" distL="0" distR="0">
            <wp:extent cx="5429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07" w:rsidRDefault="00154C07" w:rsidP="00154C07">
      <w:pPr>
        <w:pStyle w:val="a4"/>
        <w:spacing w:line="360" w:lineRule="auto"/>
        <w:ind w:firstLine="709"/>
        <w:rPr>
          <w:sz w:val="24"/>
        </w:rPr>
      </w:pPr>
    </w:p>
    <w:p w:rsidR="00154C07" w:rsidRDefault="00154C07" w:rsidP="00154C07">
      <w:pPr>
        <w:pStyle w:val="a4"/>
        <w:spacing w:line="360" w:lineRule="auto"/>
        <w:ind w:firstLine="709"/>
        <w:rPr>
          <w:szCs w:val="28"/>
        </w:rPr>
      </w:pPr>
      <w:r>
        <w:t>ВАХРУШЕВСКАЯ ГОРОДСКАЯ</w:t>
      </w:r>
      <w:r>
        <w:rPr>
          <w:szCs w:val="28"/>
        </w:rPr>
        <w:t xml:space="preserve"> ДУМА</w:t>
      </w:r>
    </w:p>
    <w:p w:rsidR="00154C07" w:rsidRDefault="00154C07" w:rsidP="00154C07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СЛОБОДСКОГО РАЙОНА  </w:t>
      </w:r>
      <w:r>
        <w:rPr>
          <w:bCs w:val="0"/>
          <w:szCs w:val="28"/>
        </w:rPr>
        <w:t>КИРОВСКОЙ ОБЛАСТИ</w:t>
      </w:r>
      <w:r>
        <w:rPr>
          <w:szCs w:val="28"/>
        </w:rPr>
        <w:t xml:space="preserve"> </w:t>
      </w:r>
    </w:p>
    <w:p w:rsidR="00154C07" w:rsidRDefault="002744DE" w:rsidP="00154C07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ЧЕТВЕРТОГО </w:t>
      </w:r>
      <w:r w:rsidR="00154C07">
        <w:rPr>
          <w:szCs w:val="28"/>
        </w:rPr>
        <w:t xml:space="preserve"> СОЗЫВА</w:t>
      </w:r>
    </w:p>
    <w:p w:rsidR="00154C07" w:rsidRDefault="00154C07" w:rsidP="00154C07">
      <w:pPr>
        <w:pStyle w:val="1"/>
        <w:ind w:firstLine="709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3"/>
        <w:gridCol w:w="5720"/>
        <w:gridCol w:w="1667"/>
      </w:tblGrid>
      <w:tr w:rsidR="00154C07" w:rsidTr="00154C07"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4C07" w:rsidRDefault="005018CE" w:rsidP="00154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24.02.2022</w:t>
            </w:r>
          </w:p>
        </w:tc>
        <w:tc>
          <w:tcPr>
            <w:tcW w:w="5720" w:type="dxa"/>
            <w:hideMark/>
          </w:tcPr>
          <w:p w:rsidR="00154C07" w:rsidRDefault="00154C07">
            <w:pPr>
              <w:spacing w:line="276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4C07" w:rsidRDefault="005018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66/341</w:t>
            </w:r>
          </w:p>
        </w:tc>
      </w:tr>
    </w:tbl>
    <w:p w:rsidR="00154C07" w:rsidRDefault="00154C07" w:rsidP="00154C07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Вахруши</w:t>
      </w:r>
    </w:p>
    <w:p w:rsidR="00154C07" w:rsidRDefault="00154C07" w:rsidP="00154C07">
      <w:pPr>
        <w:ind w:firstLine="709"/>
        <w:rPr>
          <w:sz w:val="48"/>
          <w:szCs w:val="48"/>
        </w:rPr>
      </w:pPr>
    </w:p>
    <w:p w:rsidR="00154C07" w:rsidRDefault="00154C07" w:rsidP="00154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Вахрушевской городской Думы от 12.05.2011 № 61/210 «Об утверждении Положения об общественной комиссии по делам несовершеннолетних и защите их прав»</w:t>
      </w:r>
    </w:p>
    <w:p w:rsidR="00154C07" w:rsidRDefault="00154C07" w:rsidP="00154C07">
      <w:pPr>
        <w:jc w:val="center"/>
        <w:rPr>
          <w:b/>
          <w:sz w:val="48"/>
          <w:szCs w:val="48"/>
        </w:rPr>
      </w:pPr>
    </w:p>
    <w:p w:rsidR="00154C07" w:rsidRDefault="00154C07" w:rsidP="00154C07">
      <w:pPr>
        <w:pStyle w:val="a6"/>
        <w:spacing w:line="360" w:lineRule="auto"/>
      </w:pPr>
      <w:r>
        <w:tab/>
        <w:t>В  соответствии с Законом Кировской области от 25.11.2010 № 578-30 «О комиссиях по  делам несовершеннолетних и  защите их прав территории Кировской области» Вахрушевская городская Дума Слободского района Кировской области РЕШИЛА:</w:t>
      </w:r>
    </w:p>
    <w:p w:rsidR="00154C07" w:rsidRDefault="00154C07" w:rsidP="00154C07">
      <w:pPr>
        <w:pStyle w:val="a3"/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решение Вахрушевской городской Думы от 12.05.2011 № 61/210 «Об утверждении Положения об общественной комиссии по делам несовершеннолетних и защите их прав» утвердив новый   состав общественной  комиссии  по  делам  несовершеннолетних  и  защите  их  прав.  Прилагается.</w:t>
      </w:r>
    </w:p>
    <w:p w:rsidR="00154C07" w:rsidRDefault="00154C07" w:rsidP="00154C0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Настоящее  решение  вступает  в  силу  со  дня  его  подписания.</w:t>
      </w:r>
    </w:p>
    <w:p w:rsidR="00154C07" w:rsidRDefault="00154C07" w:rsidP="00154C07">
      <w:pPr>
        <w:ind w:left="705"/>
        <w:rPr>
          <w:sz w:val="28"/>
          <w:szCs w:val="28"/>
        </w:rPr>
      </w:pPr>
    </w:p>
    <w:p w:rsidR="00154C07" w:rsidRDefault="00154C07" w:rsidP="00154C07">
      <w:pPr>
        <w:ind w:left="705"/>
        <w:rPr>
          <w:sz w:val="28"/>
          <w:szCs w:val="28"/>
        </w:rPr>
      </w:pPr>
    </w:p>
    <w:p w:rsidR="00154C07" w:rsidRDefault="00154C07" w:rsidP="00154C07">
      <w:pPr>
        <w:ind w:left="705"/>
        <w:rPr>
          <w:sz w:val="28"/>
          <w:szCs w:val="28"/>
        </w:rPr>
      </w:pPr>
    </w:p>
    <w:p w:rsidR="00154C07" w:rsidRDefault="00154C07" w:rsidP="00154C0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Вахрушевского </w:t>
      </w:r>
    </w:p>
    <w:p w:rsidR="00154C07" w:rsidRDefault="00154C07" w:rsidP="00154C0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городского 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0430">
        <w:rPr>
          <w:sz w:val="28"/>
          <w:szCs w:val="28"/>
        </w:rPr>
        <w:tab/>
      </w:r>
      <w:r>
        <w:rPr>
          <w:sz w:val="28"/>
          <w:szCs w:val="28"/>
        </w:rPr>
        <w:t>М.В. Ефремов</w:t>
      </w:r>
    </w:p>
    <w:p w:rsidR="00154C07" w:rsidRDefault="00154C07" w:rsidP="00154C07">
      <w:pPr>
        <w:autoSpaceDE w:val="0"/>
        <w:autoSpaceDN w:val="0"/>
        <w:adjustRightInd w:val="0"/>
        <w:rPr>
          <w:sz w:val="28"/>
          <w:szCs w:val="28"/>
        </w:rPr>
      </w:pPr>
    </w:p>
    <w:p w:rsidR="00154C07" w:rsidRDefault="00154C07" w:rsidP="00154C0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Вахрушевской </w:t>
      </w:r>
    </w:p>
    <w:p w:rsidR="00154C07" w:rsidRDefault="00154C07" w:rsidP="00154C0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0430">
        <w:rPr>
          <w:sz w:val="28"/>
          <w:szCs w:val="28"/>
        </w:rPr>
        <w:tab/>
      </w:r>
      <w:r>
        <w:rPr>
          <w:sz w:val="28"/>
          <w:szCs w:val="28"/>
        </w:rPr>
        <w:t>О.А. Ившина</w:t>
      </w:r>
    </w:p>
    <w:p w:rsidR="00154C07" w:rsidRDefault="00154C07" w:rsidP="00154C07">
      <w:pPr>
        <w:tabs>
          <w:tab w:val="left" w:pos="0"/>
        </w:tabs>
        <w:spacing w:after="200" w:line="276" w:lineRule="auto"/>
      </w:pPr>
      <w:bookmarkStart w:id="0" w:name="_GoBack"/>
      <w:bookmarkEnd w:id="0"/>
      <w:r>
        <w:br w:type="page"/>
      </w:r>
    </w:p>
    <w:p w:rsidR="00EE3AB3" w:rsidRDefault="00EE3AB3" w:rsidP="00EE3AB3">
      <w:pPr>
        <w:ind w:left="6372"/>
      </w:pPr>
      <w:r>
        <w:lastRenderedPageBreak/>
        <w:t>Утверждено:</w:t>
      </w:r>
    </w:p>
    <w:p w:rsidR="00EE3AB3" w:rsidRDefault="00EE3AB3" w:rsidP="00EE3AB3">
      <w:pPr>
        <w:ind w:left="5664" w:firstLine="708"/>
      </w:pPr>
      <w:r>
        <w:t xml:space="preserve">Решением Вахрушевской </w:t>
      </w:r>
    </w:p>
    <w:p w:rsidR="00EE3AB3" w:rsidRDefault="00EE3AB3" w:rsidP="00EE3AB3">
      <w:pPr>
        <w:ind w:left="5664" w:firstLine="708"/>
      </w:pPr>
      <w:r>
        <w:t>городской Думы</w:t>
      </w:r>
    </w:p>
    <w:p w:rsidR="00EE3AB3" w:rsidRDefault="009B6AD9" w:rsidP="00EE3AB3">
      <w:pPr>
        <w:ind w:left="5664" w:firstLine="708"/>
      </w:pPr>
      <w:r>
        <w:t xml:space="preserve">от </w:t>
      </w:r>
      <w:r w:rsidR="005018CE">
        <w:t>24.02.2022</w:t>
      </w:r>
      <w:r w:rsidR="00EE3AB3">
        <w:t xml:space="preserve">  № </w:t>
      </w:r>
      <w:r w:rsidR="005018CE">
        <w:t>66/341</w:t>
      </w:r>
    </w:p>
    <w:p w:rsidR="00EE3AB3" w:rsidRDefault="00EE3AB3" w:rsidP="00EE3AB3">
      <w:pPr>
        <w:rPr>
          <w:b/>
        </w:rPr>
      </w:pPr>
    </w:p>
    <w:p w:rsidR="00EE3AB3" w:rsidRDefault="00EE3AB3" w:rsidP="00EE3AB3">
      <w:pPr>
        <w:rPr>
          <w:b/>
        </w:rPr>
      </w:pPr>
    </w:p>
    <w:p w:rsidR="00EE3AB3" w:rsidRDefault="00EE3AB3" w:rsidP="00EE3AB3">
      <w:pPr>
        <w:jc w:val="center"/>
        <w:rPr>
          <w:b/>
        </w:rPr>
      </w:pPr>
      <w:r>
        <w:rPr>
          <w:b/>
        </w:rPr>
        <w:t>СОСТАВ ОБЩЕСТВЕННОЙ КОМИССИИ</w:t>
      </w:r>
    </w:p>
    <w:p w:rsidR="00EE3AB3" w:rsidRDefault="00EE3AB3" w:rsidP="00EE3AB3">
      <w:pPr>
        <w:jc w:val="center"/>
        <w:rPr>
          <w:b/>
        </w:rPr>
      </w:pPr>
      <w:r>
        <w:rPr>
          <w:b/>
        </w:rPr>
        <w:t>ПО ДЕЛАМ НЕСОВЕРШЕННОЛЕТНИХ И ЗАЩИТЕ ИХ ПРАВ</w:t>
      </w:r>
    </w:p>
    <w:p w:rsidR="00EE3AB3" w:rsidRDefault="00EE3AB3" w:rsidP="00EE3AB3">
      <w:pPr>
        <w:jc w:val="center"/>
        <w:rPr>
          <w:b/>
        </w:rPr>
      </w:pPr>
      <w:r>
        <w:rPr>
          <w:b/>
        </w:rPr>
        <w:t>ПРИ АДМИНИСТРАЦИИ</w:t>
      </w:r>
    </w:p>
    <w:p w:rsidR="00EE3AB3" w:rsidRDefault="00EE3AB3" w:rsidP="00EE3AB3">
      <w:pPr>
        <w:jc w:val="center"/>
        <w:rPr>
          <w:b/>
        </w:rPr>
      </w:pPr>
      <w:r>
        <w:rPr>
          <w:b/>
        </w:rPr>
        <w:t xml:space="preserve">ВАХРУШЕВСКОГО ГОРОДСКОГО ПОСЕЛЕНИЯ </w:t>
      </w:r>
    </w:p>
    <w:p w:rsidR="00EE3AB3" w:rsidRDefault="00EE3AB3" w:rsidP="00EE3AB3">
      <w:pPr>
        <w:rPr>
          <w:b/>
        </w:rPr>
      </w:pPr>
    </w:p>
    <w:p w:rsidR="00EE3AB3" w:rsidRDefault="005519F6" w:rsidP="00EE3AB3">
      <w:pPr>
        <w:numPr>
          <w:ilvl w:val="0"/>
          <w:numId w:val="1"/>
        </w:numPr>
        <w:tabs>
          <w:tab w:val="clear" w:pos="720"/>
          <w:tab w:val="left" w:pos="3969"/>
        </w:tabs>
      </w:pPr>
      <w:r>
        <w:t>КИРИЛЛОВЫХ</w:t>
      </w:r>
      <w:r>
        <w:tab/>
      </w:r>
      <w:r>
        <w:tab/>
        <w:t>председатель комиссии,</w:t>
      </w:r>
    </w:p>
    <w:p w:rsidR="00EE3AB3" w:rsidRDefault="005519F6" w:rsidP="00EE3AB3">
      <w:pPr>
        <w:tabs>
          <w:tab w:val="left" w:pos="3969"/>
        </w:tabs>
        <w:ind w:left="360"/>
      </w:pPr>
      <w:r>
        <w:t>Михаил Николаевич</w:t>
      </w:r>
      <w:r w:rsidR="00EE3AB3">
        <w:tab/>
      </w:r>
      <w:r>
        <w:tab/>
      </w:r>
      <w:r w:rsidR="00EE3AB3">
        <w:t>зам. главы администрации Вахрушевского</w:t>
      </w:r>
    </w:p>
    <w:p w:rsidR="00EE3AB3" w:rsidRDefault="005519F6" w:rsidP="005519F6">
      <w:pPr>
        <w:ind w:left="3540" w:firstLine="708"/>
      </w:pPr>
      <w:r>
        <w:t>г</w:t>
      </w:r>
      <w:r w:rsidR="00EE3AB3">
        <w:t>ородского поселения</w:t>
      </w:r>
    </w:p>
    <w:p w:rsidR="005519F6" w:rsidRDefault="005519F6" w:rsidP="005519F6">
      <w:pPr>
        <w:ind w:left="3540" w:firstLine="708"/>
      </w:pPr>
    </w:p>
    <w:p w:rsidR="00EE3AB3" w:rsidRDefault="005519F6" w:rsidP="00EE3AB3">
      <w:pPr>
        <w:pStyle w:val="a3"/>
        <w:numPr>
          <w:ilvl w:val="0"/>
          <w:numId w:val="1"/>
        </w:numPr>
      </w:pPr>
      <w:r>
        <w:t xml:space="preserve">БЕРДНИКОВА </w:t>
      </w:r>
      <w:r>
        <w:tab/>
      </w:r>
      <w:r>
        <w:tab/>
      </w:r>
      <w:r>
        <w:tab/>
      </w:r>
      <w:r w:rsidR="00EE3AB3">
        <w:t>ответственный с</w:t>
      </w:r>
      <w:r>
        <w:t>екретарь комиссии,</w:t>
      </w:r>
    </w:p>
    <w:p w:rsidR="00EE3AB3" w:rsidRDefault="00EE3AB3" w:rsidP="005519F6">
      <w:pPr>
        <w:tabs>
          <w:tab w:val="left" w:pos="720"/>
        </w:tabs>
        <w:ind w:left="4248" w:hanging="3525"/>
      </w:pPr>
      <w:r>
        <w:t xml:space="preserve">Ольга </w:t>
      </w:r>
      <w:r w:rsidR="005519F6">
        <w:t>Леонидовна</w:t>
      </w:r>
      <w:r w:rsidR="005519F6">
        <w:tab/>
      </w:r>
      <w:r>
        <w:t>специа</w:t>
      </w:r>
      <w:r w:rsidR="005519F6">
        <w:t>лист по социальным вопросам администрации Вахрушевского городского поселения</w:t>
      </w:r>
    </w:p>
    <w:p w:rsidR="00EE3AB3" w:rsidRDefault="00EE3AB3" w:rsidP="00EE3AB3">
      <w:pPr>
        <w:jc w:val="center"/>
      </w:pPr>
    </w:p>
    <w:p w:rsidR="00EE3AB3" w:rsidRDefault="00EE3AB3" w:rsidP="00EE3AB3">
      <w:pPr>
        <w:jc w:val="center"/>
        <w:rPr>
          <w:b/>
        </w:rPr>
      </w:pPr>
      <w:r>
        <w:rPr>
          <w:b/>
        </w:rPr>
        <w:t>ЧЛЕНЫ КОМИССИИ (по согласованию):</w:t>
      </w:r>
    </w:p>
    <w:p w:rsidR="00EE3AB3" w:rsidRDefault="00EE3AB3" w:rsidP="00EE3AB3"/>
    <w:p w:rsidR="00EE3AB3" w:rsidRDefault="005519F6" w:rsidP="00EE3AB3">
      <w:pPr>
        <w:numPr>
          <w:ilvl w:val="0"/>
          <w:numId w:val="1"/>
        </w:numPr>
      </w:pPr>
      <w:r>
        <w:t>ПЕСТОВА</w:t>
      </w:r>
      <w:r>
        <w:tab/>
      </w:r>
      <w:r>
        <w:tab/>
      </w:r>
      <w:r>
        <w:tab/>
      </w:r>
      <w:r>
        <w:tab/>
        <w:t>Заведующий</w:t>
      </w:r>
    </w:p>
    <w:p w:rsidR="00EE3AB3" w:rsidRDefault="005519F6" w:rsidP="00EE3AB3">
      <w:pPr>
        <w:ind w:left="708"/>
      </w:pPr>
      <w:r>
        <w:t>Елена Анатольевна</w:t>
      </w:r>
      <w:r>
        <w:tab/>
      </w:r>
      <w:r>
        <w:tab/>
      </w:r>
      <w:r>
        <w:tab/>
        <w:t>МКДОУ детский сад  №7</w:t>
      </w:r>
      <w:r w:rsidR="00EE3AB3">
        <w:t xml:space="preserve"> </w:t>
      </w:r>
      <w:proofErr w:type="spellStart"/>
      <w:r w:rsidR="00EE3AB3">
        <w:t>пгт</w:t>
      </w:r>
      <w:proofErr w:type="spellEnd"/>
      <w:r w:rsidR="00EE3AB3">
        <w:t xml:space="preserve"> Вахруши</w:t>
      </w:r>
    </w:p>
    <w:p w:rsidR="00EE3AB3" w:rsidRDefault="00EE3AB3" w:rsidP="00EE3AB3"/>
    <w:p w:rsidR="00EE3AB3" w:rsidRDefault="00EE3AB3" w:rsidP="00EE3AB3">
      <w:pPr>
        <w:numPr>
          <w:ilvl w:val="0"/>
          <w:numId w:val="1"/>
        </w:numPr>
      </w:pPr>
      <w:r>
        <w:t>КОНСТАНТИНОВА</w:t>
      </w:r>
      <w:r w:rsidR="005519F6">
        <w:tab/>
      </w:r>
      <w:r w:rsidR="005519F6">
        <w:tab/>
      </w:r>
      <w:r>
        <w:t xml:space="preserve">врач-педиатр Вахрушевского подразделения </w:t>
      </w:r>
    </w:p>
    <w:p w:rsidR="00EE3AB3" w:rsidRDefault="005519F6" w:rsidP="00EE3AB3">
      <w:pPr>
        <w:ind w:left="708"/>
      </w:pPr>
      <w:r>
        <w:t>Ирина Анатольевна</w:t>
      </w:r>
      <w:r>
        <w:tab/>
      </w:r>
      <w:r>
        <w:tab/>
      </w:r>
      <w:r>
        <w:tab/>
      </w:r>
      <w:proofErr w:type="gramStart"/>
      <w:r w:rsidR="00EE3AB3">
        <w:t>Слободской</w:t>
      </w:r>
      <w:proofErr w:type="gramEnd"/>
      <w:r w:rsidR="00EE3AB3">
        <w:t xml:space="preserve"> ЦРБ</w:t>
      </w:r>
    </w:p>
    <w:p w:rsidR="00EE3AB3" w:rsidRDefault="00EE3AB3" w:rsidP="00EE3AB3"/>
    <w:p w:rsidR="00EE3AB3" w:rsidRDefault="005519F6" w:rsidP="00EE3AB3">
      <w:pPr>
        <w:numPr>
          <w:ilvl w:val="0"/>
          <w:numId w:val="1"/>
        </w:numPr>
      </w:pPr>
      <w:r>
        <w:t>ПОПОВА</w:t>
      </w:r>
      <w:r>
        <w:tab/>
      </w:r>
      <w:r>
        <w:tab/>
      </w:r>
      <w:r>
        <w:tab/>
      </w:r>
      <w:r>
        <w:tab/>
        <w:t>специалист Слободского КЦСОН</w:t>
      </w:r>
    </w:p>
    <w:p w:rsidR="00EE3AB3" w:rsidRDefault="005519F6" w:rsidP="00EE3AB3">
      <w:pPr>
        <w:ind w:left="708"/>
      </w:pPr>
      <w:r>
        <w:t>Людмила Алексеевна</w:t>
      </w:r>
    </w:p>
    <w:p w:rsidR="00EE3AB3" w:rsidRDefault="00EE3AB3" w:rsidP="00EE3AB3">
      <w:pPr>
        <w:ind w:left="720"/>
      </w:pPr>
    </w:p>
    <w:p w:rsidR="00EE3AB3" w:rsidRDefault="00EE3AB3" w:rsidP="00EE3AB3">
      <w:pPr>
        <w:numPr>
          <w:ilvl w:val="0"/>
          <w:numId w:val="1"/>
        </w:numPr>
        <w:ind w:left="708"/>
      </w:pPr>
      <w:r>
        <w:t>ПОСАЖЕННИКОВА</w:t>
      </w:r>
      <w:r w:rsidR="005519F6">
        <w:tab/>
      </w:r>
      <w:r w:rsidR="005519F6">
        <w:tab/>
      </w:r>
      <w:r>
        <w:t xml:space="preserve">социальный педагог </w:t>
      </w:r>
    </w:p>
    <w:p w:rsidR="00EE3AB3" w:rsidRDefault="005519F6" w:rsidP="00EE3AB3">
      <w:pPr>
        <w:ind w:left="708"/>
      </w:pPr>
      <w:r>
        <w:t>Светлана Юрьевна</w:t>
      </w:r>
      <w:r>
        <w:tab/>
      </w:r>
      <w:r>
        <w:tab/>
      </w:r>
      <w:r>
        <w:tab/>
        <w:t>КОГБУ С</w:t>
      </w:r>
      <w:r w:rsidR="00EE3AB3">
        <w:t xml:space="preserve">Ш  </w:t>
      </w:r>
      <w:proofErr w:type="spellStart"/>
      <w:r w:rsidR="00EE3AB3">
        <w:t>пгт</w:t>
      </w:r>
      <w:proofErr w:type="spellEnd"/>
      <w:r w:rsidR="00EE3AB3">
        <w:t xml:space="preserve"> Вахруши</w:t>
      </w:r>
    </w:p>
    <w:p w:rsidR="00EE3AB3" w:rsidRDefault="00EE3AB3" w:rsidP="00EE3AB3">
      <w:pPr>
        <w:ind w:left="720"/>
      </w:pPr>
    </w:p>
    <w:p w:rsidR="00EE3AB3" w:rsidRDefault="005519F6" w:rsidP="00EE3AB3">
      <w:pPr>
        <w:numPr>
          <w:ilvl w:val="0"/>
          <w:numId w:val="1"/>
        </w:numPr>
      </w:pPr>
      <w:r>
        <w:t>КОПЫСОВА</w:t>
      </w:r>
      <w:r>
        <w:tab/>
      </w:r>
      <w:r>
        <w:tab/>
      </w:r>
      <w:r>
        <w:tab/>
      </w:r>
      <w:r>
        <w:tab/>
      </w:r>
      <w:r w:rsidR="00EE3AB3">
        <w:t xml:space="preserve">инспектор по охране прав детства </w:t>
      </w:r>
    </w:p>
    <w:p w:rsidR="005519F6" w:rsidRDefault="005519F6" w:rsidP="00EE3AB3">
      <w:pPr>
        <w:ind w:left="720"/>
      </w:pPr>
      <w:r>
        <w:t>Нина Дмитриевна</w:t>
      </w:r>
      <w:r>
        <w:tab/>
      </w:r>
      <w:r>
        <w:tab/>
      </w:r>
      <w:r>
        <w:tab/>
      </w:r>
      <w:r w:rsidR="00EE3AB3">
        <w:t xml:space="preserve">МКДОУ Д/с №4 </w:t>
      </w:r>
      <w:proofErr w:type="spellStart"/>
      <w:r w:rsidR="00EE3AB3">
        <w:t>пгт</w:t>
      </w:r>
      <w:proofErr w:type="spellEnd"/>
      <w:r w:rsidR="00EE3AB3">
        <w:t xml:space="preserve"> Вахруши </w:t>
      </w:r>
    </w:p>
    <w:p w:rsidR="00EE3AB3" w:rsidRDefault="00EE3AB3" w:rsidP="00EE3AB3">
      <w:pPr>
        <w:ind w:left="720"/>
      </w:pPr>
      <w:r>
        <w:t xml:space="preserve"> </w:t>
      </w:r>
    </w:p>
    <w:p w:rsidR="00EE3AB3" w:rsidRDefault="00EE3AB3" w:rsidP="00EE3AB3">
      <w:pPr>
        <w:numPr>
          <w:ilvl w:val="0"/>
          <w:numId w:val="1"/>
        </w:numPr>
      </w:pPr>
      <w:r>
        <w:t>КОРЯКИНА</w:t>
      </w:r>
      <w:r w:rsidR="005519F6">
        <w:tab/>
      </w:r>
      <w:r w:rsidR="005519F6">
        <w:tab/>
      </w:r>
      <w:r w:rsidR="005519F6">
        <w:tab/>
      </w:r>
      <w:r w:rsidR="005519F6">
        <w:tab/>
      </w:r>
      <w:r>
        <w:t xml:space="preserve">социальный педагог </w:t>
      </w:r>
    </w:p>
    <w:p w:rsidR="00EE3AB3" w:rsidRDefault="005519F6" w:rsidP="00EE3AB3">
      <w:pPr>
        <w:tabs>
          <w:tab w:val="left" w:pos="4395"/>
        </w:tabs>
        <w:ind w:left="720"/>
      </w:pPr>
      <w:r>
        <w:t>Оксана Николаевна</w:t>
      </w:r>
      <w:r>
        <w:tab/>
      </w:r>
      <w:r w:rsidR="00EE3AB3">
        <w:t>КОГПОБУ ВА-ПТ /филиал п. Вахруши/</w:t>
      </w:r>
    </w:p>
    <w:p w:rsidR="005519F6" w:rsidRDefault="005519F6" w:rsidP="00EE3AB3">
      <w:pPr>
        <w:tabs>
          <w:tab w:val="left" w:pos="4395"/>
        </w:tabs>
        <w:ind w:left="720"/>
      </w:pPr>
    </w:p>
    <w:p w:rsidR="00EE3AB3" w:rsidRDefault="00EE3AB3" w:rsidP="00EE3AB3">
      <w:pPr>
        <w:pStyle w:val="a3"/>
        <w:numPr>
          <w:ilvl w:val="0"/>
          <w:numId w:val="1"/>
        </w:numPr>
      </w:pPr>
      <w:r>
        <w:t>ЛУЗЯНИНА</w:t>
      </w:r>
      <w:r w:rsidR="005519F6">
        <w:tab/>
      </w:r>
      <w:r w:rsidR="005519F6">
        <w:tab/>
      </w:r>
      <w:r w:rsidR="005519F6">
        <w:tab/>
      </w:r>
      <w:r w:rsidR="005519F6">
        <w:tab/>
      </w:r>
      <w:r>
        <w:t>зам</w:t>
      </w:r>
      <w:r w:rsidR="005519F6">
        <w:t>еститель директора  МКУ ДО  ЦВР</w:t>
      </w:r>
    </w:p>
    <w:p w:rsidR="00EE3AB3" w:rsidRDefault="00EE3AB3" w:rsidP="00EE3AB3">
      <w:pPr>
        <w:pStyle w:val="a3"/>
        <w:tabs>
          <w:tab w:val="left" w:pos="4395"/>
        </w:tabs>
      </w:pPr>
      <w:r>
        <w:t>Ольга Юрьевна</w:t>
      </w:r>
      <w:r>
        <w:tab/>
        <w:t>Слободского района</w:t>
      </w:r>
    </w:p>
    <w:p w:rsidR="00EE3AB3" w:rsidRDefault="00EE3AB3" w:rsidP="00EE3AB3">
      <w:pPr>
        <w:ind w:firstLine="708"/>
      </w:pPr>
    </w:p>
    <w:p w:rsidR="00EE3AB3" w:rsidRDefault="00EE3AB3" w:rsidP="00EE3AB3">
      <w:pPr>
        <w:pStyle w:val="a3"/>
        <w:numPr>
          <w:ilvl w:val="0"/>
          <w:numId w:val="1"/>
        </w:numPr>
      </w:pPr>
      <w:r>
        <w:t>ГОРДИНА</w:t>
      </w:r>
      <w:r w:rsidR="005519F6">
        <w:tab/>
      </w:r>
      <w:r w:rsidR="005519F6">
        <w:tab/>
      </w:r>
      <w:r w:rsidR="005519F6">
        <w:tab/>
      </w:r>
      <w:r w:rsidR="005519F6">
        <w:tab/>
        <w:t>режиссер массовых мероприятий</w:t>
      </w:r>
    </w:p>
    <w:p w:rsidR="00EE3AB3" w:rsidRDefault="00EE3AB3" w:rsidP="00EE3AB3">
      <w:pPr>
        <w:ind w:firstLine="708"/>
      </w:pPr>
      <w:r>
        <w:t>Екатерина Михайловна</w:t>
      </w:r>
      <w:r w:rsidR="005519F6">
        <w:tab/>
      </w:r>
      <w:r w:rsidR="005519F6">
        <w:tab/>
        <w:t>МБУ РЦКД Слободского района</w:t>
      </w:r>
    </w:p>
    <w:p w:rsidR="00EE3AB3" w:rsidRDefault="00EE3AB3" w:rsidP="00EE3AB3">
      <w:pPr>
        <w:ind w:firstLine="708"/>
      </w:pPr>
    </w:p>
    <w:p w:rsidR="00EE3AB3" w:rsidRDefault="00EE3AB3" w:rsidP="00EE3AB3">
      <w:pPr>
        <w:pStyle w:val="a3"/>
        <w:numPr>
          <w:ilvl w:val="0"/>
          <w:numId w:val="1"/>
        </w:numPr>
      </w:pPr>
      <w:r>
        <w:t>ИВШИНА</w:t>
      </w:r>
      <w:r w:rsidR="005519F6">
        <w:tab/>
      </w:r>
      <w:r w:rsidR="005519F6">
        <w:tab/>
      </w:r>
      <w:r w:rsidR="005519F6">
        <w:tab/>
      </w:r>
      <w:r w:rsidR="005519F6">
        <w:tab/>
      </w:r>
      <w:r>
        <w:t>заведующая Вахрушевской ГБФ МКУ</w:t>
      </w:r>
    </w:p>
    <w:p w:rsidR="00EE3AB3" w:rsidRDefault="00EE3AB3" w:rsidP="00EE3AB3">
      <w:pPr>
        <w:tabs>
          <w:tab w:val="left" w:pos="4395"/>
        </w:tabs>
        <w:ind w:firstLine="708"/>
      </w:pPr>
      <w:r>
        <w:t>Ольга Александровна</w:t>
      </w:r>
      <w:r>
        <w:tab/>
        <w:t>«Слободская ЦБС»</w:t>
      </w:r>
    </w:p>
    <w:p w:rsidR="00EE3AB3" w:rsidRDefault="00EE3AB3" w:rsidP="00EE3AB3">
      <w:pPr>
        <w:tabs>
          <w:tab w:val="left" w:pos="4395"/>
        </w:tabs>
        <w:ind w:firstLine="708"/>
      </w:pPr>
    </w:p>
    <w:p w:rsidR="00EE3AB3" w:rsidRDefault="00EE3AB3" w:rsidP="00EE3AB3">
      <w:pPr>
        <w:pStyle w:val="a3"/>
        <w:numPr>
          <w:ilvl w:val="0"/>
          <w:numId w:val="1"/>
        </w:numPr>
        <w:tabs>
          <w:tab w:val="left" w:pos="4395"/>
        </w:tabs>
      </w:pPr>
      <w:r>
        <w:t>ЗАБОЛОТСКАЯ</w:t>
      </w:r>
      <w:r w:rsidR="005519F6">
        <w:tab/>
      </w:r>
      <w:r>
        <w:t>заведующая Вахрушевской ДБФ МКУ</w:t>
      </w:r>
    </w:p>
    <w:p w:rsidR="00EE3AB3" w:rsidRDefault="00EE3AB3" w:rsidP="00EE3AB3">
      <w:pPr>
        <w:tabs>
          <w:tab w:val="left" w:pos="4395"/>
        </w:tabs>
        <w:ind w:firstLine="708"/>
      </w:pPr>
      <w:r>
        <w:t>Алевтина Михайловна</w:t>
      </w:r>
      <w:r>
        <w:tab/>
        <w:t>«Слободская ЦБС»</w:t>
      </w:r>
    </w:p>
    <w:p w:rsidR="003864E5" w:rsidRDefault="003864E5" w:rsidP="00EE3AB3">
      <w:pPr>
        <w:ind w:left="6372"/>
      </w:pPr>
    </w:p>
    <w:sectPr w:rsidR="003864E5" w:rsidSect="00EF493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03A1D"/>
    <w:multiLevelType w:val="hybridMultilevel"/>
    <w:tmpl w:val="E99A4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C78BA"/>
    <w:multiLevelType w:val="hybridMultilevel"/>
    <w:tmpl w:val="0AA00D06"/>
    <w:lvl w:ilvl="0" w:tplc="3DEE2B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931"/>
    <w:rsid w:val="00154C07"/>
    <w:rsid w:val="0027214C"/>
    <w:rsid w:val="002744DE"/>
    <w:rsid w:val="003864E5"/>
    <w:rsid w:val="004E59BB"/>
    <w:rsid w:val="005018CE"/>
    <w:rsid w:val="005519F6"/>
    <w:rsid w:val="0070741C"/>
    <w:rsid w:val="00813759"/>
    <w:rsid w:val="00822358"/>
    <w:rsid w:val="00885E93"/>
    <w:rsid w:val="00977C44"/>
    <w:rsid w:val="009B6AD9"/>
    <w:rsid w:val="00BF2D9C"/>
    <w:rsid w:val="00C666ED"/>
    <w:rsid w:val="00CD20B2"/>
    <w:rsid w:val="00D30430"/>
    <w:rsid w:val="00E069FA"/>
    <w:rsid w:val="00E45A5F"/>
    <w:rsid w:val="00EE3AB3"/>
    <w:rsid w:val="00EF4931"/>
    <w:rsid w:val="00F12E5F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4C07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9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4C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154C07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uiPriority w:val="10"/>
    <w:rsid w:val="00154C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154C07"/>
    <w:pPr>
      <w:ind w:firstLine="90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154C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4C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4C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25</cp:revision>
  <cp:lastPrinted>2022-03-09T13:39:00Z</cp:lastPrinted>
  <dcterms:created xsi:type="dcterms:W3CDTF">2017-01-27T05:20:00Z</dcterms:created>
  <dcterms:modified xsi:type="dcterms:W3CDTF">2023-10-10T12:05:00Z</dcterms:modified>
</cp:coreProperties>
</file>