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B3" w:rsidRPr="00EA4FA1" w:rsidRDefault="004852B3" w:rsidP="004852B3">
      <w:pPr>
        <w:ind w:right="-81"/>
        <w:jc w:val="center"/>
        <w:rPr>
          <w:rFonts w:ascii="Times New Roman" w:hAnsi="Times New Roman"/>
          <w:sz w:val="28"/>
          <w:szCs w:val="28"/>
        </w:rPr>
      </w:pPr>
      <w:r w:rsidRPr="00EA4FA1">
        <w:rPr>
          <w:rFonts w:ascii="Times New Roman" w:hAnsi="Times New Roman"/>
          <w:noProof/>
          <w:sz w:val="28"/>
          <w:szCs w:val="28"/>
        </w:rPr>
        <w:drawing>
          <wp:inline distT="0" distB="0" distL="0" distR="0" wp14:anchorId="55E6371E" wp14:editId="7BDD5994">
            <wp:extent cx="590550" cy="762000"/>
            <wp:effectExtent l="0" t="0" r="0" b="0"/>
            <wp:docPr id="1" name="Рисунок 1"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4852B3" w:rsidRPr="00EA4FA1" w:rsidRDefault="004852B3" w:rsidP="004852B3">
      <w:pPr>
        <w:spacing w:line="360" w:lineRule="auto"/>
        <w:jc w:val="center"/>
        <w:rPr>
          <w:rFonts w:ascii="Times New Roman" w:hAnsi="Times New Roman"/>
          <w:b/>
          <w:bCs/>
          <w:sz w:val="28"/>
          <w:szCs w:val="28"/>
        </w:rPr>
      </w:pPr>
      <w:r w:rsidRPr="00EA4FA1">
        <w:rPr>
          <w:rFonts w:ascii="Times New Roman" w:hAnsi="Times New Roman"/>
          <w:b/>
          <w:bCs/>
          <w:sz w:val="28"/>
          <w:szCs w:val="28"/>
        </w:rPr>
        <w:t>ВАХРУШЕВСКАЯ ГОРОДСКАЯ ДУМА</w:t>
      </w:r>
    </w:p>
    <w:p w:rsidR="004852B3" w:rsidRPr="00EA4FA1" w:rsidRDefault="004852B3" w:rsidP="004852B3">
      <w:pPr>
        <w:spacing w:line="360" w:lineRule="auto"/>
        <w:jc w:val="center"/>
        <w:rPr>
          <w:rFonts w:ascii="Times New Roman" w:hAnsi="Times New Roman"/>
          <w:b/>
          <w:bCs/>
          <w:sz w:val="28"/>
          <w:szCs w:val="28"/>
        </w:rPr>
      </w:pPr>
      <w:r w:rsidRPr="00EA4FA1">
        <w:rPr>
          <w:rFonts w:ascii="Times New Roman" w:hAnsi="Times New Roman"/>
          <w:b/>
          <w:bCs/>
          <w:sz w:val="28"/>
          <w:szCs w:val="28"/>
        </w:rPr>
        <w:t>СЛОБОДСКОГО РАЙОНА КИРОВСКОЙ ОБЛАСТИ</w:t>
      </w:r>
    </w:p>
    <w:p w:rsidR="004852B3" w:rsidRPr="00EA4FA1" w:rsidRDefault="004852B3" w:rsidP="004852B3">
      <w:pPr>
        <w:pStyle w:val="1"/>
        <w:spacing w:before="0" w:after="0" w:line="360" w:lineRule="auto"/>
        <w:jc w:val="center"/>
        <w:rPr>
          <w:rFonts w:ascii="Times New Roman" w:hAnsi="Times New Roman"/>
          <w:b w:val="0"/>
          <w:sz w:val="28"/>
          <w:szCs w:val="28"/>
        </w:rPr>
      </w:pPr>
      <w:r w:rsidRPr="00EA4FA1">
        <w:rPr>
          <w:rFonts w:ascii="Times New Roman" w:hAnsi="Times New Roman"/>
          <w:sz w:val="28"/>
          <w:szCs w:val="28"/>
        </w:rPr>
        <w:t>ЧЕТВЕРТОГО СОЗЫВА</w:t>
      </w:r>
    </w:p>
    <w:p w:rsidR="004852B3" w:rsidRPr="004852B3" w:rsidRDefault="004852B3" w:rsidP="004852B3">
      <w:pPr>
        <w:pStyle w:val="2"/>
        <w:spacing w:before="0" w:after="0" w:line="360" w:lineRule="auto"/>
        <w:jc w:val="center"/>
        <w:rPr>
          <w:rFonts w:ascii="Times New Roman" w:hAnsi="Times New Roman"/>
          <w:i/>
          <w:color w:val="auto"/>
          <w:sz w:val="32"/>
          <w:szCs w:val="32"/>
        </w:rPr>
      </w:pPr>
      <w:r w:rsidRPr="004852B3">
        <w:rPr>
          <w:rFonts w:ascii="Times New Roman" w:hAnsi="Times New Roman"/>
          <w:color w:val="auto"/>
          <w:sz w:val="32"/>
          <w:szCs w:val="32"/>
        </w:rPr>
        <w:t>РЕШЕНИЕ</w:t>
      </w:r>
    </w:p>
    <w:p w:rsidR="004852B3" w:rsidRPr="00EA4FA1" w:rsidRDefault="004852B3" w:rsidP="004852B3">
      <w:pPr>
        <w:ind w:right="-81"/>
        <w:jc w:val="center"/>
        <w:rPr>
          <w:rFonts w:ascii="Times New Roman" w:hAnsi="Times New Roman"/>
          <w:b/>
          <w:caps/>
          <w:sz w:val="28"/>
          <w:szCs w:val="28"/>
        </w:rPr>
      </w:pPr>
    </w:p>
    <w:tbl>
      <w:tblPr>
        <w:tblW w:w="0" w:type="auto"/>
        <w:tblLook w:val="04A0" w:firstRow="1" w:lastRow="0" w:firstColumn="1" w:lastColumn="0" w:noHBand="0" w:noVBand="1"/>
      </w:tblPr>
      <w:tblGrid>
        <w:gridCol w:w="2082"/>
        <w:gridCol w:w="5870"/>
        <w:gridCol w:w="1619"/>
      </w:tblGrid>
      <w:tr w:rsidR="004852B3" w:rsidRPr="00EA4FA1" w:rsidTr="00DC3FB2">
        <w:tc>
          <w:tcPr>
            <w:tcW w:w="2093" w:type="dxa"/>
            <w:tcBorders>
              <w:top w:val="nil"/>
              <w:left w:val="nil"/>
              <w:bottom w:val="single" w:sz="4" w:space="0" w:color="auto"/>
              <w:right w:val="nil"/>
            </w:tcBorders>
            <w:hideMark/>
          </w:tcPr>
          <w:p w:rsidR="004852B3" w:rsidRPr="00EA4FA1" w:rsidRDefault="00EB69AD" w:rsidP="004852B3">
            <w:pPr>
              <w:ind w:right="-81"/>
              <w:rPr>
                <w:rFonts w:ascii="Times New Roman" w:hAnsi="Times New Roman"/>
                <w:caps/>
                <w:sz w:val="28"/>
                <w:szCs w:val="28"/>
                <w:lang w:eastAsia="en-US"/>
              </w:rPr>
            </w:pPr>
            <w:r>
              <w:rPr>
                <w:rFonts w:ascii="Times New Roman" w:hAnsi="Times New Roman"/>
                <w:caps/>
                <w:sz w:val="28"/>
                <w:szCs w:val="28"/>
                <w:lang w:eastAsia="en-US"/>
              </w:rPr>
              <w:t>28.04.2022</w:t>
            </w:r>
          </w:p>
        </w:tc>
        <w:tc>
          <w:tcPr>
            <w:tcW w:w="5953" w:type="dxa"/>
          </w:tcPr>
          <w:p w:rsidR="004852B3" w:rsidRPr="00EA4FA1" w:rsidRDefault="004852B3" w:rsidP="00DC3FB2">
            <w:pPr>
              <w:ind w:right="-81"/>
              <w:jc w:val="center"/>
              <w:rPr>
                <w:rFonts w:ascii="Times New Roman" w:hAnsi="Times New Roman"/>
                <w:b/>
                <w:caps/>
                <w:sz w:val="28"/>
                <w:szCs w:val="28"/>
                <w:lang w:eastAsia="en-US"/>
              </w:rPr>
            </w:pPr>
          </w:p>
        </w:tc>
        <w:tc>
          <w:tcPr>
            <w:tcW w:w="1629" w:type="dxa"/>
            <w:tcBorders>
              <w:top w:val="nil"/>
              <w:left w:val="nil"/>
              <w:bottom w:val="single" w:sz="4" w:space="0" w:color="auto"/>
              <w:right w:val="nil"/>
            </w:tcBorders>
            <w:hideMark/>
          </w:tcPr>
          <w:p w:rsidR="004852B3" w:rsidRPr="00EA4FA1" w:rsidRDefault="00EB69AD" w:rsidP="00DC3FB2">
            <w:pPr>
              <w:ind w:right="-81"/>
              <w:jc w:val="center"/>
              <w:rPr>
                <w:rFonts w:ascii="Times New Roman" w:hAnsi="Times New Roman"/>
                <w:caps/>
                <w:sz w:val="28"/>
                <w:szCs w:val="28"/>
                <w:lang w:eastAsia="en-US"/>
              </w:rPr>
            </w:pPr>
            <w:r>
              <w:rPr>
                <w:rFonts w:ascii="Times New Roman" w:hAnsi="Times New Roman"/>
                <w:caps/>
                <w:sz w:val="28"/>
                <w:szCs w:val="28"/>
                <w:lang w:eastAsia="en-US"/>
              </w:rPr>
              <w:t>68/348</w:t>
            </w:r>
          </w:p>
        </w:tc>
      </w:tr>
    </w:tbl>
    <w:p w:rsidR="004852B3" w:rsidRPr="00EA4FA1" w:rsidRDefault="004852B3" w:rsidP="004852B3">
      <w:pPr>
        <w:ind w:right="-81"/>
        <w:jc w:val="center"/>
        <w:rPr>
          <w:rFonts w:ascii="Times New Roman" w:hAnsi="Times New Roman"/>
          <w:sz w:val="28"/>
          <w:szCs w:val="28"/>
        </w:rPr>
      </w:pPr>
      <w:proofErr w:type="spellStart"/>
      <w:r w:rsidRPr="00EA4FA1">
        <w:rPr>
          <w:rFonts w:ascii="Times New Roman" w:hAnsi="Times New Roman"/>
          <w:sz w:val="28"/>
          <w:szCs w:val="28"/>
        </w:rPr>
        <w:t>пгт</w:t>
      </w:r>
      <w:proofErr w:type="spellEnd"/>
      <w:r w:rsidRPr="00EA4FA1">
        <w:rPr>
          <w:rFonts w:ascii="Times New Roman" w:hAnsi="Times New Roman"/>
          <w:sz w:val="28"/>
          <w:szCs w:val="28"/>
        </w:rPr>
        <w:t xml:space="preserve"> Вахруши</w:t>
      </w:r>
    </w:p>
    <w:p w:rsidR="004852B3" w:rsidRPr="00EA4FA1" w:rsidRDefault="004852B3" w:rsidP="004852B3">
      <w:pPr>
        <w:ind w:right="-79" w:firstLine="720"/>
        <w:jc w:val="center"/>
        <w:rPr>
          <w:rFonts w:ascii="Times New Roman" w:hAnsi="Times New Roman"/>
          <w:sz w:val="48"/>
          <w:szCs w:val="48"/>
        </w:rPr>
      </w:pPr>
    </w:p>
    <w:tbl>
      <w:tblPr>
        <w:tblW w:w="9857" w:type="dxa"/>
        <w:jc w:val="center"/>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8E1EA3" w:rsidRPr="008E1EA3" w:rsidTr="008E1EA3">
        <w:trPr>
          <w:trHeight w:val="697"/>
          <w:jc w:val="center"/>
        </w:trPr>
        <w:tc>
          <w:tcPr>
            <w:tcW w:w="9857" w:type="dxa"/>
            <w:tcBorders>
              <w:top w:val="nil"/>
              <w:left w:val="nil"/>
              <w:bottom w:val="nil"/>
              <w:right w:val="nil"/>
            </w:tcBorders>
          </w:tcPr>
          <w:p w:rsidR="008E1EA3" w:rsidRPr="008E1EA3" w:rsidRDefault="00796F9D" w:rsidP="00796F9D">
            <w:pPr>
              <w:jc w:val="center"/>
              <w:outlineLvl w:val="0"/>
              <w:rPr>
                <w:rFonts w:ascii="Times New Roman" w:hAnsi="Times New Roman"/>
                <w:b/>
                <w:color w:val="auto"/>
                <w:sz w:val="28"/>
              </w:rPr>
            </w:pPr>
            <w:r>
              <w:rPr>
                <w:rFonts w:ascii="Times New Roman" w:hAnsi="Times New Roman"/>
                <w:b/>
                <w:color w:val="auto"/>
                <w:sz w:val="28"/>
              </w:rPr>
              <w:t xml:space="preserve">О внесении изменений в </w:t>
            </w:r>
            <w:r w:rsidR="008E1EA3" w:rsidRPr="000E7BBF">
              <w:rPr>
                <w:rFonts w:ascii="Times New Roman" w:hAnsi="Times New Roman"/>
                <w:b/>
                <w:color w:val="auto"/>
                <w:sz w:val="28"/>
              </w:rPr>
              <w:t xml:space="preserve"> Положени</w:t>
            </w:r>
            <w:r>
              <w:rPr>
                <w:rFonts w:ascii="Times New Roman" w:hAnsi="Times New Roman"/>
                <w:b/>
                <w:color w:val="auto"/>
                <w:sz w:val="28"/>
              </w:rPr>
              <w:t>е</w:t>
            </w:r>
            <w:r w:rsidR="008E1EA3" w:rsidRPr="000E7BBF">
              <w:rPr>
                <w:rFonts w:ascii="Times New Roman" w:hAnsi="Times New Roman"/>
                <w:b/>
                <w:color w:val="auto"/>
                <w:sz w:val="28"/>
              </w:rPr>
              <w:t xml:space="preserve"> о </w:t>
            </w:r>
            <w:bookmarkStart w:id="0" w:name="_Hlk73706793"/>
            <w:r w:rsidR="008E1EA3" w:rsidRPr="000E7BBF">
              <w:rPr>
                <w:rFonts w:ascii="Times New Roman" w:hAnsi="Times New Roman"/>
                <w:b/>
                <w:color w:val="auto"/>
                <w:sz w:val="28"/>
              </w:rPr>
              <w:t>муниципальном жилищном контроле</w:t>
            </w:r>
            <w:r>
              <w:rPr>
                <w:rFonts w:ascii="Times New Roman" w:hAnsi="Times New Roman"/>
                <w:b/>
                <w:color w:val="auto"/>
                <w:sz w:val="28"/>
              </w:rPr>
              <w:t xml:space="preserve"> </w:t>
            </w:r>
            <w:r w:rsidR="008E1EA3" w:rsidRPr="000E7BBF">
              <w:rPr>
                <w:rFonts w:ascii="Times New Roman" w:hAnsi="Times New Roman"/>
                <w:b/>
                <w:color w:val="auto"/>
                <w:sz w:val="28"/>
              </w:rPr>
              <w:t xml:space="preserve"> </w:t>
            </w:r>
            <w:bookmarkEnd w:id="0"/>
            <w:r w:rsidR="008E1EA3">
              <w:rPr>
                <w:rFonts w:ascii="Times New Roman" w:hAnsi="Times New Roman"/>
                <w:b/>
                <w:color w:val="auto"/>
                <w:sz w:val="28"/>
              </w:rPr>
              <w:t xml:space="preserve"> </w:t>
            </w:r>
            <w:r w:rsidR="008E1EA3" w:rsidRPr="000E7BBF">
              <w:rPr>
                <w:rFonts w:ascii="Times New Roman" w:hAnsi="Times New Roman"/>
                <w:b/>
                <w:color w:val="auto"/>
                <w:sz w:val="28"/>
              </w:rPr>
              <w:t>на территории</w:t>
            </w:r>
            <w:r w:rsidR="008E1EA3">
              <w:rPr>
                <w:rFonts w:ascii="Times New Roman" w:hAnsi="Times New Roman" w:cs="Arial"/>
                <w:b/>
                <w:bCs/>
                <w:color w:val="auto"/>
                <w:kern w:val="32"/>
                <w:sz w:val="28"/>
                <w:szCs w:val="28"/>
              </w:rPr>
              <w:t xml:space="preserve"> </w:t>
            </w:r>
            <w:r w:rsidR="008E1EA3" w:rsidRPr="008E1EA3">
              <w:rPr>
                <w:rFonts w:ascii="Times New Roman" w:hAnsi="Times New Roman" w:cs="Arial"/>
                <w:b/>
                <w:bCs/>
                <w:color w:val="auto"/>
                <w:kern w:val="32"/>
                <w:sz w:val="28"/>
                <w:szCs w:val="28"/>
              </w:rPr>
              <w:t xml:space="preserve"> </w:t>
            </w:r>
            <w:r w:rsidR="00831BD2">
              <w:rPr>
                <w:rFonts w:ascii="Times New Roman" w:hAnsi="Times New Roman" w:cs="Arial"/>
                <w:b/>
                <w:bCs/>
                <w:color w:val="auto"/>
                <w:kern w:val="32"/>
                <w:sz w:val="28"/>
                <w:szCs w:val="28"/>
              </w:rPr>
              <w:t>Вахрушевского городского поселения</w:t>
            </w:r>
          </w:p>
        </w:tc>
      </w:tr>
    </w:tbl>
    <w:p w:rsidR="000E7BBF" w:rsidRPr="00156548" w:rsidRDefault="000E7BBF" w:rsidP="000E7BBF">
      <w:pPr>
        <w:jc w:val="both"/>
        <w:outlineLvl w:val="0"/>
        <w:rPr>
          <w:rFonts w:ascii="Times New Roman" w:hAnsi="Times New Roman"/>
          <w:color w:val="auto"/>
          <w:sz w:val="48"/>
          <w:szCs w:val="48"/>
        </w:rPr>
      </w:pPr>
    </w:p>
    <w:p w:rsidR="000E7BBF" w:rsidRPr="000E7BBF" w:rsidRDefault="000E7BBF" w:rsidP="00156548">
      <w:pPr>
        <w:spacing w:line="360" w:lineRule="auto"/>
        <w:ind w:firstLine="720"/>
        <w:jc w:val="both"/>
        <w:rPr>
          <w:rFonts w:ascii="Times New Roman" w:hAnsi="Times New Roman"/>
          <w:color w:val="auto"/>
          <w:sz w:val="28"/>
          <w:szCs w:val="28"/>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005A6A59">
        <w:rPr>
          <w:rFonts w:ascii="Times New Roman" w:hAnsi="Times New Roman"/>
          <w:sz w:val="28"/>
          <w:szCs w:val="28"/>
        </w:rPr>
        <w:t>Вахрушевская городская Дума РЕШИЛА:</w:t>
      </w:r>
    </w:p>
    <w:p w:rsidR="000E7BBF" w:rsidRDefault="000E7BBF" w:rsidP="00156548">
      <w:pPr>
        <w:pStyle w:val="ConsPlusNormal"/>
        <w:tabs>
          <w:tab w:val="left" w:pos="1134"/>
        </w:tabs>
        <w:spacing w:line="360" w:lineRule="auto"/>
        <w:ind w:firstLine="709"/>
        <w:jc w:val="both"/>
        <w:rPr>
          <w:sz w:val="28"/>
          <w:szCs w:val="28"/>
        </w:rPr>
      </w:pPr>
      <w:r w:rsidRPr="000E7BBF">
        <w:rPr>
          <w:sz w:val="28"/>
        </w:rPr>
        <w:t xml:space="preserve">1. </w:t>
      </w:r>
      <w:r w:rsidR="00796F9D">
        <w:rPr>
          <w:sz w:val="28"/>
        </w:rPr>
        <w:t>Внести в</w:t>
      </w:r>
      <w:r w:rsidRPr="000E7BBF">
        <w:rPr>
          <w:sz w:val="28"/>
        </w:rPr>
        <w:t xml:space="preserve"> Положение о муниципальном жилищном контроле на территории </w:t>
      </w:r>
      <w:r w:rsidRPr="008E1EA3">
        <w:rPr>
          <w:sz w:val="28"/>
          <w:szCs w:val="28"/>
        </w:rPr>
        <w:t xml:space="preserve"> </w:t>
      </w:r>
      <w:r w:rsidR="00831BD2">
        <w:rPr>
          <w:sz w:val="28"/>
          <w:szCs w:val="28"/>
        </w:rPr>
        <w:t>Вахрушевского городского</w:t>
      </w:r>
      <w:r w:rsidR="008E1EA3" w:rsidRPr="008E1EA3">
        <w:rPr>
          <w:sz w:val="28"/>
          <w:szCs w:val="28"/>
        </w:rPr>
        <w:t xml:space="preserve"> поселени</w:t>
      </w:r>
      <w:r w:rsidR="00831BD2">
        <w:rPr>
          <w:sz w:val="28"/>
          <w:szCs w:val="28"/>
        </w:rPr>
        <w:t>я</w:t>
      </w:r>
      <w:r w:rsidR="00796F9D">
        <w:rPr>
          <w:sz w:val="28"/>
          <w:szCs w:val="28"/>
        </w:rPr>
        <w:t>, утвержденное решением Вахрушевской городской Думы от 14.10.2021 № 62/316 следующие изменения:</w:t>
      </w:r>
    </w:p>
    <w:p w:rsidR="00796F9D" w:rsidRDefault="00796F9D" w:rsidP="00156548">
      <w:pPr>
        <w:pStyle w:val="ConsPlusNormal"/>
        <w:tabs>
          <w:tab w:val="left" w:pos="1134"/>
        </w:tabs>
        <w:spacing w:line="360" w:lineRule="auto"/>
        <w:ind w:firstLine="709"/>
        <w:jc w:val="both"/>
        <w:rPr>
          <w:sz w:val="28"/>
        </w:rPr>
      </w:pPr>
      <w:r>
        <w:rPr>
          <w:sz w:val="28"/>
        </w:rPr>
        <w:t xml:space="preserve">1.1. В </w:t>
      </w:r>
      <w:r w:rsidR="00D00666">
        <w:rPr>
          <w:sz w:val="28"/>
        </w:rPr>
        <w:t xml:space="preserve">абзаце втором </w:t>
      </w:r>
      <w:r>
        <w:rPr>
          <w:sz w:val="28"/>
        </w:rPr>
        <w:t>пункт</w:t>
      </w:r>
      <w:r w:rsidR="00D00666">
        <w:rPr>
          <w:sz w:val="28"/>
        </w:rPr>
        <w:t>а</w:t>
      </w:r>
      <w:r>
        <w:rPr>
          <w:sz w:val="28"/>
        </w:rPr>
        <w:t xml:space="preserve"> 2.1. раздела 2 слово «(</w:t>
      </w:r>
      <w:proofErr w:type="gramStart"/>
      <w:r>
        <w:rPr>
          <w:sz w:val="28"/>
        </w:rPr>
        <w:t>надзорных</w:t>
      </w:r>
      <w:proofErr w:type="gramEnd"/>
      <w:r>
        <w:rPr>
          <w:sz w:val="28"/>
        </w:rPr>
        <w:t>)» исключить;</w:t>
      </w:r>
    </w:p>
    <w:p w:rsidR="00796F9D" w:rsidRDefault="00796F9D" w:rsidP="00156548">
      <w:pPr>
        <w:pStyle w:val="ConsPlusNormal"/>
        <w:tabs>
          <w:tab w:val="left" w:pos="1134"/>
        </w:tabs>
        <w:spacing w:line="360" w:lineRule="auto"/>
        <w:ind w:firstLine="709"/>
        <w:jc w:val="both"/>
        <w:rPr>
          <w:sz w:val="28"/>
        </w:rPr>
      </w:pPr>
      <w:r>
        <w:rPr>
          <w:sz w:val="28"/>
        </w:rPr>
        <w:t>1.2. Абзац второй  пункта 2.2. раздела 2 изложить в следующей редакции:</w:t>
      </w:r>
    </w:p>
    <w:p w:rsidR="00796F9D" w:rsidRPr="000D70E6" w:rsidRDefault="00796F9D" w:rsidP="00796F9D">
      <w:pPr>
        <w:pStyle w:val="ConsPlusNormal"/>
        <w:ind w:firstLine="540"/>
        <w:jc w:val="both"/>
        <w:rPr>
          <w:sz w:val="28"/>
          <w:szCs w:val="28"/>
        </w:rPr>
      </w:pPr>
      <w:proofErr w:type="gramStart"/>
      <w:r>
        <w:rPr>
          <w:sz w:val="28"/>
          <w:szCs w:val="28"/>
        </w:rPr>
        <w:t>«</w:t>
      </w:r>
      <w:r w:rsidRPr="000D70E6">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w:t>
      </w:r>
      <w:r>
        <w:rPr>
          <w:sz w:val="28"/>
          <w:szCs w:val="28"/>
        </w:rPr>
        <w:lastRenderedPageBreak/>
        <w:t xml:space="preserve">контрольного </w:t>
      </w:r>
      <w:r w:rsidRPr="000D70E6">
        <w:rPr>
          <w:sz w:val="28"/>
          <w:szCs w:val="28"/>
        </w:rPr>
        <w:t>органа</w:t>
      </w:r>
      <w:r>
        <w:rPr>
          <w:sz w:val="28"/>
          <w:szCs w:val="28"/>
        </w:rPr>
        <w:t xml:space="preserve">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уполномоченное</w:t>
      </w:r>
      <w:proofErr w:type="gramEnd"/>
      <w:r>
        <w:rPr>
          <w:sz w:val="28"/>
          <w:szCs w:val="28"/>
        </w:rPr>
        <w:t xml:space="preserve"> должностное лицо контрольного органа)</w:t>
      </w:r>
      <w:r w:rsidR="005A075C">
        <w:rPr>
          <w:sz w:val="28"/>
          <w:szCs w:val="28"/>
        </w:rPr>
        <w:t>, для принятия решения о проведении контрольных мероприятий</w:t>
      </w:r>
      <w:proofErr w:type="gramStart"/>
      <w:r w:rsidR="005A075C">
        <w:rPr>
          <w:sz w:val="28"/>
          <w:szCs w:val="28"/>
        </w:rPr>
        <w:t>.»</w:t>
      </w:r>
      <w:r w:rsidRPr="000D70E6">
        <w:rPr>
          <w:sz w:val="28"/>
          <w:szCs w:val="28"/>
        </w:rPr>
        <w:t>.</w:t>
      </w:r>
      <w:proofErr w:type="gramEnd"/>
    </w:p>
    <w:p w:rsidR="00DD1275" w:rsidRDefault="00DD1275" w:rsidP="00DD1275">
      <w:pPr>
        <w:pStyle w:val="ConsPlusNormal"/>
        <w:tabs>
          <w:tab w:val="left" w:pos="1134"/>
        </w:tabs>
        <w:spacing w:line="360" w:lineRule="auto"/>
        <w:ind w:firstLine="709"/>
        <w:jc w:val="both"/>
        <w:rPr>
          <w:sz w:val="28"/>
        </w:rPr>
      </w:pPr>
      <w:r>
        <w:rPr>
          <w:sz w:val="28"/>
        </w:rPr>
        <w:t>1.3.  В абзаце первом пункта 2.5 раздела 2 слово «(</w:t>
      </w:r>
      <w:proofErr w:type="gramStart"/>
      <w:r>
        <w:rPr>
          <w:sz w:val="28"/>
        </w:rPr>
        <w:t>надзорных</w:t>
      </w:r>
      <w:proofErr w:type="gramEnd"/>
      <w:r>
        <w:rPr>
          <w:sz w:val="28"/>
        </w:rPr>
        <w:t>)» исключить;</w:t>
      </w:r>
    </w:p>
    <w:p w:rsidR="00DD1275" w:rsidRDefault="00DD1275" w:rsidP="00DD1275">
      <w:pPr>
        <w:pStyle w:val="ConsPlusNormal"/>
        <w:tabs>
          <w:tab w:val="left" w:pos="1134"/>
        </w:tabs>
        <w:spacing w:line="360" w:lineRule="auto"/>
        <w:ind w:firstLine="709"/>
        <w:jc w:val="both"/>
        <w:rPr>
          <w:sz w:val="28"/>
        </w:rPr>
      </w:pPr>
      <w:r>
        <w:rPr>
          <w:sz w:val="28"/>
        </w:rPr>
        <w:t>1.4. В абзаце третьем подпункта 2.5.1 пункта 2.5 раздела 2 слово «(</w:t>
      </w:r>
      <w:proofErr w:type="gramStart"/>
      <w:r>
        <w:rPr>
          <w:sz w:val="28"/>
        </w:rPr>
        <w:t>надзорных</w:t>
      </w:r>
      <w:proofErr w:type="gramEnd"/>
      <w:r>
        <w:rPr>
          <w:sz w:val="28"/>
        </w:rPr>
        <w:t>)» исключить;</w:t>
      </w:r>
    </w:p>
    <w:p w:rsidR="00DD1275" w:rsidRDefault="00DD1275" w:rsidP="00DD1275">
      <w:pPr>
        <w:pStyle w:val="ConsPlusNormal"/>
        <w:tabs>
          <w:tab w:val="left" w:pos="1134"/>
        </w:tabs>
        <w:spacing w:line="360" w:lineRule="auto"/>
        <w:ind w:firstLine="709"/>
        <w:jc w:val="both"/>
        <w:rPr>
          <w:sz w:val="28"/>
        </w:rPr>
      </w:pPr>
      <w:r>
        <w:rPr>
          <w:sz w:val="28"/>
        </w:rPr>
        <w:t>1.5. В абзаце пятом подпункта 2.5.1 пункта 2.5 раздела 2 слово «(</w:t>
      </w:r>
      <w:proofErr w:type="gramStart"/>
      <w:r>
        <w:rPr>
          <w:sz w:val="28"/>
        </w:rPr>
        <w:t>надзорных</w:t>
      </w:r>
      <w:proofErr w:type="gramEnd"/>
      <w:r>
        <w:rPr>
          <w:sz w:val="28"/>
        </w:rPr>
        <w:t>)» исключить;</w:t>
      </w:r>
    </w:p>
    <w:p w:rsidR="008F1D99" w:rsidRDefault="008F1D99" w:rsidP="008F1D99">
      <w:pPr>
        <w:pStyle w:val="ConsPlusNormal"/>
        <w:tabs>
          <w:tab w:val="left" w:pos="1134"/>
        </w:tabs>
        <w:spacing w:line="360" w:lineRule="auto"/>
        <w:ind w:firstLine="709"/>
        <w:jc w:val="both"/>
        <w:rPr>
          <w:sz w:val="28"/>
        </w:rPr>
      </w:pPr>
      <w:r>
        <w:rPr>
          <w:sz w:val="28"/>
        </w:rPr>
        <w:t>1.6. В абзаце третьем подпункта 2.5.3 пункта 2.5 раздела 2 слов</w:t>
      </w:r>
      <w:r w:rsidR="009B0FE5">
        <w:rPr>
          <w:sz w:val="28"/>
        </w:rPr>
        <w:t>а</w:t>
      </w:r>
      <w:r>
        <w:rPr>
          <w:sz w:val="28"/>
        </w:rPr>
        <w:t xml:space="preserve"> «(</w:t>
      </w:r>
      <w:proofErr w:type="gramStart"/>
      <w:r>
        <w:rPr>
          <w:sz w:val="28"/>
        </w:rPr>
        <w:t>надзорных</w:t>
      </w:r>
      <w:proofErr w:type="gramEnd"/>
      <w:r>
        <w:rPr>
          <w:sz w:val="28"/>
        </w:rPr>
        <w:t>)</w:t>
      </w:r>
      <w:r w:rsidR="009B0FE5">
        <w:rPr>
          <w:sz w:val="28"/>
        </w:rPr>
        <w:t>», «(надзорного)</w:t>
      </w:r>
      <w:r>
        <w:rPr>
          <w:sz w:val="28"/>
        </w:rPr>
        <w:t>» исключить;</w:t>
      </w:r>
    </w:p>
    <w:p w:rsidR="006461B6" w:rsidRDefault="006461B6" w:rsidP="006461B6">
      <w:pPr>
        <w:pStyle w:val="ConsPlusNormal"/>
        <w:tabs>
          <w:tab w:val="left" w:pos="1134"/>
        </w:tabs>
        <w:spacing w:line="360" w:lineRule="auto"/>
        <w:ind w:firstLine="709"/>
        <w:jc w:val="both"/>
        <w:rPr>
          <w:sz w:val="28"/>
        </w:rPr>
      </w:pPr>
      <w:r>
        <w:rPr>
          <w:sz w:val="28"/>
        </w:rPr>
        <w:t>1.7. В абзаце первом пункта 3.1 раздела 3 слово «(</w:t>
      </w:r>
      <w:proofErr w:type="gramStart"/>
      <w:r>
        <w:rPr>
          <w:sz w:val="28"/>
        </w:rPr>
        <w:t>надзорные</w:t>
      </w:r>
      <w:proofErr w:type="gramEnd"/>
      <w:r>
        <w:rPr>
          <w:sz w:val="28"/>
        </w:rPr>
        <w:t>)» исключить;</w:t>
      </w:r>
    </w:p>
    <w:p w:rsidR="006461B6" w:rsidRDefault="006461B6" w:rsidP="006461B6">
      <w:pPr>
        <w:pStyle w:val="ConsPlusNormal"/>
        <w:tabs>
          <w:tab w:val="left" w:pos="1134"/>
        </w:tabs>
        <w:spacing w:line="360" w:lineRule="auto"/>
        <w:ind w:firstLine="709"/>
        <w:jc w:val="both"/>
        <w:rPr>
          <w:sz w:val="28"/>
        </w:rPr>
      </w:pPr>
      <w:r>
        <w:rPr>
          <w:sz w:val="28"/>
        </w:rPr>
        <w:t>1.8. В абзаце пятом пункта 3.1 раздела 3 слова «(надзорные)» исключить;</w:t>
      </w:r>
    </w:p>
    <w:p w:rsidR="006461B6" w:rsidRDefault="006461B6" w:rsidP="006461B6">
      <w:pPr>
        <w:pStyle w:val="ConsPlusNormal"/>
        <w:tabs>
          <w:tab w:val="left" w:pos="1134"/>
        </w:tabs>
        <w:spacing w:line="360" w:lineRule="auto"/>
        <w:ind w:firstLine="709"/>
        <w:jc w:val="both"/>
        <w:rPr>
          <w:sz w:val="28"/>
        </w:rPr>
      </w:pPr>
      <w:r>
        <w:rPr>
          <w:sz w:val="28"/>
        </w:rPr>
        <w:t>1.9. В абзаце первом пункта 3.2 раздела 3 слова «(надзорные)», «(</w:t>
      </w:r>
      <w:proofErr w:type="gramStart"/>
      <w:r>
        <w:rPr>
          <w:sz w:val="28"/>
        </w:rPr>
        <w:t>надзорных</w:t>
      </w:r>
      <w:proofErr w:type="gramEnd"/>
      <w:r>
        <w:rPr>
          <w:sz w:val="28"/>
        </w:rPr>
        <w:t>)» исключить;</w:t>
      </w:r>
    </w:p>
    <w:p w:rsidR="00D66835" w:rsidRDefault="00D66835" w:rsidP="00D66835">
      <w:pPr>
        <w:pStyle w:val="ConsPlusNormal"/>
        <w:tabs>
          <w:tab w:val="left" w:pos="1134"/>
        </w:tabs>
        <w:spacing w:line="360" w:lineRule="auto"/>
        <w:ind w:firstLine="709"/>
        <w:jc w:val="both"/>
        <w:rPr>
          <w:sz w:val="28"/>
        </w:rPr>
      </w:pPr>
      <w:r>
        <w:rPr>
          <w:sz w:val="28"/>
        </w:rPr>
        <w:t>1.10. В абзаце втором пункта 3.2 раздела 3 слово «(</w:t>
      </w:r>
      <w:proofErr w:type="gramStart"/>
      <w:r>
        <w:rPr>
          <w:sz w:val="28"/>
        </w:rPr>
        <w:t>надзорные</w:t>
      </w:r>
      <w:proofErr w:type="gramEnd"/>
      <w:r>
        <w:rPr>
          <w:sz w:val="28"/>
        </w:rPr>
        <w:t>)»  исключить;</w:t>
      </w:r>
    </w:p>
    <w:p w:rsidR="00D66835" w:rsidRDefault="00D66835" w:rsidP="00D66835">
      <w:pPr>
        <w:pStyle w:val="ConsPlusNormal"/>
        <w:tabs>
          <w:tab w:val="left" w:pos="1134"/>
        </w:tabs>
        <w:spacing w:line="360" w:lineRule="auto"/>
        <w:ind w:firstLine="709"/>
        <w:jc w:val="both"/>
        <w:rPr>
          <w:sz w:val="28"/>
        </w:rPr>
      </w:pPr>
      <w:r>
        <w:rPr>
          <w:sz w:val="28"/>
        </w:rPr>
        <w:t>1.11. В абзаце первом  пункта 3.3 раздела 3 слово «(</w:t>
      </w:r>
      <w:proofErr w:type="gramStart"/>
      <w:r>
        <w:rPr>
          <w:sz w:val="28"/>
        </w:rPr>
        <w:t>надзорные</w:t>
      </w:r>
      <w:proofErr w:type="gramEnd"/>
      <w:r>
        <w:rPr>
          <w:sz w:val="28"/>
        </w:rPr>
        <w:t>)»  исключить;</w:t>
      </w:r>
    </w:p>
    <w:p w:rsidR="00D66835" w:rsidRDefault="00D66835" w:rsidP="00D66835">
      <w:pPr>
        <w:pStyle w:val="ConsPlusNormal"/>
        <w:tabs>
          <w:tab w:val="left" w:pos="1134"/>
        </w:tabs>
        <w:spacing w:line="360" w:lineRule="auto"/>
        <w:ind w:firstLine="709"/>
        <w:jc w:val="both"/>
        <w:rPr>
          <w:sz w:val="28"/>
        </w:rPr>
      </w:pPr>
      <w:r>
        <w:rPr>
          <w:sz w:val="28"/>
        </w:rPr>
        <w:t>1.12. В абзаце втором  пункта 3.3 раздела 3 слова «(надзорного)»,  «(</w:t>
      </w:r>
      <w:proofErr w:type="gramStart"/>
      <w:r>
        <w:rPr>
          <w:sz w:val="28"/>
        </w:rPr>
        <w:t>надзорных</w:t>
      </w:r>
      <w:proofErr w:type="gramEnd"/>
      <w:r>
        <w:rPr>
          <w:sz w:val="28"/>
        </w:rPr>
        <w:t>)»,  «(надзорного)» исключить;</w:t>
      </w:r>
    </w:p>
    <w:p w:rsidR="009D7997" w:rsidRDefault="009D7997" w:rsidP="00D66835">
      <w:pPr>
        <w:pStyle w:val="ConsPlusNormal"/>
        <w:tabs>
          <w:tab w:val="left" w:pos="1134"/>
        </w:tabs>
        <w:spacing w:line="360" w:lineRule="auto"/>
        <w:ind w:firstLine="709"/>
        <w:jc w:val="both"/>
        <w:rPr>
          <w:sz w:val="28"/>
        </w:rPr>
      </w:pPr>
      <w:r>
        <w:rPr>
          <w:sz w:val="28"/>
        </w:rPr>
        <w:t>1.13. Название раздела 4 изложить в следующей редакции</w:t>
      </w:r>
      <w:r w:rsidR="00B040CD">
        <w:rPr>
          <w:sz w:val="28"/>
        </w:rPr>
        <w:t>:</w:t>
      </w:r>
    </w:p>
    <w:p w:rsidR="00B040CD" w:rsidRDefault="00B040CD" w:rsidP="00B040CD">
      <w:pPr>
        <w:pStyle w:val="a8"/>
        <w:widowControl/>
        <w:spacing w:line="320" w:lineRule="exact"/>
        <w:ind w:left="0" w:firstLine="708"/>
        <w:jc w:val="both"/>
        <w:rPr>
          <w:rFonts w:ascii="Times New Roman" w:hAnsi="Times New Roman"/>
          <w:sz w:val="28"/>
          <w:szCs w:val="28"/>
          <w:lang w:val="ru-RU"/>
        </w:rPr>
      </w:pPr>
      <w:r w:rsidRPr="00B040CD">
        <w:rPr>
          <w:sz w:val="28"/>
        </w:rPr>
        <w:t>«</w:t>
      </w:r>
      <w:r w:rsidRPr="00B040CD">
        <w:rPr>
          <w:rFonts w:ascii="Times New Roman" w:hAnsi="Times New Roman"/>
          <w:sz w:val="28"/>
          <w:szCs w:val="28"/>
          <w:lang w:val="ru-RU"/>
        </w:rPr>
        <w:t>4.</w:t>
      </w:r>
      <w:r w:rsidR="00B60DC4">
        <w:rPr>
          <w:rFonts w:ascii="Times New Roman" w:hAnsi="Times New Roman"/>
          <w:sz w:val="28"/>
          <w:szCs w:val="28"/>
          <w:lang w:val="ru-RU"/>
        </w:rPr>
        <w:t xml:space="preserve"> </w:t>
      </w:r>
      <w:r w:rsidRPr="00B040CD">
        <w:rPr>
          <w:rFonts w:ascii="Times New Roman" w:hAnsi="Times New Roman"/>
          <w:sz w:val="28"/>
          <w:szCs w:val="28"/>
        </w:rPr>
        <w:t>Контрольные  мероприятия</w:t>
      </w:r>
      <w:r>
        <w:rPr>
          <w:rFonts w:ascii="Times New Roman" w:hAnsi="Times New Roman"/>
          <w:sz w:val="28"/>
          <w:szCs w:val="28"/>
          <w:lang w:val="ru-RU"/>
        </w:rPr>
        <w:t>»;</w:t>
      </w:r>
    </w:p>
    <w:p w:rsidR="00B040CD" w:rsidRDefault="00B040CD" w:rsidP="009D7997">
      <w:pPr>
        <w:pStyle w:val="ConsPlusNormal"/>
        <w:tabs>
          <w:tab w:val="left" w:pos="1134"/>
        </w:tabs>
        <w:spacing w:line="360" w:lineRule="auto"/>
        <w:ind w:firstLine="709"/>
        <w:jc w:val="both"/>
        <w:rPr>
          <w:sz w:val="28"/>
        </w:rPr>
      </w:pPr>
    </w:p>
    <w:p w:rsidR="009D7997" w:rsidRDefault="009D7997" w:rsidP="009D7997">
      <w:pPr>
        <w:pStyle w:val="ConsPlusNormal"/>
        <w:tabs>
          <w:tab w:val="left" w:pos="1134"/>
        </w:tabs>
        <w:spacing w:line="360" w:lineRule="auto"/>
        <w:ind w:firstLine="709"/>
        <w:jc w:val="both"/>
        <w:rPr>
          <w:sz w:val="28"/>
        </w:rPr>
      </w:pPr>
      <w:r>
        <w:rPr>
          <w:sz w:val="28"/>
        </w:rPr>
        <w:t>1.1</w:t>
      </w:r>
      <w:r w:rsidR="00B040CD">
        <w:rPr>
          <w:sz w:val="28"/>
        </w:rPr>
        <w:t>4</w:t>
      </w:r>
      <w:r>
        <w:rPr>
          <w:sz w:val="28"/>
        </w:rPr>
        <w:t>. В абзаце втором пункта 4.1 раздела 4 слово «(</w:t>
      </w:r>
      <w:proofErr w:type="gramStart"/>
      <w:r>
        <w:rPr>
          <w:sz w:val="28"/>
        </w:rPr>
        <w:t>надзорные</w:t>
      </w:r>
      <w:proofErr w:type="gramEnd"/>
      <w:r>
        <w:rPr>
          <w:sz w:val="28"/>
        </w:rPr>
        <w:t>)»  исключить;</w:t>
      </w:r>
    </w:p>
    <w:p w:rsidR="00B957AC" w:rsidRDefault="00B040CD" w:rsidP="00B957AC">
      <w:pPr>
        <w:pStyle w:val="ConsPlusNormal"/>
        <w:tabs>
          <w:tab w:val="left" w:pos="1134"/>
        </w:tabs>
        <w:spacing w:line="360" w:lineRule="auto"/>
        <w:ind w:firstLine="709"/>
        <w:jc w:val="both"/>
        <w:rPr>
          <w:sz w:val="28"/>
        </w:rPr>
      </w:pPr>
      <w:r>
        <w:rPr>
          <w:sz w:val="28"/>
        </w:rPr>
        <w:t xml:space="preserve">1.15. </w:t>
      </w:r>
      <w:r w:rsidR="00B957AC">
        <w:rPr>
          <w:sz w:val="28"/>
        </w:rPr>
        <w:t>В абзаце первом пункта 4.2 раздела 4 слово «(надзорное)»  исключить;</w:t>
      </w:r>
    </w:p>
    <w:p w:rsidR="00B957AC" w:rsidRDefault="00B957AC" w:rsidP="00B957AC">
      <w:pPr>
        <w:pStyle w:val="ConsPlusNormal"/>
        <w:tabs>
          <w:tab w:val="left" w:pos="1134"/>
        </w:tabs>
        <w:spacing w:line="360" w:lineRule="auto"/>
        <w:ind w:firstLine="709"/>
        <w:jc w:val="both"/>
        <w:rPr>
          <w:sz w:val="28"/>
        </w:rPr>
      </w:pPr>
      <w:r>
        <w:rPr>
          <w:sz w:val="28"/>
        </w:rPr>
        <w:lastRenderedPageBreak/>
        <w:t>1.16. В абзаце третьем пункта 4.2 раздела 4 слово «(надзорного)»  исключить;</w:t>
      </w:r>
    </w:p>
    <w:p w:rsidR="00995972" w:rsidRDefault="00995972" w:rsidP="00995972">
      <w:pPr>
        <w:pStyle w:val="ConsPlusNormal"/>
        <w:tabs>
          <w:tab w:val="left" w:pos="1134"/>
        </w:tabs>
        <w:spacing w:line="360" w:lineRule="auto"/>
        <w:ind w:firstLine="709"/>
        <w:jc w:val="both"/>
        <w:rPr>
          <w:sz w:val="28"/>
        </w:rPr>
      </w:pPr>
      <w:r>
        <w:rPr>
          <w:sz w:val="28"/>
        </w:rPr>
        <w:t>1.17. В абзаце первом пункта 4.3 раздела 4 слово «(</w:t>
      </w:r>
      <w:proofErr w:type="gramStart"/>
      <w:r>
        <w:rPr>
          <w:sz w:val="28"/>
        </w:rPr>
        <w:t>надзорные</w:t>
      </w:r>
      <w:proofErr w:type="gramEnd"/>
      <w:r>
        <w:rPr>
          <w:sz w:val="28"/>
        </w:rPr>
        <w:t>)»  исключить;</w:t>
      </w:r>
    </w:p>
    <w:p w:rsidR="002D5BC1" w:rsidRDefault="00995972" w:rsidP="002D5BC1">
      <w:pPr>
        <w:pStyle w:val="ConsPlusNormal"/>
        <w:tabs>
          <w:tab w:val="left" w:pos="1134"/>
        </w:tabs>
        <w:spacing w:line="360" w:lineRule="auto"/>
        <w:ind w:firstLine="709"/>
        <w:jc w:val="both"/>
        <w:rPr>
          <w:sz w:val="28"/>
        </w:rPr>
      </w:pPr>
      <w:r>
        <w:rPr>
          <w:sz w:val="28"/>
        </w:rPr>
        <w:t xml:space="preserve">1.18. </w:t>
      </w:r>
      <w:r w:rsidR="002D5BC1">
        <w:rPr>
          <w:sz w:val="28"/>
        </w:rPr>
        <w:t xml:space="preserve"> В абзаце четырнадцатом пункта 4.3 раздела 4 слово «(надзорного)»  исключить;</w:t>
      </w:r>
    </w:p>
    <w:p w:rsidR="006574C3" w:rsidRDefault="002D5BC1" w:rsidP="006574C3">
      <w:pPr>
        <w:pStyle w:val="ConsPlusNormal"/>
        <w:tabs>
          <w:tab w:val="left" w:pos="1134"/>
        </w:tabs>
        <w:spacing w:line="360" w:lineRule="auto"/>
        <w:ind w:firstLine="709"/>
        <w:jc w:val="both"/>
        <w:rPr>
          <w:sz w:val="28"/>
        </w:rPr>
      </w:pPr>
      <w:r>
        <w:rPr>
          <w:sz w:val="28"/>
        </w:rPr>
        <w:t>1.19.</w:t>
      </w:r>
      <w:r w:rsidR="006574C3">
        <w:rPr>
          <w:sz w:val="28"/>
        </w:rPr>
        <w:t xml:space="preserve"> В абзаце первом пункта 4.4 раздела 4 слово «(</w:t>
      </w:r>
      <w:proofErr w:type="gramStart"/>
      <w:r w:rsidR="006574C3">
        <w:rPr>
          <w:sz w:val="28"/>
        </w:rPr>
        <w:t>надзорных</w:t>
      </w:r>
      <w:proofErr w:type="gramEnd"/>
      <w:r w:rsidR="006574C3">
        <w:rPr>
          <w:sz w:val="28"/>
        </w:rPr>
        <w:t>)»  исключить;</w:t>
      </w:r>
    </w:p>
    <w:p w:rsidR="006574C3" w:rsidRDefault="006574C3" w:rsidP="006574C3">
      <w:pPr>
        <w:pStyle w:val="ConsPlusNormal"/>
        <w:tabs>
          <w:tab w:val="left" w:pos="1134"/>
        </w:tabs>
        <w:spacing w:line="360" w:lineRule="auto"/>
        <w:ind w:firstLine="709"/>
        <w:jc w:val="both"/>
        <w:rPr>
          <w:sz w:val="28"/>
        </w:rPr>
      </w:pPr>
      <w:r>
        <w:rPr>
          <w:sz w:val="28"/>
        </w:rPr>
        <w:t>1.20. В абзаце втором пункта 4.4 раздела 4 слово «(</w:t>
      </w:r>
      <w:proofErr w:type="gramStart"/>
      <w:r w:rsidR="00145CCA">
        <w:rPr>
          <w:sz w:val="28"/>
        </w:rPr>
        <w:t>надзорные</w:t>
      </w:r>
      <w:proofErr w:type="gramEnd"/>
      <w:r>
        <w:rPr>
          <w:sz w:val="28"/>
        </w:rPr>
        <w:t>)»  исключить;</w:t>
      </w:r>
    </w:p>
    <w:p w:rsidR="00DD1275" w:rsidRDefault="00145CCA" w:rsidP="00DD1275">
      <w:pPr>
        <w:pStyle w:val="ConsPlusNormal"/>
        <w:tabs>
          <w:tab w:val="left" w:pos="1134"/>
        </w:tabs>
        <w:spacing w:line="360" w:lineRule="auto"/>
        <w:ind w:firstLine="709"/>
        <w:jc w:val="both"/>
        <w:rPr>
          <w:sz w:val="28"/>
        </w:rPr>
      </w:pPr>
      <w:r>
        <w:rPr>
          <w:sz w:val="28"/>
        </w:rPr>
        <w:t xml:space="preserve">1.21. </w:t>
      </w:r>
      <w:r w:rsidR="00F27C26">
        <w:rPr>
          <w:sz w:val="28"/>
        </w:rPr>
        <w:t>Абзац 1 пункта 4.5 раздела 4 изложить в следующей редакции:</w:t>
      </w:r>
    </w:p>
    <w:p w:rsidR="00F27C26" w:rsidRDefault="00F27C26" w:rsidP="00F27C26">
      <w:pPr>
        <w:spacing w:line="320" w:lineRule="exact"/>
        <w:ind w:firstLine="709"/>
        <w:contextualSpacing/>
        <w:jc w:val="both"/>
        <w:rPr>
          <w:rFonts w:ascii="Times New Roman" w:hAnsi="Times New Roman"/>
          <w:sz w:val="28"/>
          <w:szCs w:val="28"/>
        </w:rPr>
      </w:pPr>
      <w:r>
        <w:rPr>
          <w:sz w:val="28"/>
        </w:rPr>
        <w:t>«</w:t>
      </w:r>
      <w:r w:rsidRPr="000D70E6">
        <w:rPr>
          <w:rFonts w:ascii="Times New Roman" w:hAnsi="Times New Roman"/>
          <w:sz w:val="28"/>
          <w:szCs w:val="28"/>
        </w:rPr>
        <w:t xml:space="preserve">4.5. </w:t>
      </w:r>
      <w:proofErr w:type="gramStart"/>
      <w:r w:rsidRPr="000D70E6">
        <w:rPr>
          <w:rFonts w:ascii="Times New Roman" w:hAnsi="Times New Roman"/>
          <w:sz w:val="28"/>
          <w:szCs w:val="28"/>
        </w:rPr>
        <w:t>Наблюдение за соблюдением обязательных требований (мониторинг безопасности) осуществляется инспектором путем</w:t>
      </w:r>
      <w:r>
        <w:rPr>
          <w:rFonts w:ascii="Times New Roman" w:hAnsi="Times New Roman"/>
          <w:sz w:val="28"/>
          <w:szCs w:val="28"/>
        </w:rPr>
        <w:t xml:space="preserve"> сбора, </w:t>
      </w:r>
      <w:r w:rsidRPr="000D70E6">
        <w:rPr>
          <w:rFonts w:ascii="Times New Roman" w:hAnsi="Times New Roman"/>
          <w:sz w:val="28"/>
          <w:szCs w:val="28"/>
        </w:rPr>
        <w:t xml:space="preserve">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в том числе</w:t>
      </w:r>
      <w:proofErr w:type="gramEnd"/>
      <w:r w:rsidRPr="000D70E6">
        <w:rPr>
          <w:rFonts w:ascii="Times New Roman" w:hAnsi="Times New Roman"/>
          <w:sz w:val="28"/>
          <w:szCs w:val="28"/>
        </w:rPr>
        <w:t xml:space="preserve">, </w:t>
      </w:r>
      <w:hyperlink r:id="rId10" w:history="1">
        <w:r w:rsidRPr="000D70E6">
          <w:rPr>
            <w:rStyle w:val="aa"/>
            <w:rFonts w:ascii="Times New Roman" w:hAnsi="Times New Roman"/>
            <w:sz w:val="28"/>
            <w:szCs w:val="28"/>
          </w:rPr>
          <w:t>http://adm-vahrushi.ru/</w:t>
        </w:r>
      </w:hyperlink>
      <w:r w:rsidRPr="000D70E6">
        <w:rPr>
          <w:rFonts w:ascii="Times New Roman" w:hAnsi="Times New Roman"/>
          <w:sz w:val="28"/>
          <w:szCs w:val="28"/>
        </w:rPr>
        <w:t xml:space="preserve"> </w:t>
      </w:r>
      <w:r>
        <w:rPr>
          <w:rFonts w:ascii="Times New Roman" w:hAnsi="Times New Roman"/>
          <w:sz w:val="28"/>
          <w:szCs w:val="28"/>
        </w:rPr>
        <w:t>, а так 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491A80">
        <w:rPr>
          <w:rFonts w:ascii="Times New Roman" w:hAnsi="Times New Roman"/>
          <w:sz w:val="28"/>
          <w:szCs w:val="28"/>
        </w:rPr>
        <w:t>.</w:t>
      </w:r>
      <w:r>
        <w:rPr>
          <w:rFonts w:ascii="Times New Roman" w:hAnsi="Times New Roman"/>
          <w:sz w:val="28"/>
          <w:szCs w:val="28"/>
        </w:rPr>
        <w:t>»</w:t>
      </w:r>
      <w:r w:rsidR="00491A80">
        <w:rPr>
          <w:rFonts w:ascii="Times New Roman" w:hAnsi="Times New Roman"/>
          <w:sz w:val="28"/>
          <w:szCs w:val="28"/>
        </w:rPr>
        <w:t>;</w:t>
      </w:r>
    </w:p>
    <w:p w:rsidR="00491A80" w:rsidRDefault="00491A80" w:rsidP="00491A80">
      <w:pPr>
        <w:pStyle w:val="ConsPlusNormal"/>
        <w:tabs>
          <w:tab w:val="left" w:pos="1134"/>
        </w:tabs>
        <w:spacing w:line="360" w:lineRule="auto"/>
        <w:ind w:firstLine="709"/>
        <w:jc w:val="both"/>
        <w:rPr>
          <w:sz w:val="28"/>
        </w:rPr>
      </w:pPr>
      <w:r>
        <w:rPr>
          <w:sz w:val="28"/>
          <w:szCs w:val="28"/>
        </w:rPr>
        <w:t xml:space="preserve">1.22. </w:t>
      </w:r>
      <w:r>
        <w:rPr>
          <w:sz w:val="28"/>
        </w:rPr>
        <w:t>В абзаце четвертом  пункта 4.5 раздела 4 слово «(надзорного)»  исключить;</w:t>
      </w:r>
    </w:p>
    <w:p w:rsidR="00491A80" w:rsidRDefault="00491A80" w:rsidP="00491A80">
      <w:pPr>
        <w:pStyle w:val="ConsPlusNormal"/>
        <w:tabs>
          <w:tab w:val="left" w:pos="1134"/>
        </w:tabs>
        <w:spacing w:line="360" w:lineRule="auto"/>
        <w:ind w:firstLine="709"/>
        <w:jc w:val="both"/>
        <w:rPr>
          <w:sz w:val="28"/>
        </w:rPr>
      </w:pPr>
      <w:r>
        <w:rPr>
          <w:sz w:val="28"/>
          <w:szCs w:val="28"/>
        </w:rPr>
        <w:t xml:space="preserve">1.23. </w:t>
      </w:r>
      <w:r>
        <w:rPr>
          <w:sz w:val="28"/>
        </w:rPr>
        <w:t>пункт 4.7 раздела 4 изложить в следующей редакции:</w:t>
      </w:r>
    </w:p>
    <w:p w:rsidR="00491A80" w:rsidRPr="000D70E6" w:rsidRDefault="00491A80" w:rsidP="00491A80">
      <w:pPr>
        <w:spacing w:line="320" w:lineRule="exact"/>
        <w:ind w:firstLine="709"/>
        <w:contextualSpacing/>
        <w:jc w:val="both"/>
        <w:rPr>
          <w:rFonts w:ascii="Times New Roman" w:hAnsi="Times New Roman"/>
          <w:sz w:val="28"/>
          <w:szCs w:val="28"/>
        </w:rPr>
      </w:pPr>
      <w:r>
        <w:rPr>
          <w:rFonts w:ascii="Times New Roman" w:hAnsi="Times New Roman"/>
          <w:sz w:val="28"/>
          <w:szCs w:val="28"/>
        </w:rPr>
        <w:t>«</w:t>
      </w:r>
      <w:r w:rsidRPr="000D70E6">
        <w:rPr>
          <w:rFonts w:ascii="Times New Roman" w:hAnsi="Times New Roman"/>
          <w:sz w:val="28"/>
          <w:szCs w:val="28"/>
        </w:rPr>
        <w:t>4.7.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от 31.07.2020 № 248-ФЗ.</w:t>
      </w:r>
      <w:r w:rsidR="00D34712">
        <w:rPr>
          <w:rFonts w:ascii="Times New Roman" w:hAnsi="Times New Roman"/>
          <w:sz w:val="28"/>
          <w:szCs w:val="28"/>
        </w:rPr>
        <w:t>».</w:t>
      </w:r>
      <w:bookmarkStart w:id="1" w:name="_GoBack"/>
      <w:bookmarkEnd w:id="1"/>
    </w:p>
    <w:p w:rsidR="00491A80" w:rsidRPr="000D70E6" w:rsidRDefault="00491A80" w:rsidP="00F27C26">
      <w:pPr>
        <w:spacing w:line="320" w:lineRule="exact"/>
        <w:ind w:firstLine="709"/>
        <w:contextualSpacing/>
        <w:jc w:val="both"/>
        <w:rPr>
          <w:rFonts w:ascii="Times New Roman" w:hAnsi="Times New Roman"/>
          <w:sz w:val="28"/>
          <w:szCs w:val="28"/>
        </w:rPr>
      </w:pPr>
    </w:p>
    <w:p w:rsidR="00337017" w:rsidRDefault="00337017" w:rsidP="00337017">
      <w:pPr>
        <w:pStyle w:val="ConsPlusNormal"/>
        <w:tabs>
          <w:tab w:val="left" w:pos="1134"/>
        </w:tabs>
        <w:spacing w:line="360" w:lineRule="auto"/>
        <w:ind w:firstLine="709"/>
        <w:jc w:val="both"/>
        <w:rPr>
          <w:sz w:val="28"/>
        </w:rPr>
      </w:pPr>
      <w:r>
        <w:rPr>
          <w:sz w:val="28"/>
        </w:rPr>
        <w:t>1.24. В абзаце первом  пункта 4.8 раздела 4 слово «(надзорного)»  исключить;</w:t>
      </w:r>
    </w:p>
    <w:p w:rsidR="00337017" w:rsidRDefault="00337017" w:rsidP="00337017">
      <w:pPr>
        <w:pStyle w:val="ConsPlusNormal"/>
        <w:tabs>
          <w:tab w:val="left" w:pos="1134"/>
        </w:tabs>
        <w:spacing w:line="360" w:lineRule="auto"/>
        <w:ind w:firstLine="709"/>
        <w:jc w:val="both"/>
        <w:rPr>
          <w:sz w:val="28"/>
        </w:rPr>
      </w:pPr>
      <w:r>
        <w:rPr>
          <w:sz w:val="28"/>
        </w:rPr>
        <w:t>1.25. В абзаце шестом  пункта 4.8 раздела 4 слово «(надзорного)»  исключить;</w:t>
      </w:r>
    </w:p>
    <w:p w:rsidR="003B7868" w:rsidRDefault="00337017" w:rsidP="003B7868">
      <w:pPr>
        <w:pStyle w:val="ConsPlusNormal"/>
        <w:tabs>
          <w:tab w:val="left" w:pos="1134"/>
        </w:tabs>
        <w:spacing w:line="360" w:lineRule="auto"/>
        <w:ind w:firstLine="709"/>
        <w:jc w:val="both"/>
        <w:rPr>
          <w:sz w:val="28"/>
        </w:rPr>
      </w:pPr>
      <w:r>
        <w:rPr>
          <w:sz w:val="28"/>
        </w:rPr>
        <w:lastRenderedPageBreak/>
        <w:t xml:space="preserve">1.26. </w:t>
      </w:r>
      <w:r w:rsidR="003B7868">
        <w:rPr>
          <w:sz w:val="28"/>
        </w:rPr>
        <w:t>В абзаце первом  пункта 4.9 раздела 4 слово «(</w:t>
      </w:r>
      <w:proofErr w:type="gramStart"/>
      <w:r w:rsidR="003B7868">
        <w:rPr>
          <w:sz w:val="28"/>
        </w:rPr>
        <w:t>надзорных</w:t>
      </w:r>
      <w:proofErr w:type="gramEnd"/>
      <w:r w:rsidR="003B7868">
        <w:rPr>
          <w:sz w:val="28"/>
        </w:rPr>
        <w:t>)»  исключить;</w:t>
      </w:r>
    </w:p>
    <w:p w:rsidR="003B7868" w:rsidRDefault="003B7868" w:rsidP="003B7868">
      <w:pPr>
        <w:pStyle w:val="ConsPlusNormal"/>
        <w:tabs>
          <w:tab w:val="left" w:pos="1134"/>
        </w:tabs>
        <w:spacing w:line="360" w:lineRule="auto"/>
        <w:ind w:firstLine="709"/>
        <w:jc w:val="both"/>
        <w:rPr>
          <w:sz w:val="28"/>
        </w:rPr>
      </w:pPr>
      <w:r>
        <w:rPr>
          <w:sz w:val="28"/>
        </w:rPr>
        <w:t>1.27. В абзаце четвертом   пункта 4.9 раздела 4 слово «(надзорного)»  исключить;</w:t>
      </w:r>
    </w:p>
    <w:p w:rsidR="003B7868" w:rsidRDefault="003B7868" w:rsidP="003B7868">
      <w:pPr>
        <w:pStyle w:val="ConsPlusNormal"/>
        <w:tabs>
          <w:tab w:val="left" w:pos="1134"/>
        </w:tabs>
        <w:spacing w:line="360" w:lineRule="auto"/>
        <w:ind w:firstLine="709"/>
        <w:jc w:val="both"/>
        <w:rPr>
          <w:sz w:val="28"/>
        </w:rPr>
      </w:pPr>
      <w:r>
        <w:rPr>
          <w:sz w:val="28"/>
        </w:rPr>
        <w:t>1.28. в пункте 4.10 раздела 4 слово «(надзорного)»  исключить;</w:t>
      </w:r>
    </w:p>
    <w:p w:rsidR="00F27C26" w:rsidRDefault="003B7868" w:rsidP="00DD1275">
      <w:pPr>
        <w:pStyle w:val="ConsPlusNormal"/>
        <w:tabs>
          <w:tab w:val="left" w:pos="1134"/>
        </w:tabs>
        <w:spacing w:line="360" w:lineRule="auto"/>
        <w:ind w:firstLine="709"/>
        <w:jc w:val="both"/>
        <w:rPr>
          <w:sz w:val="28"/>
        </w:rPr>
      </w:pPr>
      <w:r>
        <w:rPr>
          <w:sz w:val="28"/>
        </w:rPr>
        <w:t>1.29. в пункте 4.11 раздела 4 слова «(надзорного)»  исключить;</w:t>
      </w:r>
    </w:p>
    <w:p w:rsidR="003B7868" w:rsidRDefault="003B7868" w:rsidP="003B7868">
      <w:pPr>
        <w:pStyle w:val="ConsPlusNormal"/>
        <w:tabs>
          <w:tab w:val="left" w:pos="1134"/>
        </w:tabs>
        <w:spacing w:line="360" w:lineRule="auto"/>
        <w:ind w:firstLine="709"/>
        <w:jc w:val="both"/>
        <w:rPr>
          <w:sz w:val="28"/>
        </w:rPr>
      </w:pPr>
      <w:r>
        <w:rPr>
          <w:sz w:val="28"/>
        </w:rPr>
        <w:t>1.30. в пункте 4.12 раздела 4 слова «(надзорного)»  исключить;</w:t>
      </w:r>
    </w:p>
    <w:p w:rsidR="006461B6" w:rsidRDefault="003B7868" w:rsidP="00DD1275">
      <w:pPr>
        <w:pStyle w:val="ConsPlusNormal"/>
        <w:tabs>
          <w:tab w:val="left" w:pos="1134"/>
        </w:tabs>
        <w:spacing w:line="360" w:lineRule="auto"/>
        <w:ind w:firstLine="709"/>
        <w:jc w:val="both"/>
        <w:rPr>
          <w:sz w:val="28"/>
        </w:rPr>
      </w:pPr>
      <w:r>
        <w:rPr>
          <w:sz w:val="28"/>
        </w:rPr>
        <w:t>1.31. пункт 5.1. раздела 5 признать утратившим силу.</w:t>
      </w:r>
    </w:p>
    <w:p w:rsidR="000E7BBF" w:rsidRPr="000E7BBF" w:rsidRDefault="000E7BBF" w:rsidP="00156548">
      <w:pPr>
        <w:autoSpaceDE w:val="0"/>
        <w:spacing w:line="360" w:lineRule="auto"/>
        <w:ind w:firstLine="709"/>
        <w:jc w:val="both"/>
        <w:rPr>
          <w:rFonts w:ascii="Times New Roman" w:hAnsi="Times New Roman"/>
          <w:bCs/>
          <w:color w:val="auto"/>
          <w:sz w:val="28"/>
          <w:szCs w:val="28"/>
        </w:rPr>
      </w:pPr>
      <w:r w:rsidRPr="000E7BBF">
        <w:rPr>
          <w:rFonts w:ascii="Times New Roman" w:hAnsi="Times New Roman"/>
          <w:color w:val="auto"/>
          <w:sz w:val="28"/>
          <w:szCs w:val="28"/>
        </w:rPr>
        <w:t xml:space="preserve">2.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 </w:t>
      </w:r>
      <w:r w:rsidRPr="00F104B9">
        <w:rPr>
          <w:rFonts w:ascii="Times New Roman" w:hAnsi="Times New Roman"/>
          <w:color w:val="auto"/>
          <w:sz w:val="28"/>
          <w:szCs w:val="28"/>
        </w:rPr>
        <w:t>опубликования</w:t>
      </w:r>
      <w:r w:rsidR="00F104B9">
        <w:rPr>
          <w:rFonts w:ascii="Times New Roman" w:hAnsi="Times New Roman"/>
          <w:color w:val="auto"/>
          <w:sz w:val="28"/>
          <w:szCs w:val="28"/>
        </w:rPr>
        <w:t>.</w:t>
      </w:r>
    </w:p>
    <w:p w:rsidR="000E7BBF" w:rsidRPr="000E7BBF" w:rsidRDefault="000E7BBF" w:rsidP="000E7BBF">
      <w:pPr>
        <w:autoSpaceDE w:val="0"/>
        <w:rPr>
          <w:rFonts w:ascii="Times New Roman" w:hAnsi="Times New Roman"/>
          <w:color w:val="auto"/>
          <w:sz w:val="28"/>
          <w:szCs w:val="28"/>
        </w:rPr>
      </w:pPr>
    </w:p>
    <w:p w:rsidR="00F104B9" w:rsidRPr="000E7BBF" w:rsidRDefault="00F104B9" w:rsidP="000E7BBF">
      <w:pPr>
        <w:widowControl/>
        <w:rPr>
          <w:rFonts w:ascii="Times New Roman" w:hAnsi="Times New Roman"/>
          <w:sz w:val="28"/>
        </w:rPr>
      </w:pPr>
      <w:r>
        <w:rPr>
          <w:rFonts w:ascii="Times New Roman" w:hAnsi="Times New Roman"/>
          <w:color w:val="auto"/>
          <w:sz w:val="28"/>
          <w:szCs w:val="28"/>
        </w:rPr>
        <w:t xml:space="preserve"> </w:t>
      </w:r>
    </w:p>
    <w:p w:rsidR="007227C4" w:rsidRPr="007227C4" w:rsidRDefault="007227C4" w:rsidP="007227C4">
      <w:pPr>
        <w:jc w:val="both"/>
        <w:rPr>
          <w:rFonts w:ascii="Times New Roman" w:hAnsi="Times New Roman"/>
          <w:sz w:val="28"/>
          <w:szCs w:val="28"/>
        </w:rPr>
      </w:pPr>
      <w:r w:rsidRPr="007227C4">
        <w:rPr>
          <w:rFonts w:ascii="Times New Roman" w:hAnsi="Times New Roman"/>
          <w:sz w:val="28"/>
          <w:szCs w:val="28"/>
        </w:rPr>
        <w:t xml:space="preserve">Глава Вахрушевского </w:t>
      </w:r>
    </w:p>
    <w:p w:rsidR="007227C4" w:rsidRPr="007227C4" w:rsidRDefault="007227C4" w:rsidP="007227C4">
      <w:pPr>
        <w:jc w:val="both"/>
        <w:rPr>
          <w:rFonts w:ascii="Times New Roman" w:hAnsi="Times New Roman"/>
          <w:sz w:val="28"/>
          <w:szCs w:val="28"/>
        </w:rPr>
      </w:pPr>
      <w:r w:rsidRPr="007227C4">
        <w:rPr>
          <w:rFonts w:ascii="Times New Roman" w:hAnsi="Times New Roman"/>
          <w:sz w:val="28"/>
          <w:szCs w:val="28"/>
        </w:rPr>
        <w:t>городского поселения</w:t>
      </w:r>
      <w:r w:rsidRPr="007227C4">
        <w:rPr>
          <w:rFonts w:ascii="Times New Roman" w:hAnsi="Times New Roman"/>
        </w:rPr>
        <w:t xml:space="preserve"> </w:t>
      </w:r>
      <w:r w:rsidRPr="007227C4">
        <w:rPr>
          <w:rFonts w:ascii="Times New Roman" w:hAnsi="Times New Roman"/>
        </w:rPr>
        <w:tab/>
      </w:r>
      <w:r w:rsidRPr="007227C4">
        <w:rPr>
          <w:rFonts w:ascii="Times New Roman" w:hAnsi="Times New Roman"/>
        </w:rPr>
        <w:tab/>
      </w:r>
      <w:r w:rsidRPr="007227C4">
        <w:rPr>
          <w:rFonts w:ascii="Times New Roman" w:hAnsi="Times New Roman"/>
        </w:rPr>
        <w:tab/>
      </w:r>
      <w:r w:rsidRPr="007227C4">
        <w:rPr>
          <w:rFonts w:ascii="Times New Roman" w:hAnsi="Times New Roman"/>
          <w:sz w:val="28"/>
          <w:szCs w:val="28"/>
        </w:rPr>
        <w:t>М.В. Ефремов</w:t>
      </w:r>
    </w:p>
    <w:p w:rsidR="007227C4" w:rsidRPr="007227C4" w:rsidRDefault="007227C4" w:rsidP="007227C4">
      <w:pPr>
        <w:jc w:val="both"/>
        <w:rPr>
          <w:rFonts w:ascii="Times New Roman" w:hAnsi="Times New Roman"/>
          <w:sz w:val="28"/>
          <w:szCs w:val="28"/>
        </w:rPr>
      </w:pPr>
    </w:p>
    <w:p w:rsidR="007227C4" w:rsidRPr="007227C4" w:rsidRDefault="007227C4" w:rsidP="007227C4">
      <w:pPr>
        <w:jc w:val="both"/>
        <w:rPr>
          <w:rFonts w:ascii="Times New Roman" w:hAnsi="Times New Roman"/>
          <w:sz w:val="28"/>
          <w:szCs w:val="28"/>
        </w:rPr>
      </w:pPr>
      <w:r w:rsidRPr="007227C4">
        <w:rPr>
          <w:rFonts w:ascii="Times New Roman" w:hAnsi="Times New Roman"/>
          <w:sz w:val="28"/>
          <w:szCs w:val="28"/>
        </w:rPr>
        <w:t>Председатель</w:t>
      </w:r>
    </w:p>
    <w:p w:rsidR="007227C4" w:rsidRPr="007227C4" w:rsidRDefault="007227C4" w:rsidP="007227C4">
      <w:pPr>
        <w:jc w:val="both"/>
        <w:rPr>
          <w:rFonts w:ascii="Times New Roman" w:hAnsi="Times New Roman"/>
          <w:sz w:val="28"/>
          <w:szCs w:val="28"/>
        </w:rPr>
      </w:pPr>
      <w:r w:rsidRPr="007227C4">
        <w:rPr>
          <w:rFonts w:ascii="Times New Roman" w:hAnsi="Times New Roman"/>
          <w:sz w:val="28"/>
          <w:szCs w:val="28"/>
        </w:rPr>
        <w:t>Вахрушевской городской думы</w:t>
      </w:r>
      <w:r w:rsidRPr="007227C4">
        <w:rPr>
          <w:rFonts w:ascii="Times New Roman" w:hAnsi="Times New Roman"/>
          <w:sz w:val="28"/>
          <w:szCs w:val="28"/>
        </w:rPr>
        <w:tab/>
        <w:t>О.А. Ившина</w:t>
      </w:r>
    </w:p>
    <w:p w:rsidR="00DC73A5" w:rsidRPr="00DC73A5" w:rsidRDefault="00DC73A5" w:rsidP="00DC73A5">
      <w:pPr>
        <w:jc w:val="both"/>
        <w:rPr>
          <w:rFonts w:ascii="Times New Roman" w:hAnsi="Times New Roman"/>
          <w:bCs/>
          <w:sz w:val="28"/>
        </w:rPr>
      </w:pPr>
      <w:r w:rsidRPr="00DC73A5">
        <w:rPr>
          <w:rFonts w:ascii="Times New Roman" w:hAnsi="Times New Roman"/>
          <w:bCs/>
          <w:sz w:val="28"/>
        </w:rPr>
        <w:t>__________________________________________________________________</w:t>
      </w:r>
    </w:p>
    <w:p w:rsidR="00DC73A5" w:rsidRPr="00DC73A5" w:rsidRDefault="00DC73A5" w:rsidP="00DC73A5">
      <w:pPr>
        <w:jc w:val="both"/>
        <w:rPr>
          <w:rFonts w:ascii="Times New Roman" w:hAnsi="Times New Roman"/>
          <w:bCs/>
          <w:sz w:val="28"/>
        </w:rPr>
      </w:pPr>
      <w:r w:rsidRPr="00DC73A5">
        <w:rPr>
          <w:rFonts w:ascii="Times New Roman" w:hAnsi="Times New Roman"/>
          <w:bCs/>
          <w:sz w:val="28"/>
        </w:rPr>
        <w:t>ПОДГОТОВЛЕНО:</w:t>
      </w:r>
    </w:p>
    <w:p w:rsidR="00DC73A5" w:rsidRPr="00DC73A5" w:rsidRDefault="00DC73A5" w:rsidP="00DC73A5">
      <w:pPr>
        <w:jc w:val="both"/>
        <w:rPr>
          <w:rFonts w:ascii="Times New Roman" w:hAnsi="Times New Roman"/>
          <w:bCs/>
          <w:sz w:val="28"/>
        </w:rPr>
      </w:pPr>
    </w:p>
    <w:p w:rsidR="00DC73A5" w:rsidRPr="00DC73A5" w:rsidRDefault="00DC73A5" w:rsidP="00DC73A5">
      <w:pPr>
        <w:jc w:val="both"/>
        <w:rPr>
          <w:rFonts w:ascii="Times New Roman" w:hAnsi="Times New Roman"/>
          <w:bCs/>
          <w:sz w:val="28"/>
        </w:rPr>
      </w:pPr>
      <w:r w:rsidRPr="00DC73A5">
        <w:rPr>
          <w:rFonts w:ascii="Times New Roman" w:hAnsi="Times New Roman"/>
          <w:bCs/>
          <w:sz w:val="28"/>
        </w:rPr>
        <w:t>Зам. главы администрации</w:t>
      </w:r>
      <w:r w:rsidRPr="00DC73A5">
        <w:rPr>
          <w:rFonts w:ascii="Times New Roman" w:hAnsi="Times New Roman"/>
          <w:bCs/>
          <w:sz w:val="28"/>
        </w:rPr>
        <w:tab/>
      </w:r>
      <w:r w:rsidRPr="00DC73A5">
        <w:rPr>
          <w:rFonts w:ascii="Times New Roman" w:hAnsi="Times New Roman"/>
          <w:bCs/>
          <w:sz w:val="28"/>
        </w:rPr>
        <w:tab/>
      </w:r>
      <w:r w:rsidRPr="00DC73A5">
        <w:rPr>
          <w:rFonts w:ascii="Times New Roman" w:hAnsi="Times New Roman"/>
          <w:bCs/>
          <w:sz w:val="28"/>
        </w:rPr>
        <w:tab/>
      </w:r>
      <w:r w:rsidRPr="00DC73A5">
        <w:rPr>
          <w:rFonts w:ascii="Times New Roman" w:hAnsi="Times New Roman"/>
          <w:bCs/>
          <w:sz w:val="28"/>
        </w:rPr>
        <w:tab/>
      </w:r>
      <w:r w:rsidRPr="00DC73A5">
        <w:rPr>
          <w:rFonts w:ascii="Times New Roman" w:hAnsi="Times New Roman"/>
          <w:bCs/>
          <w:sz w:val="28"/>
        </w:rPr>
        <w:tab/>
      </w:r>
      <w:r w:rsidRPr="00DC73A5">
        <w:rPr>
          <w:rFonts w:ascii="Times New Roman" w:hAnsi="Times New Roman"/>
          <w:bCs/>
          <w:sz w:val="28"/>
        </w:rPr>
        <w:tab/>
        <w:t>Е.В. Житлухина</w:t>
      </w:r>
    </w:p>
    <w:p w:rsidR="00DC73A5" w:rsidRPr="00DC73A5" w:rsidRDefault="00DC73A5" w:rsidP="00DC73A5">
      <w:pPr>
        <w:jc w:val="both"/>
        <w:rPr>
          <w:rFonts w:ascii="Times New Roman" w:hAnsi="Times New Roman"/>
          <w:bCs/>
          <w:sz w:val="28"/>
        </w:rPr>
      </w:pPr>
    </w:p>
    <w:p w:rsidR="00DC73A5" w:rsidRPr="00DC73A5" w:rsidRDefault="00DC73A5" w:rsidP="00DC73A5">
      <w:pPr>
        <w:jc w:val="both"/>
        <w:rPr>
          <w:rFonts w:ascii="Times New Roman" w:hAnsi="Times New Roman"/>
          <w:bCs/>
          <w:sz w:val="28"/>
        </w:rPr>
      </w:pPr>
      <w:r w:rsidRPr="00DC73A5">
        <w:rPr>
          <w:rFonts w:ascii="Times New Roman" w:hAnsi="Times New Roman"/>
          <w:bCs/>
          <w:sz w:val="28"/>
        </w:rPr>
        <w:t>Разослано: дело – 3, регистр – 1.</w:t>
      </w:r>
    </w:p>
    <w:p w:rsidR="00103655" w:rsidRPr="00DC73A5" w:rsidRDefault="00103655" w:rsidP="000E7BBF">
      <w:pPr>
        <w:widowControl/>
        <w:ind w:firstLine="709"/>
        <w:jc w:val="both"/>
        <w:rPr>
          <w:rFonts w:ascii="Times New Roman" w:hAnsi="Times New Roman"/>
          <w:color w:val="auto"/>
          <w:sz w:val="28"/>
        </w:rPr>
      </w:pPr>
    </w:p>
    <w:sectPr w:rsidR="00103655" w:rsidRPr="00DC73A5" w:rsidSect="00796F9D">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3E0" w:rsidRDefault="009D13E0" w:rsidP="000E7BBF">
      <w:r>
        <w:separator/>
      </w:r>
    </w:p>
  </w:endnote>
  <w:endnote w:type="continuationSeparator" w:id="0">
    <w:p w:rsidR="009D13E0" w:rsidRDefault="009D13E0"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3E0" w:rsidRDefault="009D13E0" w:rsidP="000E7BBF">
      <w:r>
        <w:separator/>
      </w:r>
    </w:p>
  </w:footnote>
  <w:footnote w:type="continuationSeparator" w:id="0">
    <w:p w:rsidR="009D13E0" w:rsidRDefault="009D13E0"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99D7A49"/>
    <w:multiLevelType w:val="hybridMultilevel"/>
    <w:tmpl w:val="955C7052"/>
    <w:lvl w:ilvl="0" w:tplc="77AC7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36440C05"/>
    <w:multiLevelType w:val="hybridMultilevel"/>
    <w:tmpl w:val="6B3C7590"/>
    <w:lvl w:ilvl="0" w:tplc="7A58F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6566151"/>
    <w:multiLevelType w:val="hybridMultilevel"/>
    <w:tmpl w:val="9C944F22"/>
    <w:lvl w:ilvl="0" w:tplc="DF427C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7452385E"/>
    <w:multiLevelType w:val="hybridMultilevel"/>
    <w:tmpl w:val="D2D82AAC"/>
    <w:lvl w:ilvl="0" w:tplc="673A8B2E">
      <w:start w:val="1"/>
      <w:numFmt w:val="decimal"/>
      <w:lvlText w:val="%1)"/>
      <w:lvlJc w:val="left"/>
      <w:pPr>
        <w:ind w:left="1211"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77414738"/>
    <w:multiLevelType w:val="hybridMultilevel"/>
    <w:tmpl w:val="F6BC4686"/>
    <w:lvl w:ilvl="0" w:tplc="6834F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0"/>
  </w:num>
  <w:num w:numId="4">
    <w:abstractNumId w:val="2"/>
  </w:num>
  <w:num w:numId="5">
    <w:abstractNumId w:val="5"/>
  </w:num>
  <w:num w:numId="6">
    <w:abstractNumId w:val="6"/>
  </w:num>
  <w:num w:numId="7">
    <w:abstractNumId w:val="9"/>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35DB3"/>
    <w:rsid w:val="0004178C"/>
    <w:rsid w:val="00073005"/>
    <w:rsid w:val="000D09E5"/>
    <w:rsid w:val="000E7BBF"/>
    <w:rsid w:val="00103655"/>
    <w:rsid w:val="0011469F"/>
    <w:rsid w:val="0013683A"/>
    <w:rsid w:val="00145CCA"/>
    <w:rsid w:val="00156548"/>
    <w:rsid w:val="00156FED"/>
    <w:rsid w:val="001B47B6"/>
    <w:rsid w:val="001E2CC4"/>
    <w:rsid w:val="00205CAA"/>
    <w:rsid w:val="00241D52"/>
    <w:rsid w:val="00242BBB"/>
    <w:rsid w:val="00284EC2"/>
    <w:rsid w:val="002B79E7"/>
    <w:rsid w:val="002C4CF1"/>
    <w:rsid w:val="002D2FB2"/>
    <w:rsid w:val="002D5BC1"/>
    <w:rsid w:val="00335A2A"/>
    <w:rsid w:val="00337017"/>
    <w:rsid w:val="003509A4"/>
    <w:rsid w:val="00381F21"/>
    <w:rsid w:val="003B7868"/>
    <w:rsid w:val="003E2065"/>
    <w:rsid w:val="003E666D"/>
    <w:rsid w:val="00411A4A"/>
    <w:rsid w:val="004130BA"/>
    <w:rsid w:val="004320CB"/>
    <w:rsid w:val="00447252"/>
    <w:rsid w:val="00477305"/>
    <w:rsid w:val="004852B3"/>
    <w:rsid w:val="00491A80"/>
    <w:rsid w:val="0059079F"/>
    <w:rsid w:val="00591AB7"/>
    <w:rsid w:val="005A075C"/>
    <w:rsid w:val="005A6752"/>
    <w:rsid w:val="005A6A59"/>
    <w:rsid w:val="00612304"/>
    <w:rsid w:val="00625F54"/>
    <w:rsid w:val="00641DD0"/>
    <w:rsid w:val="006461B6"/>
    <w:rsid w:val="006574C3"/>
    <w:rsid w:val="0067760F"/>
    <w:rsid w:val="006A4650"/>
    <w:rsid w:val="006F1A92"/>
    <w:rsid w:val="00707B35"/>
    <w:rsid w:val="0071724D"/>
    <w:rsid w:val="007227C4"/>
    <w:rsid w:val="00733FF8"/>
    <w:rsid w:val="00767686"/>
    <w:rsid w:val="00775DA7"/>
    <w:rsid w:val="00783CF1"/>
    <w:rsid w:val="00787C5D"/>
    <w:rsid w:val="00796F9D"/>
    <w:rsid w:val="007A03C9"/>
    <w:rsid w:val="007A3412"/>
    <w:rsid w:val="007A7AA9"/>
    <w:rsid w:val="007B0E7C"/>
    <w:rsid w:val="007B185F"/>
    <w:rsid w:val="007D5AD9"/>
    <w:rsid w:val="007F64E4"/>
    <w:rsid w:val="00814C85"/>
    <w:rsid w:val="00831BD2"/>
    <w:rsid w:val="00834295"/>
    <w:rsid w:val="0084171D"/>
    <w:rsid w:val="0086113B"/>
    <w:rsid w:val="0087150A"/>
    <w:rsid w:val="008775CC"/>
    <w:rsid w:val="008E1EA3"/>
    <w:rsid w:val="008E79FB"/>
    <w:rsid w:val="008F1D99"/>
    <w:rsid w:val="008F42E1"/>
    <w:rsid w:val="0091669D"/>
    <w:rsid w:val="0099433E"/>
    <w:rsid w:val="00995972"/>
    <w:rsid w:val="009B0FE5"/>
    <w:rsid w:val="009B54C4"/>
    <w:rsid w:val="009D13E0"/>
    <w:rsid w:val="009D7997"/>
    <w:rsid w:val="009E1810"/>
    <w:rsid w:val="00A11D18"/>
    <w:rsid w:val="00A14EC0"/>
    <w:rsid w:val="00A15315"/>
    <w:rsid w:val="00A64A6B"/>
    <w:rsid w:val="00A868DD"/>
    <w:rsid w:val="00A92C6D"/>
    <w:rsid w:val="00A930C9"/>
    <w:rsid w:val="00AC57D5"/>
    <w:rsid w:val="00B040CD"/>
    <w:rsid w:val="00B109CC"/>
    <w:rsid w:val="00B11DFF"/>
    <w:rsid w:val="00B20D87"/>
    <w:rsid w:val="00B33824"/>
    <w:rsid w:val="00B60DC4"/>
    <w:rsid w:val="00B75C5C"/>
    <w:rsid w:val="00B957AC"/>
    <w:rsid w:val="00BD54F3"/>
    <w:rsid w:val="00BD76BD"/>
    <w:rsid w:val="00C06AC1"/>
    <w:rsid w:val="00C522A3"/>
    <w:rsid w:val="00C70753"/>
    <w:rsid w:val="00CD2977"/>
    <w:rsid w:val="00CD3E8B"/>
    <w:rsid w:val="00CE7007"/>
    <w:rsid w:val="00D00666"/>
    <w:rsid w:val="00D03202"/>
    <w:rsid w:val="00D11276"/>
    <w:rsid w:val="00D34712"/>
    <w:rsid w:val="00D361DB"/>
    <w:rsid w:val="00D37797"/>
    <w:rsid w:val="00D37BBA"/>
    <w:rsid w:val="00D51060"/>
    <w:rsid w:val="00D51165"/>
    <w:rsid w:val="00D51E01"/>
    <w:rsid w:val="00D65D20"/>
    <w:rsid w:val="00D66835"/>
    <w:rsid w:val="00DC3C44"/>
    <w:rsid w:val="00DC73A5"/>
    <w:rsid w:val="00DD1275"/>
    <w:rsid w:val="00DE67CE"/>
    <w:rsid w:val="00DE739C"/>
    <w:rsid w:val="00E47230"/>
    <w:rsid w:val="00E51276"/>
    <w:rsid w:val="00E97A37"/>
    <w:rsid w:val="00EA66DF"/>
    <w:rsid w:val="00EB3507"/>
    <w:rsid w:val="00EB69AD"/>
    <w:rsid w:val="00EB7F3D"/>
    <w:rsid w:val="00EE2F49"/>
    <w:rsid w:val="00EF00C8"/>
    <w:rsid w:val="00F104B9"/>
    <w:rsid w:val="00F27C26"/>
    <w:rsid w:val="00F32E9A"/>
    <w:rsid w:val="00F82ECE"/>
    <w:rsid w:val="00FD3757"/>
    <w:rsid w:val="00FF0383"/>
    <w:rsid w:val="00FF0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99"/>
    <w:qFormat/>
    <w:rsid w:val="000E7BBF"/>
    <w:pPr>
      <w:ind w:left="720"/>
      <w:contextualSpacing/>
    </w:pPr>
    <w:rPr>
      <w:color w:val="auto"/>
      <w:lang w:val="x-none" w:eastAsia="x-none"/>
    </w:rPr>
  </w:style>
  <w:style w:type="character" w:customStyle="1" w:styleId="a9">
    <w:name w:val="Абзац списка Знак"/>
    <w:link w:val="a8"/>
    <w:uiPriority w:val="99"/>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 Spacing"/>
    <w:uiPriority w:val="1"/>
    <w:qFormat/>
    <w:rsid w:val="0010365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99"/>
    <w:qFormat/>
    <w:rsid w:val="000E7BBF"/>
    <w:pPr>
      <w:ind w:left="720"/>
      <w:contextualSpacing/>
    </w:pPr>
    <w:rPr>
      <w:color w:val="auto"/>
      <w:lang w:val="x-none" w:eastAsia="x-none"/>
    </w:rPr>
  </w:style>
  <w:style w:type="character" w:customStyle="1" w:styleId="a9">
    <w:name w:val="Абзац списка Знак"/>
    <w:link w:val="a8"/>
    <w:uiPriority w:val="99"/>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 Spacing"/>
    <w:uiPriority w:val="1"/>
    <w:qFormat/>
    <w:rsid w:val="0010365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15322">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adm-vahrushi.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46DC9-D684-47E2-8905-BE1B287F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4</Pages>
  <Words>777</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Житлухина ЕВ</cp:lastModifiedBy>
  <cp:revision>98</cp:revision>
  <cp:lastPrinted>2022-04-28T13:30:00Z</cp:lastPrinted>
  <dcterms:created xsi:type="dcterms:W3CDTF">2021-06-18T09:56:00Z</dcterms:created>
  <dcterms:modified xsi:type="dcterms:W3CDTF">2022-05-05T10:37:00Z</dcterms:modified>
</cp:coreProperties>
</file>