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910" w:rsidRDefault="009E4910" w:rsidP="009E4910">
      <w:pPr>
        <w:pStyle w:val="a8"/>
        <w:spacing w:line="360" w:lineRule="auto"/>
      </w:pPr>
      <w:r>
        <w:rPr>
          <w:noProof/>
        </w:rPr>
        <w:drawing>
          <wp:inline distT="0" distB="0" distL="0" distR="0">
            <wp:extent cx="544830" cy="74739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4830" cy="747395"/>
                    </a:xfrm>
                    <a:prstGeom prst="rect">
                      <a:avLst/>
                    </a:prstGeom>
                    <a:noFill/>
                    <a:ln>
                      <a:noFill/>
                    </a:ln>
                  </pic:spPr>
                </pic:pic>
              </a:graphicData>
            </a:graphic>
          </wp:inline>
        </w:drawing>
      </w:r>
    </w:p>
    <w:p w:rsidR="009E4910" w:rsidRDefault="009E4910" w:rsidP="009E4910">
      <w:pPr>
        <w:pStyle w:val="a8"/>
        <w:spacing w:line="360" w:lineRule="auto"/>
      </w:pPr>
      <w:r>
        <w:t>ВАХРУШЕВСКАЯ  ГОРОДСКАЯ</w:t>
      </w:r>
      <w:r w:rsidRPr="009529B3">
        <w:t xml:space="preserve"> ДУМА </w:t>
      </w:r>
    </w:p>
    <w:p w:rsidR="009E4910" w:rsidRPr="009529B3" w:rsidRDefault="009E4910" w:rsidP="009E4910">
      <w:pPr>
        <w:pStyle w:val="a8"/>
        <w:spacing w:line="360" w:lineRule="auto"/>
      </w:pPr>
      <w:r>
        <w:t xml:space="preserve">СЛОБОДСКОГО РАЙОНА </w:t>
      </w:r>
      <w:r w:rsidRPr="009529B3">
        <w:t xml:space="preserve">КИРОВСКОЙ ОБЛАСТИ </w:t>
      </w:r>
    </w:p>
    <w:p w:rsidR="009E4910" w:rsidRDefault="009E4910" w:rsidP="009E4910">
      <w:pPr>
        <w:pStyle w:val="a8"/>
        <w:spacing w:line="360" w:lineRule="auto"/>
      </w:pPr>
      <w:r>
        <w:t xml:space="preserve">ЧЕТВЕРТОГО </w:t>
      </w:r>
      <w:r w:rsidRPr="009529B3">
        <w:t>СОЗЫВА</w:t>
      </w:r>
    </w:p>
    <w:p w:rsidR="009E4910" w:rsidRPr="00791ADC" w:rsidRDefault="009E4910" w:rsidP="009E4910">
      <w:pPr>
        <w:pStyle w:val="a8"/>
        <w:spacing w:line="360" w:lineRule="auto"/>
        <w:rPr>
          <w:sz w:val="36"/>
          <w:szCs w:val="36"/>
        </w:rPr>
      </w:pPr>
    </w:p>
    <w:p w:rsidR="009E4910" w:rsidRPr="00791ADC" w:rsidRDefault="009E4910" w:rsidP="009E4910">
      <w:pPr>
        <w:pStyle w:val="1"/>
        <w:rPr>
          <w:sz w:val="32"/>
          <w:szCs w:val="32"/>
        </w:rPr>
      </w:pPr>
      <w:r w:rsidRPr="00791ADC">
        <w:rPr>
          <w:sz w:val="32"/>
          <w:szCs w:val="32"/>
        </w:rPr>
        <w:t>РЕШЕНИЕ</w:t>
      </w: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18"/>
        <w:gridCol w:w="6235"/>
        <w:gridCol w:w="1668"/>
      </w:tblGrid>
      <w:tr w:rsidR="009E4910" w:rsidTr="00D6273D">
        <w:tc>
          <w:tcPr>
            <w:tcW w:w="2518" w:type="dxa"/>
            <w:tcBorders>
              <w:bottom w:val="single" w:sz="4" w:space="0" w:color="auto"/>
            </w:tcBorders>
          </w:tcPr>
          <w:p w:rsidR="009E4910" w:rsidRDefault="009E4910" w:rsidP="00D6273D">
            <w:pPr>
              <w:rPr>
                <w:sz w:val="28"/>
                <w:szCs w:val="28"/>
              </w:rPr>
            </w:pPr>
            <w:r>
              <w:rPr>
                <w:sz w:val="28"/>
                <w:szCs w:val="28"/>
              </w:rPr>
              <w:t>31.05.2022</w:t>
            </w:r>
          </w:p>
        </w:tc>
        <w:tc>
          <w:tcPr>
            <w:tcW w:w="6237" w:type="dxa"/>
          </w:tcPr>
          <w:p w:rsidR="009E4910" w:rsidRDefault="009E4910" w:rsidP="00D6273D">
            <w:pPr>
              <w:jc w:val="right"/>
              <w:rPr>
                <w:sz w:val="28"/>
                <w:szCs w:val="28"/>
              </w:rPr>
            </w:pPr>
            <w:r>
              <w:rPr>
                <w:sz w:val="28"/>
                <w:szCs w:val="28"/>
              </w:rPr>
              <w:t>№</w:t>
            </w:r>
          </w:p>
        </w:tc>
        <w:tc>
          <w:tcPr>
            <w:tcW w:w="1668" w:type="dxa"/>
            <w:tcBorders>
              <w:bottom w:val="single" w:sz="4" w:space="0" w:color="auto"/>
            </w:tcBorders>
          </w:tcPr>
          <w:p w:rsidR="009E4910" w:rsidRDefault="009E4910" w:rsidP="00D6273D">
            <w:pPr>
              <w:rPr>
                <w:sz w:val="28"/>
                <w:szCs w:val="28"/>
              </w:rPr>
            </w:pPr>
            <w:r>
              <w:rPr>
                <w:sz w:val="28"/>
                <w:szCs w:val="28"/>
              </w:rPr>
              <w:t>69/361</w:t>
            </w:r>
          </w:p>
        </w:tc>
      </w:tr>
    </w:tbl>
    <w:p w:rsidR="009E4910" w:rsidRDefault="009E4910" w:rsidP="009E4910">
      <w:pPr>
        <w:jc w:val="center"/>
        <w:rPr>
          <w:sz w:val="28"/>
          <w:szCs w:val="28"/>
        </w:rPr>
      </w:pPr>
      <w:proofErr w:type="spellStart"/>
      <w:r>
        <w:rPr>
          <w:sz w:val="28"/>
          <w:szCs w:val="28"/>
        </w:rPr>
        <w:t>пгт</w:t>
      </w:r>
      <w:proofErr w:type="spellEnd"/>
      <w:r>
        <w:rPr>
          <w:sz w:val="28"/>
          <w:szCs w:val="28"/>
        </w:rPr>
        <w:t xml:space="preserve"> Вахруши</w:t>
      </w:r>
    </w:p>
    <w:p w:rsidR="009E4910" w:rsidRPr="00791ADC" w:rsidRDefault="009E4910" w:rsidP="009E4910">
      <w:pPr>
        <w:rPr>
          <w:sz w:val="48"/>
          <w:szCs w:val="48"/>
        </w:rPr>
      </w:pPr>
    </w:p>
    <w:p w:rsidR="009E4910" w:rsidRPr="00C32DEA" w:rsidRDefault="009E4910" w:rsidP="009E4910">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О принятии </w:t>
      </w:r>
      <w:hyperlink w:anchor="Par30" w:tooltip="Ссылка на текущий документ" w:history="1">
        <w:r>
          <w:rPr>
            <w:rFonts w:ascii="Times New Roman" w:hAnsi="Times New Roman" w:cs="Times New Roman"/>
            <w:b/>
            <w:bCs/>
            <w:sz w:val="28"/>
            <w:szCs w:val="28"/>
          </w:rPr>
          <w:t>Положения</w:t>
        </w:r>
      </w:hyperlink>
      <w:r w:rsidRPr="00C32DEA">
        <w:rPr>
          <w:rFonts w:ascii="Times New Roman" w:hAnsi="Times New Roman" w:cs="Times New Roman"/>
          <w:b/>
          <w:bCs/>
          <w:sz w:val="28"/>
          <w:szCs w:val="28"/>
        </w:rPr>
        <w:t xml:space="preserve"> об установлении пенсии за выслугу лет </w:t>
      </w:r>
      <w:r>
        <w:rPr>
          <w:rFonts w:ascii="Times New Roman" w:hAnsi="Times New Roman" w:cs="Times New Roman"/>
          <w:b/>
          <w:bCs/>
          <w:sz w:val="28"/>
          <w:szCs w:val="28"/>
        </w:rPr>
        <w:t xml:space="preserve"> </w:t>
      </w:r>
      <w:r w:rsidRPr="00C32DEA">
        <w:rPr>
          <w:rFonts w:ascii="Times New Roman" w:hAnsi="Times New Roman" w:cs="Times New Roman"/>
          <w:b/>
          <w:bCs/>
          <w:sz w:val="28"/>
          <w:szCs w:val="28"/>
        </w:rPr>
        <w:t xml:space="preserve">лицам, замещавшим должности муниципальной службы </w:t>
      </w:r>
      <w:r>
        <w:rPr>
          <w:rFonts w:ascii="Times New Roman" w:hAnsi="Times New Roman" w:cs="Times New Roman"/>
          <w:b/>
          <w:bCs/>
          <w:sz w:val="28"/>
          <w:szCs w:val="28"/>
        </w:rPr>
        <w:t xml:space="preserve"> </w:t>
      </w:r>
      <w:r w:rsidRPr="00C32DEA">
        <w:rPr>
          <w:rFonts w:ascii="Times New Roman" w:hAnsi="Times New Roman" w:cs="Times New Roman"/>
          <w:b/>
          <w:bCs/>
          <w:sz w:val="28"/>
          <w:szCs w:val="28"/>
        </w:rPr>
        <w:t xml:space="preserve">в органах местного самоуправления </w:t>
      </w:r>
      <w:r>
        <w:rPr>
          <w:rFonts w:ascii="Times New Roman" w:hAnsi="Times New Roman" w:cs="Times New Roman"/>
          <w:b/>
          <w:bCs/>
          <w:sz w:val="28"/>
          <w:szCs w:val="28"/>
        </w:rPr>
        <w:t>Вахрушевского городского поселения</w:t>
      </w:r>
    </w:p>
    <w:p w:rsidR="009E4910" w:rsidRPr="00386F5D" w:rsidRDefault="009E4910" w:rsidP="009E4910">
      <w:pPr>
        <w:pStyle w:val="ConsPlusNormal"/>
        <w:jc w:val="center"/>
        <w:rPr>
          <w:rFonts w:ascii="Times New Roman" w:hAnsi="Times New Roman" w:cs="Times New Roman"/>
          <w:sz w:val="40"/>
          <w:szCs w:val="40"/>
        </w:rPr>
      </w:pPr>
    </w:p>
    <w:p w:rsidR="009E4910" w:rsidRPr="00C32DEA" w:rsidRDefault="009E4910" w:rsidP="009E4910">
      <w:pPr>
        <w:pStyle w:val="ConsPlusNormal"/>
        <w:spacing w:line="360" w:lineRule="auto"/>
        <w:ind w:firstLine="709"/>
        <w:jc w:val="both"/>
        <w:rPr>
          <w:rFonts w:ascii="Times New Roman" w:hAnsi="Times New Roman" w:cs="Times New Roman"/>
          <w:sz w:val="28"/>
          <w:szCs w:val="28"/>
        </w:rPr>
      </w:pPr>
      <w:r w:rsidRPr="00C32DEA">
        <w:rPr>
          <w:rFonts w:ascii="Times New Roman" w:hAnsi="Times New Roman" w:cs="Times New Roman"/>
          <w:sz w:val="28"/>
          <w:szCs w:val="28"/>
        </w:rPr>
        <w:t xml:space="preserve">На основании </w:t>
      </w:r>
      <w:hyperlink r:id="rId6" w:tooltip="Закон Кировской области от 02.04.2015 N 521-ЗО &quot;О пенсионном обеспечении лиц, замещавших должности муниципальной службы Кировской области&quot; (принят постановлением Законодательного Собрания Кировской области от 26.03.2015 N 45/72){КонсультантПлюс}" w:history="1">
        <w:r w:rsidRPr="00C32DEA">
          <w:rPr>
            <w:rFonts w:ascii="Times New Roman" w:hAnsi="Times New Roman" w:cs="Times New Roman"/>
            <w:sz w:val="28"/>
            <w:szCs w:val="28"/>
          </w:rPr>
          <w:t>статьи 4</w:t>
        </w:r>
      </w:hyperlink>
      <w:r w:rsidRPr="00C32DEA">
        <w:rPr>
          <w:rFonts w:ascii="Times New Roman" w:hAnsi="Times New Roman" w:cs="Times New Roman"/>
          <w:sz w:val="28"/>
          <w:szCs w:val="28"/>
        </w:rPr>
        <w:t xml:space="preserve"> Закона Кировской области от 02.04.2015 № 521-ЗО «О пенсионном обеспечении лиц, замещавших должности муниципальной службы Кировской области» </w:t>
      </w:r>
      <w:r>
        <w:rPr>
          <w:rFonts w:ascii="Times New Roman" w:hAnsi="Times New Roman" w:cs="Times New Roman"/>
          <w:sz w:val="28"/>
          <w:szCs w:val="28"/>
        </w:rPr>
        <w:t>Вахрушевская городская</w:t>
      </w:r>
      <w:r w:rsidRPr="00C32DEA">
        <w:rPr>
          <w:rFonts w:ascii="Times New Roman" w:hAnsi="Times New Roman" w:cs="Times New Roman"/>
          <w:sz w:val="28"/>
          <w:szCs w:val="28"/>
        </w:rPr>
        <w:t xml:space="preserve"> Дума РЕШИЛА:</w:t>
      </w:r>
    </w:p>
    <w:p w:rsidR="009E4910" w:rsidRPr="00C32DEA" w:rsidRDefault="009E4910" w:rsidP="009E4910">
      <w:pPr>
        <w:pStyle w:val="ConsPlusNormal"/>
        <w:spacing w:line="360" w:lineRule="auto"/>
        <w:ind w:firstLine="709"/>
        <w:jc w:val="both"/>
        <w:rPr>
          <w:rFonts w:ascii="Times New Roman" w:hAnsi="Times New Roman" w:cs="Times New Roman"/>
          <w:sz w:val="28"/>
          <w:szCs w:val="28"/>
        </w:rPr>
      </w:pPr>
      <w:r w:rsidRPr="00C32DEA">
        <w:rPr>
          <w:rFonts w:ascii="Times New Roman" w:hAnsi="Times New Roman" w:cs="Times New Roman"/>
          <w:sz w:val="28"/>
          <w:szCs w:val="28"/>
        </w:rPr>
        <w:t xml:space="preserve">1. </w:t>
      </w:r>
      <w:r>
        <w:rPr>
          <w:rFonts w:ascii="Times New Roman" w:hAnsi="Times New Roman" w:cs="Times New Roman"/>
          <w:sz w:val="28"/>
          <w:szCs w:val="28"/>
        </w:rPr>
        <w:t>Принять</w:t>
      </w:r>
      <w:r w:rsidRPr="00C32DEA">
        <w:rPr>
          <w:rFonts w:ascii="Times New Roman" w:hAnsi="Times New Roman" w:cs="Times New Roman"/>
          <w:sz w:val="28"/>
          <w:szCs w:val="28"/>
        </w:rPr>
        <w:t xml:space="preserve"> </w:t>
      </w:r>
      <w:hyperlink w:anchor="Par30" w:tooltip="Ссылка на текущий документ" w:history="1">
        <w:r w:rsidRPr="00C32DEA">
          <w:rPr>
            <w:rFonts w:ascii="Times New Roman" w:hAnsi="Times New Roman" w:cs="Times New Roman"/>
            <w:sz w:val="28"/>
            <w:szCs w:val="28"/>
          </w:rPr>
          <w:t>Положение</w:t>
        </w:r>
      </w:hyperlink>
      <w:r w:rsidRPr="00C32DEA">
        <w:rPr>
          <w:rFonts w:ascii="Times New Roman" w:hAnsi="Times New Roman" w:cs="Times New Roman"/>
          <w:sz w:val="28"/>
          <w:szCs w:val="28"/>
        </w:rPr>
        <w:t xml:space="preserve"> об установлении пенсии за выслугу лет лицам, замещавшим должности муниципальной службы в органах местного самоуправления </w:t>
      </w:r>
      <w:r>
        <w:rPr>
          <w:rFonts w:ascii="Times New Roman" w:hAnsi="Times New Roman" w:cs="Times New Roman"/>
          <w:sz w:val="28"/>
          <w:szCs w:val="28"/>
        </w:rPr>
        <w:t>Вахрушевского городского поселения</w:t>
      </w:r>
      <w:r w:rsidRPr="00C32DEA">
        <w:rPr>
          <w:rFonts w:ascii="Times New Roman" w:hAnsi="Times New Roman" w:cs="Times New Roman"/>
          <w:sz w:val="28"/>
          <w:szCs w:val="28"/>
        </w:rPr>
        <w:t>. Прилагается.</w:t>
      </w:r>
    </w:p>
    <w:p w:rsidR="009E4910" w:rsidRDefault="009E4910" w:rsidP="009E4910">
      <w:pPr>
        <w:pStyle w:val="ConsPlusNormal"/>
        <w:spacing w:line="360" w:lineRule="auto"/>
        <w:ind w:firstLine="540"/>
        <w:jc w:val="both"/>
        <w:rPr>
          <w:rFonts w:ascii="Times New Roman" w:hAnsi="Times New Roman" w:cs="Times New Roman"/>
          <w:sz w:val="28"/>
          <w:szCs w:val="28"/>
        </w:rPr>
      </w:pPr>
      <w:r w:rsidRPr="00C32DEA">
        <w:rPr>
          <w:rFonts w:ascii="Times New Roman" w:hAnsi="Times New Roman" w:cs="Times New Roman"/>
          <w:sz w:val="28"/>
          <w:szCs w:val="28"/>
        </w:rPr>
        <w:t xml:space="preserve">2. Считать утратившим силу </w:t>
      </w:r>
      <w:proofErr w:type="gramStart"/>
      <w:r>
        <w:rPr>
          <w:rFonts w:ascii="Times New Roman" w:hAnsi="Times New Roman" w:cs="Times New Roman"/>
          <w:sz w:val="28"/>
          <w:szCs w:val="28"/>
        </w:rPr>
        <w:t>решени</w:t>
      </w:r>
      <w:hyperlink r:id="rId7" w:tooltip="Решение Кировской городской Думы от 28.04.2010 N 40/19 &quot;О порядке определения размера среднемесячного заработка для исчисления размера пенсии за выслугу лет лицам, замещавшим должности муниципальной службы муниципального образования &quot;Город Киров&quot;------------ Утратил силу или отменен{КонсультантПлюс}" w:history="1">
        <w:r>
          <w:rPr>
            <w:rFonts w:ascii="Times New Roman" w:hAnsi="Times New Roman" w:cs="Times New Roman"/>
            <w:sz w:val="28"/>
            <w:szCs w:val="28"/>
          </w:rPr>
          <w:t>я</w:t>
        </w:r>
        <w:proofErr w:type="gramEnd"/>
      </w:hyperlink>
      <w:r w:rsidRPr="00C32DEA">
        <w:rPr>
          <w:rFonts w:ascii="Times New Roman" w:hAnsi="Times New Roman" w:cs="Times New Roman"/>
          <w:sz w:val="28"/>
          <w:szCs w:val="28"/>
        </w:rPr>
        <w:t xml:space="preserve"> </w:t>
      </w:r>
      <w:r>
        <w:rPr>
          <w:rFonts w:ascii="Times New Roman" w:hAnsi="Times New Roman" w:cs="Times New Roman"/>
          <w:sz w:val="28"/>
          <w:szCs w:val="28"/>
        </w:rPr>
        <w:t xml:space="preserve">Вахрушевской городской </w:t>
      </w:r>
      <w:r w:rsidRPr="00C32DEA">
        <w:rPr>
          <w:rFonts w:ascii="Times New Roman" w:hAnsi="Times New Roman" w:cs="Times New Roman"/>
          <w:sz w:val="28"/>
          <w:szCs w:val="28"/>
        </w:rPr>
        <w:t xml:space="preserve"> Думы</w:t>
      </w:r>
      <w:r>
        <w:rPr>
          <w:rFonts w:ascii="Times New Roman" w:hAnsi="Times New Roman" w:cs="Times New Roman"/>
          <w:sz w:val="28"/>
          <w:szCs w:val="28"/>
        </w:rPr>
        <w:t>:</w:t>
      </w:r>
    </w:p>
    <w:p w:rsidR="009E4910" w:rsidRPr="00D45323" w:rsidRDefault="009E4910" w:rsidP="009E4910">
      <w:pPr>
        <w:pStyle w:val="ConsPlusNormal"/>
        <w:spacing w:line="360" w:lineRule="auto"/>
        <w:ind w:firstLine="540"/>
        <w:jc w:val="both"/>
        <w:rPr>
          <w:rFonts w:ascii="Times New Roman" w:hAnsi="Times New Roman" w:cs="Times New Roman"/>
          <w:b/>
          <w:bCs/>
          <w:sz w:val="28"/>
          <w:szCs w:val="28"/>
        </w:rPr>
      </w:pPr>
      <w:r>
        <w:rPr>
          <w:rFonts w:ascii="Times New Roman" w:hAnsi="Times New Roman" w:cs="Times New Roman"/>
          <w:sz w:val="28"/>
          <w:szCs w:val="28"/>
        </w:rPr>
        <w:t xml:space="preserve">2.1. </w:t>
      </w:r>
      <w:r w:rsidRPr="00C32DEA">
        <w:rPr>
          <w:rFonts w:ascii="Times New Roman" w:hAnsi="Times New Roman" w:cs="Times New Roman"/>
          <w:sz w:val="28"/>
          <w:szCs w:val="28"/>
        </w:rPr>
        <w:t xml:space="preserve"> от </w:t>
      </w:r>
      <w:r>
        <w:rPr>
          <w:rFonts w:ascii="Times New Roman" w:hAnsi="Times New Roman" w:cs="Times New Roman"/>
          <w:sz w:val="28"/>
          <w:szCs w:val="28"/>
        </w:rPr>
        <w:t>28.10.2015 №</w:t>
      </w:r>
      <w:r w:rsidRPr="00C32DEA">
        <w:rPr>
          <w:rFonts w:ascii="Times New Roman" w:hAnsi="Times New Roman" w:cs="Times New Roman"/>
          <w:sz w:val="28"/>
          <w:szCs w:val="28"/>
        </w:rPr>
        <w:t xml:space="preserve"> </w:t>
      </w:r>
      <w:r>
        <w:rPr>
          <w:rFonts w:ascii="Times New Roman" w:hAnsi="Times New Roman" w:cs="Times New Roman"/>
          <w:sz w:val="28"/>
          <w:szCs w:val="28"/>
        </w:rPr>
        <w:t>52/264</w:t>
      </w:r>
      <w:r w:rsidRPr="00C32DEA">
        <w:rPr>
          <w:rFonts w:ascii="Times New Roman" w:hAnsi="Times New Roman" w:cs="Times New Roman"/>
          <w:sz w:val="28"/>
          <w:szCs w:val="28"/>
        </w:rPr>
        <w:t>«</w:t>
      </w:r>
      <w:r w:rsidRPr="00D45323">
        <w:rPr>
          <w:rFonts w:ascii="Times New Roman" w:hAnsi="Times New Roman" w:cs="Times New Roman"/>
          <w:bCs/>
          <w:sz w:val="28"/>
          <w:szCs w:val="28"/>
        </w:rPr>
        <w:t xml:space="preserve">О принятии </w:t>
      </w:r>
      <w:hyperlink w:anchor="Par30" w:tooltip="Ссылка на текущий документ" w:history="1">
        <w:r w:rsidRPr="00D45323">
          <w:rPr>
            <w:rFonts w:ascii="Times New Roman" w:hAnsi="Times New Roman" w:cs="Times New Roman"/>
            <w:bCs/>
            <w:sz w:val="28"/>
            <w:szCs w:val="28"/>
          </w:rPr>
          <w:t>Положения</w:t>
        </w:r>
      </w:hyperlink>
      <w:r w:rsidRPr="00D45323">
        <w:rPr>
          <w:rFonts w:ascii="Times New Roman" w:hAnsi="Times New Roman" w:cs="Times New Roman"/>
          <w:bCs/>
          <w:sz w:val="28"/>
          <w:szCs w:val="28"/>
        </w:rPr>
        <w:t xml:space="preserve"> об установлении пенсии за выслугу лет  лицам, замещавшим должности муниципальной службы  в органах местного самоуправления муниципального образования  Вахрушевское городское поселение Слободского района Кировской области».</w:t>
      </w:r>
    </w:p>
    <w:p w:rsidR="009E4910" w:rsidRPr="00D45323" w:rsidRDefault="009E4910" w:rsidP="009E4910">
      <w:pPr>
        <w:spacing w:line="360" w:lineRule="auto"/>
        <w:ind w:firstLine="540"/>
        <w:jc w:val="both"/>
        <w:rPr>
          <w:sz w:val="28"/>
          <w:szCs w:val="28"/>
        </w:rPr>
      </w:pPr>
      <w:r w:rsidRPr="00D45323">
        <w:rPr>
          <w:sz w:val="28"/>
          <w:szCs w:val="28"/>
        </w:rPr>
        <w:t>2.2. от 28.02.2017 № 73/356 «О внесение изменений в Решение Вахрушевской городской  Думы от 28.10.2015 № 52/264»;</w:t>
      </w:r>
    </w:p>
    <w:p w:rsidR="009E4910" w:rsidRPr="00D45323" w:rsidRDefault="009E4910" w:rsidP="009E4910">
      <w:pPr>
        <w:spacing w:line="360" w:lineRule="auto"/>
        <w:ind w:firstLine="540"/>
        <w:jc w:val="both"/>
        <w:rPr>
          <w:sz w:val="28"/>
          <w:szCs w:val="28"/>
        </w:rPr>
      </w:pPr>
      <w:r w:rsidRPr="00D45323">
        <w:rPr>
          <w:sz w:val="28"/>
          <w:szCs w:val="28"/>
        </w:rPr>
        <w:t>2.3.  27.06.2017 № 80/377 «</w:t>
      </w:r>
      <w:hyperlink r:id="rId8" w:anchor="RANGE!Par30" w:tooltip="Ссылка на текущий документ" w:history="1">
        <w:r w:rsidRPr="00D45323">
          <w:rPr>
            <w:rStyle w:val="ab"/>
            <w:sz w:val="28"/>
            <w:szCs w:val="28"/>
          </w:rPr>
          <w:t xml:space="preserve">О внесении изменений в решение Вахрушевской городской Думы от 28.10.2015 № 52/264 «О принятии Положения об установлении пенсии за выслугу лет  лицам, замещавшим должности муниципальной службы  в </w:t>
        </w:r>
        <w:r w:rsidRPr="00D45323">
          <w:rPr>
            <w:rStyle w:val="ab"/>
            <w:sz w:val="28"/>
            <w:szCs w:val="28"/>
          </w:rPr>
          <w:lastRenderedPageBreak/>
          <w:t>органах местного самоуправления муниципального образования  Вахрушевское городское поселение Слободского района Кировской области»</w:t>
        </w:r>
      </w:hyperlink>
      <w:r w:rsidRPr="00D45323">
        <w:rPr>
          <w:rStyle w:val="ab"/>
          <w:sz w:val="28"/>
          <w:szCs w:val="28"/>
        </w:rPr>
        <w:t>.</w:t>
      </w:r>
    </w:p>
    <w:p w:rsidR="009E4910" w:rsidRPr="00D45323" w:rsidRDefault="009E4910" w:rsidP="009E4910">
      <w:pPr>
        <w:pStyle w:val="ConsPlusNormal"/>
        <w:spacing w:line="360" w:lineRule="auto"/>
        <w:ind w:firstLine="540"/>
        <w:jc w:val="both"/>
        <w:rPr>
          <w:rFonts w:ascii="Times New Roman" w:hAnsi="Times New Roman" w:cs="Times New Roman"/>
          <w:sz w:val="28"/>
          <w:szCs w:val="28"/>
        </w:rPr>
      </w:pPr>
      <w:r w:rsidRPr="00D45323">
        <w:rPr>
          <w:rFonts w:ascii="Times New Roman" w:hAnsi="Times New Roman" w:cs="Times New Roman"/>
          <w:sz w:val="28"/>
          <w:szCs w:val="28"/>
        </w:rPr>
        <w:t>2.4. от 13.03.2018 № 10/58 «</w:t>
      </w:r>
      <w:r w:rsidRPr="00D45323">
        <w:rPr>
          <w:rFonts w:ascii="Times New Roman" w:hAnsi="Times New Roman" w:cs="Times New Roman"/>
          <w:bCs/>
          <w:sz w:val="28"/>
          <w:szCs w:val="28"/>
        </w:rPr>
        <w:t xml:space="preserve">О внесении изменений в решение Вахрушевской городской Думы от 28.10.2015 № 52/264 «О принятии </w:t>
      </w:r>
      <w:hyperlink r:id="rId9" w:anchor="Par30" w:tooltip="Ссылка на текущий документ" w:history="1">
        <w:r w:rsidRPr="00D45323">
          <w:rPr>
            <w:rStyle w:val="ab"/>
            <w:rFonts w:ascii="Times New Roman" w:hAnsi="Times New Roman"/>
            <w:sz w:val="28"/>
            <w:szCs w:val="28"/>
          </w:rPr>
          <w:t>Положения</w:t>
        </w:r>
      </w:hyperlink>
      <w:r w:rsidRPr="00D45323">
        <w:rPr>
          <w:rFonts w:ascii="Times New Roman" w:hAnsi="Times New Roman" w:cs="Times New Roman"/>
          <w:bCs/>
          <w:sz w:val="28"/>
          <w:szCs w:val="28"/>
        </w:rPr>
        <w:t xml:space="preserve"> об установлении пенсии за выслугу лет  лицам, замещавшим должности муниципальной службы  в органах местного самоуправления муниципального образования  Вахрушевское городское поселение Слободского района Кировской области».</w:t>
      </w:r>
    </w:p>
    <w:p w:rsidR="009E4910" w:rsidRDefault="009E4910" w:rsidP="009E4910">
      <w:pPr>
        <w:pStyle w:val="ConsPlusNormal"/>
        <w:spacing w:line="360" w:lineRule="auto"/>
        <w:ind w:firstLine="540"/>
        <w:jc w:val="both"/>
        <w:rPr>
          <w:rFonts w:ascii="Times New Roman" w:hAnsi="Times New Roman" w:cs="Times New Roman"/>
          <w:sz w:val="28"/>
          <w:szCs w:val="28"/>
        </w:rPr>
      </w:pPr>
      <w:r w:rsidRPr="00D45323">
        <w:rPr>
          <w:rFonts w:ascii="Times New Roman" w:hAnsi="Times New Roman" w:cs="Times New Roman"/>
          <w:sz w:val="28"/>
          <w:szCs w:val="28"/>
        </w:rPr>
        <w:t xml:space="preserve">3. </w:t>
      </w:r>
      <w:r w:rsidRPr="00C32DEA">
        <w:rPr>
          <w:rFonts w:ascii="Times New Roman" w:hAnsi="Times New Roman" w:cs="Times New Roman"/>
          <w:sz w:val="28"/>
          <w:szCs w:val="28"/>
        </w:rPr>
        <w:t xml:space="preserve">Опубликовать настоящее решение в </w:t>
      </w:r>
      <w:r>
        <w:rPr>
          <w:rFonts w:ascii="Times New Roman" w:hAnsi="Times New Roman" w:cs="Times New Roman"/>
          <w:sz w:val="28"/>
          <w:szCs w:val="28"/>
        </w:rPr>
        <w:t>официальном печатном издании  «Информационный бюллетень».</w:t>
      </w:r>
    </w:p>
    <w:p w:rsidR="009E4910" w:rsidRDefault="009E4910" w:rsidP="009E4910">
      <w:pPr>
        <w:pStyle w:val="ConsPlusNormal"/>
        <w:spacing w:line="360" w:lineRule="auto"/>
        <w:ind w:firstLine="540"/>
        <w:jc w:val="both"/>
        <w:rPr>
          <w:rFonts w:ascii="Times New Roman" w:hAnsi="Times New Roman" w:cs="Times New Roman"/>
          <w:sz w:val="28"/>
          <w:szCs w:val="28"/>
        </w:rPr>
      </w:pPr>
    </w:p>
    <w:p w:rsidR="009E4910" w:rsidRDefault="009E4910" w:rsidP="009E4910">
      <w:pPr>
        <w:pStyle w:val="ConsPlusNormal"/>
        <w:spacing w:line="360" w:lineRule="auto"/>
        <w:ind w:firstLine="540"/>
        <w:jc w:val="both"/>
        <w:rPr>
          <w:rFonts w:ascii="Times New Roman" w:hAnsi="Times New Roman" w:cs="Times New Roman"/>
          <w:sz w:val="28"/>
          <w:szCs w:val="28"/>
        </w:rPr>
      </w:pPr>
    </w:p>
    <w:p w:rsidR="009E4910" w:rsidRDefault="009E4910" w:rsidP="009E491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Вахрушевского </w:t>
      </w:r>
    </w:p>
    <w:p w:rsidR="009E4910" w:rsidRDefault="009E4910" w:rsidP="009E4910">
      <w:pPr>
        <w:pStyle w:val="ConsPlusNormal"/>
        <w:jc w:val="both"/>
        <w:rPr>
          <w:rFonts w:ascii="Times New Roman" w:hAnsi="Times New Roman" w:cs="Times New Roman"/>
          <w:sz w:val="28"/>
          <w:szCs w:val="28"/>
        </w:rPr>
      </w:pPr>
      <w:r>
        <w:rPr>
          <w:rFonts w:ascii="Times New Roman" w:hAnsi="Times New Roman" w:cs="Times New Roman"/>
          <w:sz w:val="28"/>
          <w:szCs w:val="28"/>
        </w:rPr>
        <w:t>Городского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М.В. Ефремов</w:t>
      </w:r>
    </w:p>
    <w:p w:rsidR="009E4910" w:rsidRDefault="009E4910" w:rsidP="009E4910">
      <w:pPr>
        <w:pStyle w:val="ConsPlusNormal"/>
        <w:jc w:val="both"/>
        <w:rPr>
          <w:rFonts w:ascii="Times New Roman" w:hAnsi="Times New Roman" w:cs="Times New Roman"/>
          <w:sz w:val="28"/>
          <w:szCs w:val="28"/>
        </w:rPr>
      </w:pPr>
    </w:p>
    <w:p w:rsidR="009E4910" w:rsidRDefault="009E4910" w:rsidP="009E491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Председатель Вахрушевской </w:t>
      </w:r>
    </w:p>
    <w:p w:rsidR="009E4910" w:rsidRDefault="009E4910" w:rsidP="009E4910">
      <w:pPr>
        <w:pStyle w:val="ConsPlusNormal"/>
        <w:jc w:val="both"/>
        <w:rPr>
          <w:rFonts w:ascii="Times New Roman" w:hAnsi="Times New Roman" w:cs="Times New Roman"/>
          <w:sz w:val="28"/>
          <w:szCs w:val="28"/>
        </w:rPr>
      </w:pPr>
      <w:r>
        <w:rPr>
          <w:rFonts w:ascii="Times New Roman" w:hAnsi="Times New Roman" w:cs="Times New Roman"/>
          <w:sz w:val="28"/>
          <w:szCs w:val="28"/>
        </w:rPr>
        <w:t>Городской Думы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О.А. Ившина</w:t>
      </w:r>
    </w:p>
    <w:p w:rsidR="009E4910" w:rsidRDefault="009E4910" w:rsidP="009E4910">
      <w:r>
        <w:br w:type="page"/>
      </w:r>
    </w:p>
    <w:tbl>
      <w:tblPr>
        <w:tblStyle w:val="a5"/>
        <w:tblW w:w="0" w:type="auto"/>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92"/>
      </w:tblGrid>
      <w:tr w:rsidR="009E4910" w:rsidRPr="006B404A" w:rsidTr="00D6273D">
        <w:tc>
          <w:tcPr>
            <w:tcW w:w="3792" w:type="dxa"/>
          </w:tcPr>
          <w:p w:rsidR="009E4910" w:rsidRPr="006B404A" w:rsidRDefault="009E4910" w:rsidP="00D6273D">
            <w:pPr>
              <w:pStyle w:val="ConsPlusNormal"/>
              <w:outlineLvl w:val="0"/>
              <w:rPr>
                <w:rFonts w:ascii="Times New Roman" w:hAnsi="Times New Roman" w:cs="Times New Roman"/>
                <w:sz w:val="28"/>
                <w:szCs w:val="28"/>
              </w:rPr>
            </w:pPr>
            <w:r>
              <w:rPr>
                <w:rFonts w:ascii="Times New Roman" w:hAnsi="Times New Roman" w:cs="Times New Roman"/>
                <w:sz w:val="28"/>
                <w:szCs w:val="28"/>
              </w:rPr>
              <w:lastRenderedPageBreak/>
              <w:t>Принято</w:t>
            </w:r>
          </w:p>
          <w:p w:rsidR="009E4910" w:rsidRPr="006B404A" w:rsidRDefault="009E4910" w:rsidP="00D6273D">
            <w:pPr>
              <w:pStyle w:val="ConsPlusNormal"/>
              <w:outlineLvl w:val="0"/>
              <w:rPr>
                <w:rFonts w:ascii="Times New Roman" w:hAnsi="Times New Roman" w:cs="Times New Roman"/>
                <w:sz w:val="28"/>
                <w:szCs w:val="28"/>
              </w:rPr>
            </w:pPr>
          </w:p>
          <w:p w:rsidR="009E4910" w:rsidRDefault="009E4910" w:rsidP="00D6273D">
            <w:pPr>
              <w:pStyle w:val="ConsPlusNormal"/>
              <w:outlineLvl w:val="0"/>
              <w:rPr>
                <w:rFonts w:ascii="Times New Roman" w:hAnsi="Times New Roman" w:cs="Times New Roman"/>
                <w:sz w:val="28"/>
                <w:szCs w:val="28"/>
              </w:rPr>
            </w:pPr>
            <w:r w:rsidRPr="006B404A">
              <w:rPr>
                <w:rFonts w:ascii="Times New Roman" w:hAnsi="Times New Roman" w:cs="Times New Roman"/>
                <w:sz w:val="28"/>
                <w:szCs w:val="28"/>
              </w:rPr>
              <w:t xml:space="preserve">решением </w:t>
            </w:r>
            <w:r>
              <w:rPr>
                <w:rFonts w:ascii="Times New Roman" w:hAnsi="Times New Roman" w:cs="Times New Roman"/>
                <w:sz w:val="28"/>
                <w:szCs w:val="28"/>
              </w:rPr>
              <w:t>Вахрушевской</w:t>
            </w:r>
          </w:p>
          <w:p w:rsidR="009E4910" w:rsidRPr="006B404A" w:rsidRDefault="009E4910" w:rsidP="00D6273D">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городской </w:t>
            </w:r>
            <w:r w:rsidRPr="006B404A">
              <w:rPr>
                <w:rFonts w:ascii="Times New Roman" w:hAnsi="Times New Roman" w:cs="Times New Roman"/>
                <w:sz w:val="28"/>
                <w:szCs w:val="28"/>
              </w:rPr>
              <w:t xml:space="preserve"> Думы</w:t>
            </w:r>
          </w:p>
          <w:p w:rsidR="009E4910" w:rsidRPr="006B404A" w:rsidRDefault="009E4910" w:rsidP="00D6273D">
            <w:pPr>
              <w:pStyle w:val="ConsPlusNormal"/>
              <w:rPr>
                <w:rFonts w:ascii="Times New Roman" w:hAnsi="Times New Roman" w:cs="Times New Roman"/>
                <w:sz w:val="28"/>
                <w:szCs w:val="28"/>
              </w:rPr>
            </w:pPr>
            <w:r w:rsidRPr="006B404A">
              <w:rPr>
                <w:rFonts w:ascii="Times New Roman" w:hAnsi="Times New Roman" w:cs="Times New Roman"/>
                <w:sz w:val="28"/>
                <w:szCs w:val="28"/>
              </w:rPr>
              <w:t>от</w:t>
            </w:r>
            <w:r>
              <w:rPr>
                <w:rFonts w:ascii="Times New Roman" w:hAnsi="Times New Roman" w:cs="Times New Roman"/>
                <w:sz w:val="28"/>
                <w:szCs w:val="28"/>
              </w:rPr>
              <w:t xml:space="preserve"> 31.05.2022  № 69/361</w:t>
            </w:r>
          </w:p>
          <w:p w:rsidR="009E4910" w:rsidRPr="006B404A" w:rsidRDefault="009E4910" w:rsidP="00D6273D">
            <w:pPr>
              <w:pStyle w:val="ConsPlusNormal"/>
              <w:rPr>
                <w:rFonts w:ascii="Times New Roman" w:hAnsi="Times New Roman" w:cs="Times New Roman"/>
                <w:sz w:val="28"/>
                <w:szCs w:val="28"/>
              </w:rPr>
            </w:pPr>
          </w:p>
        </w:tc>
      </w:tr>
    </w:tbl>
    <w:p w:rsidR="009E4910" w:rsidRDefault="009E4910" w:rsidP="009E4910">
      <w:pPr>
        <w:pStyle w:val="ConsPlusNormal"/>
        <w:jc w:val="both"/>
      </w:pPr>
    </w:p>
    <w:p w:rsidR="009E4910" w:rsidRDefault="009E4910" w:rsidP="009E4910">
      <w:pPr>
        <w:pStyle w:val="ConsPlusNormal"/>
        <w:jc w:val="both"/>
      </w:pPr>
    </w:p>
    <w:bookmarkStart w:id="0" w:name="Par25"/>
    <w:bookmarkStart w:id="1" w:name="Par30"/>
    <w:bookmarkEnd w:id="0"/>
    <w:bookmarkEnd w:id="1"/>
    <w:p w:rsidR="009E4910" w:rsidRDefault="009E4910" w:rsidP="009E4910">
      <w:pPr>
        <w:pStyle w:val="ConsPlusNormal"/>
        <w:jc w:val="center"/>
        <w:rPr>
          <w:rFonts w:ascii="Times New Roman" w:hAnsi="Times New Roman" w:cs="Times New Roman"/>
          <w:b/>
          <w:bCs/>
          <w:sz w:val="28"/>
          <w:szCs w:val="28"/>
        </w:rPr>
      </w:pPr>
      <w:r w:rsidRPr="006B404A">
        <w:rPr>
          <w:rFonts w:ascii="Times New Roman" w:hAnsi="Times New Roman" w:cs="Times New Roman"/>
          <w:b/>
          <w:bCs/>
          <w:sz w:val="28"/>
          <w:szCs w:val="28"/>
        </w:rPr>
        <w:fldChar w:fldCharType="begin"/>
      </w:r>
      <w:r w:rsidRPr="006B404A">
        <w:rPr>
          <w:rFonts w:ascii="Times New Roman" w:hAnsi="Times New Roman" w:cs="Times New Roman"/>
          <w:b/>
          <w:bCs/>
          <w:sz w:val="28"/>
          <w:szCs w:val="28"/>
        </w:rPr>
        <w:instrText>HYPERLINK \l Par30  \o "Ссылка на текущий документ"</w:instrText>
      </w:r>
      <w:r w:rsidRPr="00AC6863">
        <w:rPr>
          <w:rFonts w:ascii="Times New Roman" w:hAnsi="Times New Roman" w:cs="Times New Roman"/>
          <w:b/>
          <w:bCs/>
          <w:sz w:val="28"/>
          <w:szCs w:val="28"/>
        </w:rPr>
      </w:r>
      <w:r w:rsidRPr="006B404A">
        <w:rPr>
          <w:rFonts w:ascii="Times New Roman" w:hAnsi="Times New Roman" w:cs="Times New Roman"/>
          <w:b/>
          <w:bCs/>
          <w:sz w:val="28"/>
          <w:szCs w:val="28"/>
        </w:rPr>
        <w:fldChar w:fldCharType="separate"/>
      </w:r>
      <w:r w:rsidRPr="006B404A">
        <w:rPr>
          <w:rFonts w:ascii="Times New Roman" w:hAnsi="Times New Roman" w:cs="Times New Roman"/>
          <w:b/>
          <w:bCs/>
          <w:sz w:val="28"/>
          <w:szCs w:val="28"/>
        </w:rPr>
        <w:t>Положение</w:t>
      </w:r>
      <w:r w:rsidRPr="006B404A">
        <w:rPr>
          <w:rFonts w:ascii="Times New Roman" w:hAnsi="Times New Roman" w:cs="Times New Roman"/>
          <w:b/>
          <w:bCs/>
          <w:sz w:val="28"/>
          <w:szCs w:val="28"/>
        </w:rPr>
        <w:fldChar w:fldCharType="end"/>
      </w:r>
      <w:r w:rsidRPr="006B404A">
        <w:rPr>
          <w:rFonts w:ascii="Times New Roman" w:hAnsi="Times New Roman" w:cs="Times New Roman"/>
          <w:b/>
          <w:bCs/>
          <w:sz w:val="28"/>
          <w:szCs w:val="28"/>
        </w:rPr>
        <w:t xml:space="preserve"> об установлении пенсии за выслугу лет </w:t>
      </w:r>
    </w:p>
    <w:p w:rsidR="009E4910" w:rsidRDefault="009E4910" w:rsidP="009E4910">
      <w:pPr>
        <w:pStyle w:val="ConsPlusNormal"/>
        <w:jc w:val="center"/>
        <w:rPr>
          <w:rFonts w:ascii="Times New Roman" w:hAnsi="Times New Roman" w:cs="Times New Roman"/>
          <w:b/>
          <w:bCs/>
          <w:sz w:val="28"/>
          <w:szCs w:val="28"/>
        </w:rPr>
      </w:pPr>
      <w:r w:rsidRPr="006B404A">
        <w:rPr>
          <w:rFonts w:ascii="Times New Roman" w:hAnsi="Times New Roman" w:cs="Times New Roman"/>
          <w:b/>
          <w:bCs/>
          <w:sz w:val="28"/>
          <w:szCs w:val="28"/>
        </w:rPr>
        <w:t xml:space="preserve">лицам, замещавшим должности муниципальной службы </w:t>
      </w:r>
    </w:p>
    <w:p w:rsidR="009E4910" w:rsidRPr="000B7E6B" w:rsidRDefault="009E4910" w:rsidP="009E4910">
      <w:pPr>
        <w:pStyle w:val="ConsPlusNormal"/>
        <w:jc w:val="center"/>
        <w:rPr>
          <w:rFonts w:ascii="Times New Roman" w:hAnsi="Times New Roman" w:cs="Times New Roman"/>
          <w:sz w:val="24"/>
          <w:szCs w:val="24"/>
        </w:rPr>
      </w:pPr>
      <w:r w:rsidRPr="006B404A">
        <w:rPr>
          <w:rFonts w:ascii="Times New Roman" w:hAnsi="Times New Roman" w:cs="Times New Roman"/>
          <w:b/>
          <w:bCs/>
          <w:sz w:val="28"/>
          <w:szCs w:val="28"/>
        </w:rPr>
        <w:t xml:space="preserve">в органах местного самоуправления </w:t>
      </w:r>
      <w:r>
        <w:rPr>
          <w:rFonts w:ascii="Times New Roman" w:hAnsi="Times New Roman" w:cs="Times New Roman"/>
          <w:b/>
          <w:bCs/>
          <w:sz w:val="28"/>
          <w:szCs w:val="28"/>
        </w:rPr>
        <w:t>Вахрушевского городского поселения</w:t>
      </w:r>
    </w:p>
    <w:p w:rsidR="009E4910" w:rsidRDefault="009E4910" w:rsidP="009E4910">
      <w:pPr>
        <w:pStyle w:val="ConsPlusNormal"/>
        <w:jc w:val="center"/>
      </w:pPr>
      <w:r>
        <w:rPr>
          <w:b/>
          <w:bCs/>
          <w:color w:val="FF0000"/>
        </w:rPr>
        <w:t xml:space="preserve"> </w:t>
      </w:r>
    </w:p>
    <w:p w:rsidR="009E4910" w:rsidRPr="00E4351B" w:rsidRDefault="009E4910" w:rsidP="009E4910">
      <w:pPr>
        <w:pStyle w:val="ConsPlusNormal"/>
        <w:jc w:val="center"/>
        <w:outlineLvl w:val="1"/>
        <w:rPr>
          <w:rFonts w:ascii="Times New Roman" w:hAnsi="Times New Roman" w:cs="Times New Roman"/>
          <w:sz w:val="28"/>
          <w:szCs w:val="28"/>
        </w:rPr>
      </w:pPr>
      <w:bookmarkStart w:id="2" w:name="Par35"/>
      <w:bookmarkEnd w:id="2"/>
      <w:r w:rsidRPr="00E4351B">
        <w:rPr>
          <w:rFonts w:ascii="Times New Roman" w:hAnsi="Times New Roman" w:cs="Times New Roman"/>
          <w:sz w:val="28"/>
          <w:szCs w:val="28"/>
        </w:rPr>
        <w:t>1. Общие положения</w:t>
      </w:r>
    </w:p>
    <w:p w:rsidR="009E4910" w:rsidRPr="00E4351B" w:rsidRDefault="009E4910" w:rsidP="009E4910">
      <w:pPr>
        <w:pStyle w:val="ConsPlusNormal"/>
        <w:jc w:val="center"/>
        <w:rPr>
          <w:rFonts w:ascii="Times New Roman" w:hAnsi="Times New Roman" w:cs="Times New Roman"/>
          <w:sz w:val="28"/>
          <w:szCs w:val="28"/>
        </w:rPr>
      </w:pPr>
    </w:p>
    <w:p w:rsidR="009E4910" w:rsidRPr="00E4351B" w:rsidRDefault="009E4910" w:rsidP="009E4910">
      <w:pPr>
        <w:pStyle w:val="ConsPlusNormal"/>
        <w:ind w:firstLine="540"/>
        <w:jc w:val="both"/>
        <w:rPr>
          <w:rFonts w:ascii="Times New Roman" w:hAnsi="Times New Roman" w:cs="Times New Roman"/>
          <w:sz w:val="28"/>
          <w:szCs w:val="28"/>
        </w:rPr>
      </w:pPr>
      <w:r w:rsidRPr="00E4351B">
        <w:rPr>
          <w:rFonts w:ascii="Times New Roman" w:hAnsi="Times New Roman" w:cs="Times New Roman"/>
          <w:sz w:val="28"/>
          <w:szCs w:val="28"/>
        </w:rPr>
        <w:t xml:space="preserve">1.1. </w:t>
      </w:r>
      <w:proofErr w:type="gramStart"/>
      <w:r w:rsidRPr="00E4351B">
        <w:rPr>
          <w:rFonts w:ascii="Times New Roman" w:hAnsi="Times New Roman" w:cs="Times New Roman"/>
          <w:sz w:val="28"/>
          <w:szCs w:val="28"/>
        </w:rPr>
        <w:t xml:space="preserve">Положение об установлении пенсии за выслугу лет лицам, замещавшим должности муниципальной службы в органах местного самоуправления </w:t>
      </w:r>
      <w:r>
        <w:rPr>
          <w:rFonts w:ascii="Times New Roman" w:hAnsi="Times New Roman" w:cs="Times New Roman"/>
          <w:sz w:val="28"/>
          <w:szCs w:val="28"/>
        </w:rPr>
        <w:t xml:space="preserve">Вахрушевского городского поселения </w:t>
      </w:r>
      <w:r w:rsidRPr="00E4351B">
        <w:rPr>
          <w:rFonts w:ascii="Times New Roman" w:hAnsi="Times New Roman" w:cs="Times New Roman"/>
          <w:sz w:val="28"/>
          <w:szCs w:val="28"/>
        </w:rPr>
        <w:t xml:space="preserve"> (далее - Положение), регулирует порядок установления пенсии за выслугу лет, включая ее назначение, перерасчет ее размера, минимальный размер, порядок приостановления, возобновления, прекращения и выплаты, порядок обращения за пенсией за выслугу лет, перечень документов, необходимых для назначения пенсии за выслугу лет, а также</w:t>
      </w:r>
      <w:proofErr w:type="gramEnd"/>
      <w:r w:rsidRPr="00E4351B">
        <w:rPr>
          <w:rFonts w:ascii="Times New Roman" w:hAnsi="Times New Roman" w:cs="Times New Roman"/>
          <w:sz w:val="28"/>
          <w:szCs w:val="28"/>
        </w:rPr>
        <w:t xml:space="preserve"> порядок ведения пенсионной документации.</w:t>
      </w:r>
    </w:p>
    <w:p w:rsidR="009E4910" w:rsidRPr="00E4351B" w:rsidRDefault="009E4910" w:rsidP="009E4910">
      <w:pPr>
        <w:pStyle w:val="ConsPlusNormal"/>
        <w:ind w:firstLine="540"/>
        <w:jc w:val="both"/>
        <w:rPr>
          <w:rFonts w:ascii="Times New Roman" w:hAnsi="Times New Roman" w:cs="Times New Roman"/>
          <w:sz w:val="28"/>
          <w:szCs w:val="28"/>
        </w:rPr>
      </w:pPr>
      <w:r w:rsidRPr="00E4351B">
        <w:rPr>
          <w:rFonts w:ascii="Times New Roman" w:hAnsi="Times New Roman" w:cs="Times New Roman"/>
          <w:sz w:val="28"/>
          <w:szCs w:val="28"/>
        </w:rPr>
        <w:t xml:space="preserve">1.2. </w:t>
      </w:r>
      <w:proofErr w:type="gramStart"/>
      <w:r w:rsidRPr="00E4351B">
        <w:rPr>
          <w:rFonts w:ascii="Times New Roman" w:hAnsi="Times New Roman" w:cs="Times New Roman"/>
          <w:sz w:val="28"/>
          <w:szCs w:val="28"/>
        </w:rPr>
        <w:t xml:space="preserve">Действие настоящего Положения распространяется на лиц, замещавших должности муниципальной службы в </w:t>
      </w:r>
      <w:r>
        <w:rPr>
          <w:rFonts w:ascii="Times New Roman" w:hAnsi="Times New Roman" w:cs="Times New Roman"/>
          <w:sz w:val="28"/>
          <w:szCs w:val="28"/>
        </w:rPr>
        <w:t>органах местного самоуправления Вахрушевского городского поселения</w:t>
      </w:r>
      <w:r w:rsidRPr="00E4351B">
        <w:rPr>
          <w:rFonts w:ascii="Times New Roman" w:hAnsi="Times New Roman" w:cs="Times New Roman"/>
          <w:sz w:val="28"/>
          <w:szCs w:val="28"/>
        </w:rPr>
        <w:t xml:space="preserve">, включенные в </w:t>
      </w:r>
      <w:hyperlink r:id="rId10" w:tooltip="Закон Кировской области от 08.10.2007 N 171-ЗО (ред. от 03.07.2015) &quot;О муниципальной службе в Кировской области&quot; (принят постановлением Законодательного Собрания Кировской области от 27.09.2007 N 17/279) (вместе с &quot;Реестром должностей муниципальной службы в Кировской области&quot;, &quot;Типовым положением о проведении аттестации муниципальных служащих&quot;, &quot;Типовой формой контракта с главой местной администрации&quot;){КонсультантПлюс}" w:history="1">
        <w:r w:rsidRPr="00E4351B">
          <w:rPr>
            <w:rFonts w:ascii="Times New Roman" w:hAnsi="Times New Roman" w:cs="Times New Roman"/>
            <w:sz w:val="28"/>
            <w:szCs w:val="28"/>
          </w:rPr>
          <w:t>Реестр</w:t>
        </w:r>
      </w:hyperlink>
      <w:r w:rsidRPr="00E4351B">
        <w:rPr>
          <w:rFonts w:ascii="Times New Roman" w:hAnsi="Times New Roman" w:cs="Times New Roman"/>
          <w:sz w:val="28"/>
          <w:szCs w:val="28"/>
        </w:rPr>
        <w:t xml:space="preserve"> должностей муниципальной службы в Кировской области, при наличии условий, дающих право на пенсию за выслугу лет, предусмотренных </w:t>
      </w:r>
      <w:hyperlink r:id="rId11" w:tooltip="Закон Кировской области от 02.04.2015 N 521-ЗО &quot;О пенсионном обеспечении лиц, замещавших должности муниципальной службы Кировской области&quot; (принят постановлением Законодательного Собрания Кировской области от 26.03.2015 N 45/72){КонсультантПлюс}" w:history="1">
        <w:r w:rsidRPr="00E4351B">
          <w:rPr>
            <w:rFonts w:ascii="Times New Roman" w:hAnsi="Times New Roman" w:cs="Times New Roman"/>
            <w:sz w:val="28"/>
            <w:szCs w:val="28"/>
          </w:rPr>
          <w:t>Законом</w:t>
        </w:r>
      </w:hyperlink>
      <w:r w:rsidRPr="00E4351B">
        <w:rPr>
          <w:rFonts w:ascii="Times New Roman" w:hAnsi="Times New Roman" w:cs="Times New Roman"/>
          <w:sz w:val="28"/>
          <w:szCs w:val="28"/>
        </w:rPr>
        <w:t xml:space="preserve"> Кировской области от 02.04.2015 </w:t>
      </w:r>
      <w:r>
        <w:rPr>
          <w:rFonts w:ascii="Times New Roman" w:hAnsi="Times New Roman" w:cs="Times New Roman"/>
          <w:sz w:val="28"/>
          <w:szCs w:val="28"/>
        </w:rPr>
        <w:t>№</w:t>
      </w:r>
      <w:r w:rsidRPr="00E4351B">
        <w:rPr>
          <w:rFonts w:ascii="Times New Roman" w:hAnsi="Times New Roman" w:cs="Times New Roman"/>
          <w:sz w:val="28"/>
          <w:szCs w:val="28"/>
        </w:rPr>
        <w:t xml:space="preserve"> 521-ЗО </w:t>
      </w:r>
      <w:r>
        <w:rPr>
          <w:rFonts w:ascii="Times New Roman" w:hAnsi="Times New Roman" w:cs="Times New Roman"/>
          <w:sz w:val="28"/>
          <w:szCs w:val="28"/>
        </w:rPr>
        <w:t>«</w:t>
      </w:r>
      <w:r w:rsidRPr="00E4351B">
        <w:rPr>
          <w:rFonts w:ascii="Times New Roman" w:hAnsi="Times New Roman" w:cs="Times New Roman"/>
          <w:sz w:val="28"/>
          <w:szCs w:val="28"/>
        </w:rPr>
        <w:t>О пенсионном обеспечении лиц, замещавших должности муницип</w:t>
      </w:r>
      <w:r>
        <w:rPr>
          <w:rFonts w:ascii="Times New Roman" w:hAnsi="Times New Roman" w:cs="Times New Roman"/>
          <w:sz w:val="28"/>
          <w:szCs w:val="28"/>
        </w:rPr>
        <w:t>альной службы Кировской области»</w:t>
      </w:r>
      <w:r w:rsidRPr="00E4351B">
        <w:rPr>
          <w:rFonts w:ascii="Times New Roman" w:hAnsi="Times New Roman" w:cs="Times New Roman"/>
          <w:sz w:val="28"/>
          <w:szCs w:val="28"/>
        </w:rPr>
        <w:t>.</w:t>
      </w:r>
      <w:proofErr w:type="gramEnd"/>
    </w:p>
    <w:p w:rsidR="009E4910" w:rsidRPr="00CE0D83" w:rsidRDefault="009E4910" w:rsidP="009E4910">
      <w:pPr>
        <w:pStyle w:val="ConsPlusNormal"/>
        <w:ind w:firstLine="540"/>
        <w:jc w:val="both"/>
        <w:rPr>
          <w:rFonts w:ascii="Times New Roman" w:hAnsi="Times New Roman" w:cs="Times New Roman"/>
          <w:sz w:val="28"/>
          <w:szCs w:val="28"/>
        </w:rPr>
      </w:pPr>
      <w:r w:rsidRPr="00E4351B">
        <w:rPr>
          <w:rFonts w:ascii="Times New Roman" w:hAnsi="Times New Roman" w:cs="Times New Roman"/>
          <w:sz w:val="28"/>
          <w:szCs w:val="28"/>
        </w:rPr>
        <w:t xml:space="preserve">1.3. Для решения вопросов, связанных с установлением пенсии за выслугу лет, в муниципальном образовании </w:t>
      </w:r>
      <w:r>
        <w:rPr>
          <w:rFonts w:ascii="Times New Roman" w:hAnsi="Times New Roman" w:cs="Times New Roman"/>
          <w:sz w:val="28"/>
          <w:szCs w:val="28"/>
        </w:rPr>
        <w:t>Вахрушевское городское поселение Слободского района Кировской области</w:t>
      </w:r>
      <w:r w:rsidRPr="00E4351B">
        <w:rPr>
          <w:rFonts w:ascii="Times New Roman" w:hAnsi="Times New Roman" w:cs="Times New Roman"/>
          <w:sz w:val="28"/>
          <w:szCs w:val="28"/>
        </w:rPr>
        <w:t xml:space="preserve"> создается комиссия по назначению пенсии за выслугу лет (далее - комиссия). Положение о комисс</w:t>
      </w:r>
      <w:proofErr w:type="gramStart"/>
      <w:r w:rsidRPr="00E4351B">
        <w:rPr>
          <w:rFonts w:ascii="Times New Roman" w:hAnsi="Times New Roman" w:cs="Times New Roman"/>
          <w:sz w:val="28"/>
          <w:szCs w:val="28"/>
        </w:rPr>
        <w:t>ии и ее</w:t>
      </w:r>
      <w:proofErr w:type="gramEnd"/>
      <w:r w:rsidRPr="00E4351B">
        <w:rPr>
          <w:rFonts w:ascii="Times New Roman" w:hAnsi="Times New Roman" w:cs="Times New Roman"/>
          <w:sz w:val="28"/>
          <w:szCs w:val="28"/>
        </w:rPr>
        <w:t xml:space="preserve"> состав утверждаются </w:t>
      </w:r>
      <w:r>
        <w:rPr>
          <w:rFonts w:ascii="Times New Roman" w:hAnsi="Times New Roman" w:cs="Times New Roman"/>
          <w:sz w:val="28"/>
          <w:szCs w:val="28"/>
        </w:rPr>
        <w:t>муниципальным правовым актом</w:t>
      </w:r>
      <w:r w:rsidRPr="00455A42">
        <w:rPr>
          <w:rFonts w:ascii="Times New Roman" w:hAnsi="Times New Roman" w:cs="Times New Roman"/>
          <w:sz w:val="28"/>
          <w:szCs w:val="28"/>
        </w:rPr>
        <w:t>.</w:t>
      </w:r>
    </w:p>
    <w:p w:rsidR="009E4910" w:rsidRPr="00E4351B" w:rsidRDefault="009E4910" w:rsidP="009E4910">
      <w:pPr>
        <w:pStyle w:val="ConsPlusNormal"/>
        <w:jc w:val="center"/>
        <w:rPr>
          <w:rFonts w:ascii="Times New Roman" w:hAnsi="Times New Roman" w:cs="Times New Roman"/>
          <w:sz w:val="28"/>
          <w:szCs w:val="28"/>
        </w:rPr>
      </w:pPr>
    </w:p>
    <w:p w:rsidR="009E4910" w:rsidRPr="00E4351B" w:rsidRDefault="009E4910" w:rsidP="009E4910">
      <w:pPr>
        <w:pStyle w:val="ConsPlusNormal"/>
        <w:jc w:val="center"/>
        <w:outlineLvl w:val="1"/>
        <w:rPr>
          <w:rFonts w:ascii="Times New Roman" w:hAnsi="Times New Roman" w:cs="Times New Roman"/>
          <w:sz w:val="28"/>
          <w:szCs w:val="28"/>
        </w:rPr>
      </w:pPr>
      <w:bookmarkStart w:id="3" w:name="Par41"/>
      <w:bookmarkEnd w:id="3"/>
      <w:r w:rsidRPr="00E4351B">
        <w:rPr>
          <w:rFonts w:ascii="Times New Roman" w:hAnsi="Times New Roman" w:cs="Times New Roman"/>
          <w:sz w:val="28"/>
          <w:szCs w:val="28"/>
        </w:rPr>
        <w:t>2. Правила обращения за пенсией за выслугу лет</w:t>
      </w:r>
    </w:p>
    <w:p w:rsidR="009E4910" w:rsidRPr="00E4351B" w:rsidRDefault="009E4910" w:rsidP="009E4910">
      <w:pPr>
        <w:pStyle w:val="ConsPlusNormal"/>
        <w:jc w:val="center"/>
        <w:outlineLvl w:val="1"/>
        <w:rPr>
          <w:rFonts w:ascii="Times New Roman" w:hAnsi="Times New Roman" w:cs="Times New Roman"/>
          <w:sz w:val="28"/>
          <w:szCs w:val="28"/>
        </w:rPr>
      </w:pPr>
    </w:p>
    <w:p w:rsidR="009E4910" w:rsidRPr="00E4351B" w:rsidRDefault="009E4910" w:rsidP="009E4910">
      <w:pPr>
        <w:pStyle w:val="ConsPlusNormal"/>
        <w:rPr>
          <w:rFonts w:ascii="Times New Roman" w:hAnsi="Times New Roman" w:cs="Times New Roman"/>
          <w:sz w:val="28"/>
          <w:szCs w:val="28"/>
        </w:rPr>
      </w:pPr>
    </w:p>
    <w:p w:rsidR="009E4910" w:rsidRDefault="009E4910" w:rsidP="009E4910">
      <w:pPr>
        <w:pStyle w:val="ConsPlusNormal"/>
        <w:ind w:firstLine="540"/>
        <w:jc w:val="both"/>
        <w:rPr>
          <w:rFonts w:ascii="Times New Roman" w:hAnsi="Times New Roman" w:cs="Times New Roman"/>
          <w:sz w:val="28"/>
          <w:szCs w:val="28"/>
        </w:rPr>
      </w:pPr>
      <w:r w:rsidRPr="00E4351B">
        <w:rPr>
          <w:rFonts w:ascii="Times New Roman" w:hAnsi="Times New Roman" w:cs="Times New Roman"/>
          <w:sz w:val="28"/>
          <w:szCs w:val="28"/>
        </w:rPr>
        <w:t xml:space="preserve">2.1. </w:t>
      </w:r>
      <w:r>
        <w:rPr>
          <w:rFonts w:ascii="Times New Roman" w:hAnsi="Times New Roman" w:cs="Times New Roman"/>
          <w:sz w:val="28"/>
          <w:szCs w:val="28"/>
        </w:rPr>
        <w:t>Лицо, замещавшее должности муниципальной службы,</w:t>
      </w:r>
      <w:r w:rsidRPr="00E4351B">
        <w:rPr>
          <w:rFonts w:ascii="Times New Roman" w:hAnsi="Times New Roman" w:cs="Times New Roman"/>
          <w:sz w:val="28"/>
          <w:szCs w:val="28"/>
        </w:rPr>
        <w:t xml:space="preserve"> представляет в кадровую службу </w:t>
      </w:r>
      <w:r>
        <w:rPr>
          <w:rFonts w:ascii="Times New Roman" w:hAnsi="Times New Roman" w:cs="Times New Roman"/>
          <w:sz w:val="28"/>
          <w:szCs w:val="28"/>
        </w:rPr>
        <w:t>администрации Вахрушевского городского поселения</w:t>
      </w:r>
      <w:r w:rsidRPr="00E4351B">
        <w:rPr>
          <w:rFonts w:ascii="Times New Roman" w:hAnsi="Times New Roman" w:cs="Times New Roman"/>
          <w:sz w:val="28"/>
          <w:szCs w:val="28"/>
        </w:rPr>
        <w:t xml:space="preserve">, письменное </w:t>
      </w:r>
      <w:hyperlink w:anchor="Par147" w:tooltip="Ссылка на текущий документ" w:history="1">
        <w:r w:rsidRPr="00CC2350">
          <w:rPr>
            <w:rFonts w:ascii="Times New Roman" w:hAnsi="Times New Roman" w:cs="Times New Roman"/>
            <w:sz w:val="28"/>
            <w:szCs w:val="28"/>
          </w:rPr>
          <w:t>заявление</w:t>
        </w:r>
      </w:hyperlink>
      <w:r w:rsidRPr="00E4351B">
        <w:rPr>
          <w:rFonts w:ascii="Times New Roman" w:hAnsi="Times New Roman" w:cs="Times New Roman"/>
          <w:sz w:val="28"/>
          <w:szCs w:val="28"/>
        </w:rPr>
        <w:t xml:space="preserve"> о назначении пенсии за выслугу лет согласно </w:t>
      </w:r>
      <w:r w:rsidRPr="00CC2350">
        <w:rPr>
          <w:rFonts w:ascii="Times New Roman" w:hAnsi="Times New Roman" w:cs="Times New Roman"/>
          <w:color w:val="0000FF"/>
          <w:sz w:val="28"/>
          <w:szCs w:val="28"/>
        </w:rPr>
        <w:t>приложению № 1.</w:t>
      </w:r>
      <w:r w:rsidRPr="00E4351B">
        <w:rPr>
          <w:rFonts w:ascii="Times New Roman" w:hAnsi="Times New Roman" w:cs="Times New Roman"/>
          <w:sz w:val="28"/>
          <w:szCs w:val="28"/>
        </w:rPr>
        <w:t xml:space="preserve"> К заявлению прилагаются:</w:t>
      </w:r>
    </w:p>
    <w:p w:rsidR="009E4910" w:rsidRDefault="009E4910" w:rsidP="009E4910">
      <w:pPr>
        <w:pStyle w:val="ConsPlusNormal"/>
        <w:ind w:firstLine="540"/>
        <w:jc w:val="both"/>
        <w:rPr>
          <w:rFonts w:ascii="Times New Roman" w:hAnsi="Times New Roman" w:cs="Times New Roman"/>
          <w:sz w:val="28"/>
          <w:szCs w:val="28"/>
        </w:rPr>
      </w:pPr>
      <w:r w:rsidRPr="00386F5D">
        <w:rPr>
          <w:rFonts w:ascii="Times New Roman" w:hAnsi="Times New Roman" w:cs="Times New Roman"/>
          <w:sz w:val="28"/>
          <w:szCs w:val="28"/>
        </w:rPr>
        <w:t>- копия страхового свидетельства государственного пенсионного страхования;</w:t>
      </w:r>
    </w:p>
    <w:p w:rsidR="009E4910" w:rsidRPr="00E4351B" w:rsidRDefault="009E4910" w:rsidP="009E4910">
      <w:pPr>
        <w:pStyle w:val="ConsPlusNormal"/>
        <w:ind w:firstLine="540"/>
        <w:jc w:val="both"/>
        <w:rPr>
          <w:rFonts w:ascii="Times New Roman" w:hAnsi="Times New Roman" w:cs="Times New Roman"/>
          <w:sz w:val="28"/>
          <w:szCs w:val="28"/>
        </w:rPr>
      </w:pPr>
      <w:r w:rsidRPr="00E4351B">
        <w:rPr>
          <w:rFonts w:ascii="Times New Roman" w:hAnsi="Times New Roman" w:cs="Times New Roman"/>
          <w:sz w:val="28"/>
          <w:szCs w:val="28"/>
        </w:rPr>
        <w:t>- заверенная копия трудовой книжки;</w:t>
      </w:r>
    </w:p>
    <w:p w:rsidR="009E4910" w:rsidRPr="00E4351B" w:rsidRDefault="009E4910" w:rsidP="009E4910">
      <w:pPr>
        <w:pStyle w:val="ConsPlusNormal"/>
        <w:ind w:firstLine="540"/>
        <w:jc w:val="both"/>
        <w:rPr>
          <w:rFonts w:ascii="Times New Roman" w:hAnsi="Times New Roman" w:cs="Times New Roman"/>
          <w:sz w:val="28"/>
          <w:szCs w:val="28"/>
        </w:rPr>
      </w:pPr>
      <w:r w:rsidRPr="00E4351B">
        <w:rPr>
          <w:rFonts w:ascii="Times New Roman" w:hAnsi="Times New Roman" w:cs="Times New Roman"/>
          <w:sz w:val="28"/>
          <w:szCs w:val="28"/>
        </w:rPr>
        <w:t xml:space="preserve">- справка органа, осуществляющего назначение и выплату страховой пенсии, о </w:t>
      </w:r>
      <w:r>
        <w:rPr>
          <w:rFonts w:ascii="Times New Roman" w:hAnsi="Times New Roman" w:cs="Times New Roman"/>
          <w:sz w:val="28"/>
          <w:szCs w:val="28"/>
        </w:rPr>
        <w:t>назначении</w:t>
      </w:r>
      <w:r w:rsidRPr="00E4351B">
        <w:rPr>
          <w:rFonts w:ascii="Times New Roman" w:hAnsi="Times New Roman" w:cs="Times New Roman"/>
          <w:sz w:val="28"/>
          <w:szCs w:val="28"/>
        </w:rPr>
        <w:t xml:space="preserve"> страховой пенсии по старости (инвалидности);</w:t>
      </w:r>
    </w:p>
    <w:p w:rsidR="009E4910" w:rsidRPr="00E4351B" w:rsidRDefault="009E4910" w:rsidP="009E4910">
      <w:pPr>
        <w:pStyle w:val="ConsPlusNormal"/>
        <w:ind w:firstLine="540"/>
        <w:jc w:val="both"/>
        <w:rPr>
          <w:rFonts w:ascii="Times New Roman" w:hAnsi="Times New Roman" w:cs="Times New Roman"/>
          <w:sz w:val="28"/>
          <w:szCs w:val="28"/>
        </w:rPr>
      </w:pPr>
      <w:r w:rsidRPr="00E4351B">
        <w:rPr>
          <w:rFonts w:ascii="Times New Roman" w:hAnsi="Times New Roman" w:cs="Times New Roman"/>
          <w:sz w:val="28"/>
          <w:szCs w:val="28"/>
        </w:rPr>
        <w:t>- копия паспорта с пропиской;</w:t>
      </w:r>
    </w:p>
    <w:p w:rsidR="009E4910" w:rsidRDefault="009E4910" w:rsidP="009E4910">
      <w:pPr>
        <w:pStyle w:val="ConsPlusNormal"/>
        <w:ind w:firstLine="540"/>
        <w:jc w:val="both"/>
        <w:rPr>
          <w:rFonts w:ascii="Times New Roman" w:hAnsi="Times New Roman" w:cs="Times New Roman"/>
          <w:sz w:val="28"/>
          <w:szCs w:val="28"/>
        </w:rPr>
      </w:pPr>
      <w:r w:rsidRPr="00E4351B">
        <w:rPr>
          <w:rFonts w:ascii="Times New Roman" w:hAnsi="Times New Roman" w:cs="Times New Roman"/>
          <w:sz w:val="28"/>
          <w:szCs w:val="28"/>
        </w:rPr>
        <w:lastRenderedPageBreak/>
        <w:t>- заявление на перечисление пенсии за выслугу лет</w:t>
      </w:r>
      <w:r>
        <w:rPr>
          <w:rFonts w:ascii="Times New Roman" w:hAnsi="Times New Roman" w:cs="Times New Roman"/>
          <w:sz w:val="28"/>
          <w:szCs w:val="28"/>
        </w:rPr>
        <w:t xml:space="preserve"> </w:t>
      </w:r>
      <w:r w:rsidRPr="00E4351B">
        <w:rPr>
          <w:rFonts w:ascii="Times New Roman" w:hAnsi="Times New Roman" w:cs="Times New Roman"/>
          <w:sz w:val="28"/>
          <w:szCs w:val="28"/>
        </w:rPr>
        <w:t xml:space="preserve">(в соответствии с </w:t>
      </w:r>
      <w:r w:rsidRPr="001B00CD">
        <w:rPr>
          <w:rFonts w:ascii="Times New Roman" w:hAnsi="Times New Roman" w:cs="Times New Roman"/>
          <w:color w:val="0000FF"/>
          <w:sz w:val="28"/>
          <w:szCs w:val="28"/>
        </w:rPr>
        <w:t xml:space="preserve">приложением </w:t>
      </w:r>
      <w:r>
        <w:rPr>
          <w:rFonts w:ascii="Times New Roman" w:hAnsi="Times New Roman" w:cs="Times New Roman"/>
          <w:color w:val="0000FF"/>
          <w:sz w:val="28"/>
          <w:szCs w:val="28"/>
        </w:rPr>
        <w:t>№</w:t>
      </w:r>
      <w:r w:rsidRPr="001B00CD">
        <w:rPr>
          <w:rFonts w:ascii="Times New Roman" w:hAnsi="Times New Roman" w:cs="Times New Roman"/>
          <w:color w:val="0000FF"/>
          <w:sz w:val="28"/>
          <w:szCs w:val="28"/>
        </w:rPr>
        <w:t xml:space="preserve"> </w:t>
      </w:r>
      <w:r>
        <w:rPr>
          <w:rFonts w:ascii="Times New Roman" w:hAnsi="Times New Roman" w:cs="Times New Roman"/>
          <w:color w:val="0000FF"/>
          <w:sz w:val="28"/>
          <w:szCs w:val="28"/>
        </w:rPr>
        <w:t>4</w:t>
      </w:r>
      <w:r w:rsidRPr="00E4351B">
        <w:rPr>
          <w:rFonts w:ascii="Times New Roman" w:hAnsi="Times New Roman" w:cs="Times New Roman"/>
          <w:sz w:val="28"/>
          <w:szCs w:val="28"/>
        </w:rPr>
        <w:t>).</w:t>
      </w:r>
    </w:p>
    <w:p w:rsidR="009E4910" w:rsidRDefault="009E4910" w:rsidP="009E49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Лица, замещавшее должности муниципальной службы, могут</w:t>
      </w:r>
      <w:r w:rsidRPr="00E4351B">
        <w:rPr>
          <w:rFonts w:ascii="Times New Roman" w:hAnsi="Times New Roman" w:cs="Times New Roman"/>
          <w:sz w:val="28"/>
          <w:szCs w:val="28"/>
        </w:rPr>
        <w:t xml:space="preserve">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9E4910" w:rsidRDefault="009E4910" w:rsidP="009E4910">
      <w:pPr>
        <w:pStyle w:val="ConsPlusNormal"/>
        <w:ind w:firstLine="540"/>
        <w:jc w:val="both"/>
        <w:rPr>
          <w:rFonts w:ascii="Times New Roman" w:hAnsi="Times New Roman" w:cs="Times New Roman"/>
          <w:sz w:val="28"/>
          <w:szCs w:val="28"/>
        </w:rPr>
      </w:pPr>
      <w:r w:rsidRPr="00E4351B">
        <w:rPr>
          <w:rFonts w:ascii="Times New Roman" w:hAnsi="Times New Roman" w:cs="Times New Roman"/>
          <w:sz w:val="28"/>
          <w:szCs w:val="28"/>
        </w:rPr>
        <w:t xml:space="preserve">2.2. Заявление </w:t>
      </w:r>
      <w:r>
        <w:rPr>
          <w:rFonts w:ascii="Times New Roman" w:hAnsi="Times New Roman" w:cs="Times New Roman"/>
          <w:sz w:val="28"/>
          <w:szCs w:val="28"/>
        </w:rPr>
        <w:t xml:space="preserve">лица, замещавшего должности муниципальной службы, </w:t>
      </w:r>
      <w:r w:rsidRPr="00E4351B">
        <w:rPr>
          <w:rFonts w:ascii="Times New Roman" w:hAnsi="Times New Roman" w:cs="Times New Roman"/>
          <w:sz w:val="28"/>
          <w:szCs w:val="28"/>
        </w:rPr>
        <w:t xml:space="preserve">о назначении пенсии за выслугу лет регистрируется в день его представления (получения по почте) кадровой службой </w:t>
      </w:r>
      <w:r>
        <w:rPr>
          <w:rFonts w:ascii="Times New Roman" w:hAnsi="Times New Roman" w:cs="Times New Roman"/>
          <w:sz w:val="28"/>
          <w:szCs w:val="28"/>
        </w:rPr>
        <w:t>администрации района</w:t>
      </w:r>
      <w:r w:rsidRPr="00E4351B">
        <w:rPr>
          <w:rFonts w:ascii="Times New Roman" w:hAnsi="Times New Roman" w:cs="Times New Roman"/>
          <w:sz w:val="28"/>
          <w:szCs w:val="28"/>
        </w:rPr>
        <w:t>.</w:t>
      </w:r>
    </w:p>
    <w:p w:rsidR="009E4910" w:rsidRPr="00836B16" w:rsidRDefault="009E4910" w:rsidP="009E4910">
      <w:pPr>
        <w:shd w:val="clear" w:color="auto" w:fill="FFFFFF"/>
        <w:ind w:left="12" w:right="7" w:firstLine="706"/>
        <w:jc w:val="both"/>
        <w:rPr>
          <w:sz w:val="22"/>
          <w:szCs w:val="22"/>
          <w:lang w:eastAsia="en-US"/>
        </w:rPr>
      </w:pPr>
      <w:r w:rsidRPr="00836B16">
        <w:rPr>
          <w:spacing w:val="-3"/>
          <w:sz w:val="28"/>
          <w:szCs w:val="28"/>
          <w:lang w:eastAsia="en-US"/>
        </w:rPr>
        <w:t xml:space="preserve">2.3. При получении заявления и документов, указанных в п. 2.1 </w:t>
      </w:r>
      <w:r w:rsidRPr="00836B16">
        <w:rPr>
          <w:spacing w:val="-7"/>
          <w:sz w:val="28"/>
          <w:szCs w:val="28"/>
          <w:lang w:eastAsia="en-US"/>
        </w:rPr>
        <w:t>настоящего Положения, кадровая служба:</w:t>
      </w:r>
    </w:p>
    <w:p w:rsidR="009E4910" w:rsidRPr="00836B16" w:rsidRDefault="009E4910" w:rsidP="009E4910">
      <w:pPr>
        <w:shd w:val="clear" w:color="auto" w:fill="FFFFFF"/>
        <w:ind w:left="7" w:right="14" w:firstLine="701"/>
        <w:jc w:val="both"/>
        <w:rPr>
          <w:sz w:val="22"/>
          <w:szCs w:val="22"/>
          <w:lang w:eastAsia="en-US"/>
        </w:rPr>
      </w:pPr>
      <w:r w:rsidRPr="00836B16">
        <w:rPr>
          <w:spacing w:val="-7"/>
          <w:sz w:val="28"/>
          <w:szCs w:val="28"/>
          <w:lang w:eastAsia="en-US"/>
        </w:rPr>
        <w:t xml:space="preserve">проверяет правильность оформления заявления и соответствие </w:t>
      </w:r>
      <w:r w:rsidRPr="00836B16">
        <w:rPr>
          <w:spacing w:val="-1"/>
          <w:sz w:val="28"/>
          <w:szCs w:val="28"/>
          <w:lang w:eastAsia="en-US"/>
        </w:rPr>
        <w:t xml:space="preserve">изложенных в нем сведений, документу, удостоверяющему личность, и </w:t>
      </w:r>
      <w:r w:rsidRPr="00836B16">
        <w:rPr>
          <w:spacing w:val="-8"/>
          <w:sz w:val="28"/>
          <w:szCs w:val="28"/>
          <w:lang w:eastAsia="en-US"/>
        </w:rPr>
        <w:t>иным представленным документам;</w:t>
      </w:r>
    </w:p>
    <w:p w:rsidR="009E4910" w:rsidRPr="00836B16" w:rsidRDefault="009E4910" w:rsidP="009E4910">
      <w:pPr>
        <w:shd w:val="clear" w:color="auto" w:fill="FFFFFF"/>
        <w:ind w:left="12" w:right="26" w:firstLine="701"/>
        <w:jc w:val="both"/>
        <w:rPr>
          <w:sz w:val="22"/>
          <w:szCs w:val="22"/>
          <w:lang w:eastAsia="en-US"/>
        </w:rPr>
      </w:pPr>
      <w:r w:rsidRPr="00836B16">
        <w:rPr>
          <w:sz w:val="28"/>
          <w:szCs w:val="28"/>
          <w:lang w:eastAsia="en-US"/>
        </w:rPr>
        <w:t xml:space="preserve">сличает подлинники документов с их копиями, удостоверяет их, </w:t>
      </w:r>
      <w:r w:rsidRPr="00836B16">
        <w:rPr>
          <w:spacing w:val="-8"/>
          <w:sz w:val="28"/>
          <w:szCs w:val="28"/>
          <w:lang w:eastAsia="en-US"/>
        </w:rPr>
        <w:t>фиксирует выявленные расхождения;</w:t>
      </w:r>
    </w:p>
    <w:p w:rsidR="009E4910" w:rsidRPr="00836B16" w:rsidRDefault="009E4910" w:rsidP="009E4910">
      <w:pPr>
        <w:shd w:val="clear" w:color="auto" w:fill="FFFFFF"/>
        <w:ind w:left="7" w:right="17" w:firstLine="701"/>
        <w:jc w:val="both"/>
        <w:rPr>
          <w:sz w:val="22"/>
          <w:szCs w:val="22"/>
          <w:lang w:eastAsia="en-US"/>
        </w:rPr>
      </w:pPr>
      <w:r w:rsidRPr="00836B16">
        <w:rPr>
          <w:spacing w:val="-6"/>
          <w:sz w:val="28"/>
          <w:szCs w:val="28"/>
          <w:lang w:eastAsia="en-US"/>
        </w:rPr>
        <w:t xml:space="preserve">организует оформление справки о размере среднемесячного </w:t>
      </w:r>
      <w:r w:rsidRPr="00836B16">
        <w:rPr>
          <w:spacing w:val="-2"/>
          <w:sz w:val="28"/>
          <w:szCs w:val="28"/>
          <w:lang w:eastAsia="en-US"/>
        </w:rPr>
        <w:t>денежного содержания по должности муниципальной службы (в соответствии с приложением №</w:t>
      </w:r>
      <w:r>
        <w:rPr>
          <w:spacing w:val="-2"/>
          <w:sz w:val="28"/>
          <w:szCs w:val="28"/>
          <w:lang w:eastAsia="en-US"/>
        </w:rPr>
        <w:t> </w:t>
      </w:r>
      <w:r w:rsidRPr="00836B16">
        <w:rPr>
          <w:spacing w:val="-2"/>
          <w:sz w:val="28"/>
          <w:szCs w:val="28"/>
          <w:lang w:eastAsia="en-US"/>
        </w:rPr>
        <w:t>2)</w:t>
      </w:r>
      <w:r w:rsidRPr="00836B16">
        <w:rPr>
          <w:spacing w:val="-12"/>
          <w:sz w:val="28"/>
          <w:szCs w:val="28"/>
          <w:lang w:eastAsia="en-US"/>
        </w:rPr>
        <w:t>;</w:t>
      </w:r>
    </w:p>
    <w:p w:rsidR="009E4910" w:rsidRPr="00836B16" w:rsidRDefault="009E4910" w:rsidP="009E4910">
      <w:pPr>
        <w:shd w:val="clear" w:color="auto" w:fill="FFFFFF"/>
        <w:ind w:left="7" w:right="14" w:firstLine="698"/>
        <w:jc w:val="both"/>
        <w:rPr>
          <w:spacing w:val="-7"/>
          <w:sz w:val="28"/>
          <w:szCs w:val="28"/>
          <w:lang w:eastAsia="en-US"/>
        </w:rPr>
      </w:pPr>
      <w:r w:rsidRPr="00836B16">
        <w:rPr>
          <w:spacing w:val="-5"/>
          <w:sz w:val="28"/>
          <w:szCs w:val="28"/>
          <w:lang w:eastAsia="en-US"/>
        </w:rPr>
        <w:t xml:space="preserve">оформляет справку о </w:t>
      </w:r>
      <w:r w:rsidRPr="00836B16">
        <w:rPr>
          <w:spacing w:val="-4"/>
          <w:sz w:val="28"/>
          <w:szCs w:val="28"/>
          <w:lang w:eastAsia="en-US"/>
        </w:rPr>
        <w:t xml:space="preserve"> </w:t>
      </w:r>
      <w:r w:rsidRPr="00836B16">
        <w:rPr>
          <w:spacing w:val="-7"/>
          <w:sz w:val="28"/>
          <w:szCs w:val="28"/>
          <w:lang w:eastAsia="en-US"/>
        </w:rPr>
        <w:t xml:space="preserve">стаже муниципальной службы </w:t>
      </w:r>
      <w:r w:rsidRPr="00836B16">
        <w:rPr>
          <w:sz w:val="28"/>
          <w:szCs w:val="28"/>
          <w:lang w:eastAsia="en-US"/>
        </w:rPr>
        <w:t>(в соответствии с приложением № 3)</w:t>
      </w:r>
      <w:r w:rsidRPr="00836B16">
        <w:rPr>
          <w:spacing w:val="-7"/>
          <w:sz w:val="28"/>
          <w:szCs w:val="28"/>
          <w:lang w:eastAsia="en-US"/>
        </w:rPr>
        <w:t>;</w:t>
      </w:r>
    </w:p>
    <w:p w:rsidR="009E4910" w:rsidRDefault="009E4910" w:rsidP="009E4910">
      <w:pPr>
        <w:pStyle w:val="ConsPlusNormal"/>
        <w:ind w:firstLine="540"/>
        <w:jc w:val="both"/>
        <w:rPr>
          <w:rFonts w:ascii="Times New Roman" w:hAnsi="Times New Roman" w:cs="Times New Roman"/>
          <w:sz w:val="28"/>
          <w:szCs w:val="28"/>
        </w:rPr>
      </w:pPr>
      <w:r w:rsidRPr="00836B16">
        <w:rPr>
          <w:rFonts w:ascii="Times New Roman" w:hAnsi="Times New Roman" w:cs="Times New Roman"/>
          <w:spacing w:val="-7"/>
          <w:sz w:val="28"/>
          <w:szCs w:val="28"/>
          <w:lang w:eastAsia="en-US"/>
        </w:rPr>
        <w:t xml:space="preserve">представляет их </w:t>
      </w:r>
      <w:r w:rsidRPr="00836B16">
        <w:rPr>
          <w:rFonts w:ascii="Times New Roman" w:hAnsi="Times New Roman" w:cs="Times New Roman"/>
          <w:sz w:val="28"/>
          <w:szCs w:val="28"/>
          <w:lang w:eastAsia="en-US"/>
        </w:rPr>
        <w:t>в комиссию по назначению пенсии за выслугу лет.</w:t>
      </w:r>
    </w:p>
    <w:p w:rsidR="009E4910" w:rsidRPr="00E4351B" w:rsidRDefault="009E4910" w:rsidP="009E4910">
      <w:pPr>
        <w:pStyle w:val="ConsPlusNormal"/>
        <w:ind w:firstLine="540"/>
        <w:jc w:val="both"/>
        <w:rPr>
          <w:rFonts w:ascii="Times New Roman" w:hAnsi="Times New Roman" w:cs="Times New Roman"/>
          <w:sz w:val="28"/>
          <w:szCs w:val="28"/>
        </w:rPr>
      </w:pPr>
    </w:p>
    <w:p w:rsidR="009E4910" w:rsidRPr="00E4351B" w:rsidRDefault="009E4910" w:rsidP="009E4910">
      <w:pPr>
        <w:pStyle w:val="ConsPlusNormal"/>
        <w:jc w:val="center"/>
        <w:outlineLvl w:val="1"/>
        <w:rPr>
          <w:rFonts w:ascii="Times New Roman" w:hAnsi="Times New Roman" w:cs="Times New Roman"/>
          <w:sz w:val="28"/>
          <w:szCs w:val="28"/>
        </w:rPr>
      </w:pPr>
      <w:bookmarkStart w:id="4" w:name="Par55"/>
      <w:bookmarkEnd w:id="4"/>
      <w:r w:rsidRPr="00E4351B">
        <w:rPr>
          <w:rFonts w:ascii="Times New Roman" w:hAnsi="Times New Roman" w:cs="Times New Roman"/>
          <w:sz w:val="28"/>
          <w:szCs w:val="28"/>
        </w:rPr>
        <w:t>3. Порядок назначения пенсии за выслугу лет</w:t>
      </w:r>
    </w:p>
    <w:p w:rsidR="009E4910" w:rsidRPr="00E4351B" w:rsidRDefault="009E4910" w:rsidP="009E4910">
      <w:pPr>
        <w:pStyle w:val="ConsPlusNormal"/>
        <w:rPr>
          <w:rFonts w:ascii="Times New Roman" w:hAnsi="Times New Roman" w:cs="Times New Roman"/>
          <w:sz w:val="28"/>
          <w:szCs w:val="28"/>
        </w:rPr>
      </w:pPr>
    </w:p>
    <w:p w:rsidR="009E4910" w:rsidRPr="00E4351B" w:rsidRDefault="009E4910" w:rsidP="009E4910">
      <w:pPr>
        <w:pStyle w:val="ConsPlusNormal"/>
        <w:ind w:firstLine="540"/>
        <w:jc w:val="both"/>
        <w:rPr>
          <w:rFonts w:ascii="Times New Roman" w:hAnsi="Times New Roman" w:cs="Times New Roman"/>
          <w:sz w:val="28"/>
          <w:szCs w:val="28"/>
        </w:rPr>
      </w:pPr>
      <w:r w:rsidRPr="00E4351B">
        <w:rPr>
          <w:rFonts w:ascii="Times New Roman" w:hAnsi="Times New Roman" w:cs="Times New Roman"/>
          <w:sz w:val="28"/>
          <w:szCs w:val="28"/>
        </w:rPr>
        <w:t xml:space="preserve">3.1. Документы для назначения пенсии за выслугу лет рассматриваются на заседании комиссии по назначению пенсии за выслугу лет. По результатам рассмотрения комиссия принимает </w:t>
      </w:r>
      <w:hyperlink w:anchor="Par330" w:tooltip="Ссылка на текущий документ" w:history="1">
        <w:r w:rsidRPr="001B00CD">
          <w:rPr>
            <w:rFonts w:ascii="Times New Roman" w:hAnsi="Times New Roman" w:cs="Times New Roman"/>
            <w:sz w:val="28"/>
            <w:szCs w:val="28"/>
          </w:rPr>
          <w:t>решение</w:t>
        </w:r>
      </w:hyperlink>
      <w:r w:rsidRPr="00E4351B">
        <w:rPr>
          <w:rFonts w:ascii="Times New Roman" w:hAnsi="Times New Roman" w:cs="Times New Roman"/>
          <w:sz w:val="28"/>
          <w:szCs w:val="28"/>
        </w:rPr>
        <w:t xml:space="preserve"> (</w:t>
      </w:r>
      <w:r w:rsidRPr="001B00CD">
        <w:rPr>
          <w:rFonts w:ascii="Times New Roman" w:hAnsi="Times New Roman" w:cs="Times New Roman"/>
          <w:color w:val="3366FF"/>
          <w:sz w:val="28"/>
          <w:szCs w:val="28"/>
        </w:rPr>
        <w:t xml:space="preserve">приложение </w:t>
      </w:r>
      <w:r>
        <w:rPr>
          <w:rFonts w:ascii="Times New Roman" w:hAnsi="Times New Roman" w:cs="Times New Roman"/>
          <w:color w:val="3366FF"/>
          <w:sz w:val="28"/>
          <w:szCs w:val="28"/>
        </w:rPr>
        <w:t>№</w:t>
      </w:r>
      <w:r w:rsidRPr="001B00CD">
        <w:rPr>
          <w:rFonts w:ascii="Times New Roman" w:hAnsi="Times New Roman" w:cs="Times New Roman"/>
          <w:color w:val="3366FF"/>
          <w:sz w:val="28"/>
          <w:szCs w:val="28"/>
        </w:rPr>
        <w:t xml:space="preserve"> </w:t>
      </w:r>
      <w:r>
        <w:rPr>
          <w:rFonts w:ascii="Times New Roman" w:hAnsi="Times New Roman" w:cs="Times New Roman"/>
          <w:color w:val="3366FF"/>
          <w:sz w:val="28"/>
          <w:szCs w:val="28"/>
        </w:rPr>
        <w:t>5</w:t>
      </w:r>
      <w:r w:rsidRPr="00E4351B">
        <w:rPr>
          <w:rFonts w:ascii="Times New Roman" w:hAnsi="Times New Roman" w:cs="Times New Roman"/>
          <w:sz w:val="28"/>
          <w:szCs w:val="28"/>
        </w:rPr>
        <w:t>).</w:t>
      </w:r>
    </w:p>
    <w:p w:rsidR="009E4910" w:rsidRDefault="009E4910" w:rsidP="009E4910">
      <w:pPr>
        <w:pStyle w:val="ConsPlusNormal"/>
        <w:ind w:firstLine="540"/>
        <w:jc w:val="both"/>
        <w:rPr>
          <w:rFonts w:ascii="Times New Roman" w:hAnsi="Times New Roman" w:cs="Times New Roman"/>
          <w:sz w:val="28"/>
          <w:szCs w:val="28"/>
        </w:rPr>
      </w:pPr>
      <w:r w:rsidRPr="00E4351B">
        <w:rPr>
          <w:rFonts w:ascii="Times New Roman" w:hAnsi="Times New Roman" w:cs="Times New Roman"/>
          <w:sz w:val="28"/>
          <w:szCs w:val="28"/>
        </w:rPr>
        <w:t xml:space="preserve">3.2. Комиссия в течение одного месяца со дня принятия заявления принимает решение о назначении или об отказе в назначении пенсии за выслугу лет, перерасчете, индексации, приостановлении, возобновлении, прекращении ее выплаты и передает его в кадровую службу </w:t>
      </w:r>
      <w:r>
        <w:rPr>
          <w:rFonts w:ascii="Times New Roman" w:hAnsi="Times New Roman" w:cs="Times New Roman"/>
          <w:sz w:val="28"/>
          <w:szCs w:val="28"/>
        </w:rPr>
        <w:t>администрации поселения</w:t>
      </w:r>
      <w:r w:rsidRPr="00E4351B">
        <w:rPr>
          <w:rFonts w:ascii="Times New Roman" w:hAnsi="Times New Roman" w:cs="Times New Roman"/>
          <w:sz w:val="28"/>
          <w:szCs w:val="28"/>
        </w:rPr>
        <w:t>.</w:t>
      </w:r>
    </w:p>
    <w:p w:rsidR="009E4910" w:rsidRPr="00E4351B" w:rsidRDefault="009E4910" w:rsidP="009E49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 Пенсия за выслугу лет назначается с 1-го числа месяца, в котором заявитель обратился за ней, но не ранее чем со дня возникновения права на нее.</w:t>
      </w:r>
    </w:p>
    <w:p w:rsidR="009E4910" w:rsidRPr="00E4351B" w:rsidRDefault="009E4910" w:rsidP="009E49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Pr="00E4351B">
        <w:rPr>
          <w:rFonts w:ascii="Times New Roman" w:hAnsi="Times New Roman" w:cs="Times New Roman"/>
          <w:sz w:val="28"/>
          <w:szCs w:val="28"/>
        </w:rPr>
        <w:t xml:space="preserve">. Пенсия за выслугу лет устанавливается муниципальным правовым актом </w:t>
      </w:r>
      <w:r>
        <w:rPr>
          <w:rFonts w:ascii="Times New Roman" w:hAnsi="Times New Roman" w:cs="Times New Roman"/>
          <w:sz w:val="28"/>
          <w:szCs w:val="28"/>
        </w:rPr>
        <w:t>на</w:t>
      </w:r>
      <w:r w:rsidRPr="00E4351B">
        <w:rPr>
          <w:rFonts w:ascii="Times New Roman" w:hAnsi="Times New Roman" w:cs="Times New Roman"/>
          <w:sz w:val="28"/>
          <w:szCs w:val="28"/>
        </w:rPr>
        <w:t xml:space="preserve"> основании решения комиссии.</w:t>
      </w:r>
    </w:p>
    <w:p w:rsidR="009E4910" w:rsidRDefault="009E4910" w:rsidP="009E49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Pr="00E4351B">
        <w:rPr>
          <w:rFonts w:ascii="Times New Roman" w:hAnsi="Times New Roman" w:cs="Times New Roman"/>
          <w:sz w:val="28"/>
          <w:szCs w:val="28"/>
        </w:rPr>
        <w:t xml:space="preserve">. О принятом решении комиссии о назначении или об отказе в назначении пенсии за выслугу лет кадровая служба </w:t>
      </w:r>
      <w:r>
        <w:rPr>
          <w:rFonts w:ascii="Times New Roman" w:hAnsi="Times New Roman" w:cs="Times New Roman"/>
          <w:sz w:val="28"/>
          <w:szCs w:val="28"/>
        </w:rPr>
        <w:t>администрации поселения</w:t>
      </w:r>
      <w:r w:rsidRPr="00E4351B">
        <w:rPr>
          <w:rFonts w:ascii="Times New Roman" w:hAnsi="Times New Roman" w:cs="Times New Roman"/>
          <w:sz w:val="28"/>
          <w:szCs w:val="28"/>
        </w:rPr>
        <w:t xml:space="preserve"> в 5-дневный срок со дня принятия решения уведомляет заявителя.</w:t>
      </w:r>
    </w:p>
    <w:p w:rsidR="009E4910" w:rsidRPr="00E4351B" w:rsidRDefault="009E4910" w:rsidP="009E49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 При определении права на назначение или выплату пенсии за выслугу лет (в том числе при принятии решения об отказе в назначении или в выплате) комиссия может использовать сведения, содержащиеся в единой государственной системе социального обеспечения.</w:t>
      </w:r>
    </w:p>
    <w:p w:rsidR="009E4910" w:rsidRPr="00E4351B" w:rsidRDefault="009E4910" w:rsidP="009E4910">
      <w:pPr>
        <w:pStyle w:val="ConsPlusNormal"/>
        <w:ind w:firstLine="540"/>
        <w:jc w:val="both"/>
        <w:rPr>
          <w:rFonts w:ascii="Times New Roman" w:hAnsi="Times New Roman" w:cs="Times New Roman"/>
          <w:sz w:val="28"/>
          <w:szCs w:val="28"/>
        </w:rPr>
      </w:pPr>
    </w:p>
    <w:p w:rsidR="009E4910" w:rsidRPr="00E4351B" w:rsidRDefault="009E4910" w:rsidP="009E4910">
      <w:pPr>
        <w:pStyle w:val="ConsPlusNormal"/>
        <w:jc w:val="center"/>
        <w:outlineLvl w:val="1"/>
        <w:rPr>
          <w:rFonts w:ascii="Times New Roman" w:hAnsi="Times New Roman" w:cs="Times New Roman"/>
          <w:sz w:val="28"/>
          <w:szCs w:val="28"/>
        </w:rPr>
      </w:pPr>
      <w:bookmarkStart w:id="5" w:name="Par62"/>
      <w:bookmarkEnd w:id="5"/>
      <w:r w:rsidRPr="00E4351B">
        <w:rPr>
          <w:rFonts w:ascii="Times New Roman" w:hAnsi="Times New Roman" w:cs="Times New Roman"/>
          <w:sz w:val="28"/>
          <w:szCs w:val="28"/>
        </w:rPr>
        <w:t>4. Размер пенсии за выслугу лет</w:t>
      </w:r>
    </w:p>
    <w:p w:rsidR="009E4910" w:rsidRPr="00E4351B" w:rsidRDefault="009E4910" w:rsidP="009E4910">
      <w:pPr>
        <w:pStyle w:val="ConsPlusNormal"/>
        <w:rPr>
          <w:rFonts w:ascii="Times New Roman" w:hAnsi="Times New Roman" w:cs="Times New Roman"/>
          <w:sz w:val="28"/>
          <w:szCs w:val="28"/>
        </w:rPr>
      </w:pPr>
    </w:p>
    <w:p w:rsidR="009E4910" w:rsidRDefault="009E4910" w:rsidP="009E4910">
      <w:pPr>
        <w:pStyle w:val="ConsPlusNormal"/>
        <w:ind w:firstLine="540"/>
        <w:jc w:val="both"/>
        <w:rPr>
          <w:rFonts w:ascii="Times New Roman" w:hAnsi="Times New Roman" w:cs="Times New Roman"/>
          <w:sz w:val="28"/>
          <w:szCs w:val="28"/>
        </w:rPr>
      </w:pPr>
      <w:r w:rsidRPr="00E4351B">
        <w:rPr>
          <w:rFonts w:ascii="Times New Roman" w:hAnsi="Times New Roman" w:cs="Times New Roman"/>
          <w:sz w:val="28"/>
          <w:szCs w:val="28"/>
        </w:rPr>
        <w:lastRenderedPageBreak/>
        <w:t xml:space="preserve">4.1. </w:t>
      </w:r>
      <w:proofErr w:type="gramStart"/>
      <w:r>
        <w:rPr>
          <w:rFonts w:ascii="Times New Roman" w:hAnsi="Times New Roman" w:cs="Times New Roman"/>
          <w:sz w:val="28"/>
          <w:szCs w:val="28"/>
        </w:rPr>
        <w:t xml:space="preserve">Лицам, замещавшим должности муниципальной службы, </w:t>
      </w:r>
      <w:r w:rsidRPr="00E4351B">
        <w:rPr>
          <w:rFonts w:ascii="Times New Roman" w:hAnsi="Times New Roman" w:cs="Times New Roman"/>
          <w:sz w:val="28"/>
          <w:szCs w:val="28"/>
        </w:rPr>
        <w:t xml:space="preserve"> при наличии стажа муниципальной службы не </w:t>
      </w:r>
      <w:r w:rsidRPr="009C70F3">
        <w:rPr>
          <w:rFonts w:ascii="Times New Roman" w:hAnsi="Times New Roman" w:cs="Times New Roman"/>
          <w:sz w:val="28"/>
          <w:szCs w:val="28"/>
        </w:rPr>
        <w:t>менее стажа, продолжительность которого для назначения пенсии за выслугу лет в соответствующем календарном году определяется согласно приложению</w:t>
      </w:r>
      <w:r>
        <w:rPr>
          <w:rFonts w:ascii="Times New Roman" w:hAnsi="Times New Roman" w:cs="Times New Roman"/>
          <w:sz w:val="28"/>
          <w:szCs w:val="28"/>
        </w:rPr>
        <w:t xml:space="preserve"> № 2</w:t>
      </w:r>
      <w:r w:rsidRPr="009C70F3">
        <w:rPr>
          <w:rFonts w:ascii="Times New Roman" w:hAnsi="Times New Roman" w:cs="Times New Roman"/>
          <w:sz w:val="28"/>
          <w:szCs w:val="28"/>
        </w:rPr>
        <w:t xml:space="preserve"> к Федеральному закону от 15.12.2001 № 166-ФЗ «О государственном пенсионном обеспечении в Российской Федерации</w:t>
      </w:r>
      <w:r>
        <w:rPr>
          <w:rFonts w:ascii="Times New Roman" w:hAnsi="Times New Roman" w:cs="Times New Roman"/>
          <w:sz w:val="28"/>
          <w:szCs w:val="28"/>
        </w:rPr>
        <w:t xml:space="preserve">, </w:t>
      </w:r>
      <w:r w:rsidRPr="00E4351B">
        <w:rPr>
          <w:rFonts w:ascii="Times New Roman" w:hAnsi="Times New Roman" w:cs="Times New Roman"/>
          <w:sz w:val="28"/>
          <w:szCs w:val="28"/>
        </w:rPr>
        <w:t xml:space="preserve">пенсия за выслугу лет назначается в размере </w:t>
      </w:r>
      <w:r>
        <w:rPr>
          <w:rFonts w:ascii="Times New Roman" w:hAnsi="Times New Roman" w:cs="Times New Roman"/>
          <w:sz w:val="28"/>
          <w:szCs w:val="28"/>
        </w:rPr>
        <w:t>1</w:t>
      </w:r>
      <w:r w:rsidRPr="00E4351B">
        <w:rPr>
          <w:rFonts w:ascii="Times New Roman" w:hAnsi="Times New Roman" w:cs="Times New Roman"/>
          <w:sz w:val="28"/>
          <w:szCs w:val="28"/>
        </w:rPr>
        <w:t xml:space="preserve">5 процентов </w:t>
      </w:r>
      <w:r>
        <w:rPr>
          <w:rFonts w:ascii="Times New Roman" w:hAnsi="Times New Roman" w:cs="Times New Roman"/>
          <w:sz w:val="28"/>
          <w:szCs w:val="28"/>
        </w:rPr>
        <w:t>среднемесячного денежного содержания</w:t>
      </w:r>
      <w:r w:rsidRPr="00E4351B">
        <w:rPr>
          <w:rFonts w:ascii="Times New Roman" w:hAnsi="Times New Roman" w:cs="Times New Roman"/>
          <w:sz w:val="28"/>
          <w:szCs w:val="28"/>
        </w:rPr>
        <w:t>.</w:t>
      </w:r>
      <w:proofErr w:type="gramEnd"/>
    </w:p>
    <w:p w:rsidR="009E4910" w:rsidRDefault="009E4910" w:rsidP="009E4910">
      <w:pPr>
        <w:pStyle w:val="ConsPlusNormal"/>
        <w:ind w:firstLine="540"/>
        <w:jc w:val="both"/>
        <w:rPr>
          <w:rFonts w:ascii="Times New Roman" w:hAnsi="Times New Roman" w:cs="Times New Roman"/>
          <w:sz w:val="28"/>
          <w:szCs w:val="28"/>
        </w:rPr>
      </w:pPr>
      <w:r w:rsidRPr="00E4351B">
        <w:rPr>
          <w:rFonts w:ascii="Times New Roman" w:hAnsi="Times New Roman" w:cs="Times New Roman"/>
          <w:sz w:val="28"/>
          <w:szCs w:val="28"/>
        </w:rPr>
        <w:t xml:space="preserve">За </w:t>
      </w:r>
      <w:proofErr w:type="gramStart"/>
      <w:r w:rsidRPr="00E4351B">
        <w:rPr>
          <w:rFonts w:ascii="Times New Roman" w:hAnsi="Times New Roman" w:cs="Times New Roman"/>
          <w:sz w:val="28"/>
          <w:szCs w:val="28"/>
        </w:rPr>
        <w:t>каждый полный год</w:t>
      </w:r>
      <w:proofErr w:type="gramEnd"/>
      <w:r w:rsidRPr="00E4351B">
        <w:rPr>
          <w:rFonts w:ascii="Times New Roman" w:hAnsi="Times New Roman" w:cs="Times New Roman"/>
          <w:sz w:val="28"/>
          <w:szCs w:val="28"/>
        </w:rPr>
        <w:t xml:space="preserve"> стажа муниципальной службы сверх </w:t>
      </w:r>
      <w:r>
        <w:rPr>
          <w:rFonts w:ascii="Times New Roman" w:hAnsi="Times New Roman" w:cs="Times New Roman"/>
          <w:sz w:val="28"/>
          <w:szCs w:val="28"/>
        </w:rPr>
        <w:t xml:space="preserve">указанного стажа </w:t>
      </w:r>
      <w:r w:rsidRPr="00E4351B">
        <w:rPr>
          <w:rFonts w:ascii="Times New Roman" w:hAnsi="Times New Roman" w:cs="Times New Roman"/>
          <w:sz w:val="28"/>
          <w:szCs w:val="28"/>
        </w:rPr>
        <w:t xml:space="preserve">пенсия за выслугу лет увеличивается на </w:t>
      </w:r>
      <w:r>
        <w:rPr>
          <w:rFonts w:ascii="Times New Roman" w:hAnsi="Times New Roman" w:cs="Times New Roman"/>
          <w:sz w:val="28"/>
          <w:szCs w:val="28"/>
        </w:rPr>
        <w:t>1</w:t>
      </w:r>
      <w:r w:rsidRPr="00E4351B">
        <w:rPr>
          <w:rFonts w:ascii="Times New Roman" w:hAnsi="Times New Roman" w:cs="Times New Roman"/>
          <w:sz w:val="28"/>
          <w:szCs w:val="28"/>
        </w:rPr>
        <w:t xml:space="preserve"> процент</w:t>
      </w:r>
      <w:r>
        <w:rPr>
          <w:rFonts w:ascii="Times New Roman" w:hAnsi="Times New Roman" w:cs="Times New Roman"/>
          <w:sz w:val="28"/>
          <w:szCs w:val="28"/>
        </w:rPr>
        <w:t xml:space="preserve"> среднемесячного</w:t>
      </w:r>
      <w:r w:rsidRPr="00E4351B">
        <w:rPr>
          <w:rFonts w:ascii="Times New Roman" w:hAnsi="Times New Roman" w:cs="Times New Roman"/>
          <w:sz w:val="28"/>
          <w:szCs w:val="28"/>
        </w:rPr>
        <w:t xml:space="preserve"> </w:t>
      </w:r>
      <w:r>
        <w:rPr>
          <w:rFonts w:ascii="Times New Roman" w:hAnsi="Times New Roman" w:cs="Times New Roman"/>
          <w:sz w:val="28"/>
          <w:szCs w:val="28"/>
        </w:rPr>
        <w:t>денежного содержания</w:t>
      </w:r>
      <w:r w:rsidRPr="00E4351B">
        <w:rPr>
          <w:rFonts w:ascii="Times New Roman" w:hAnsi="Times New Roman" w:cs="Times New Roman"/>
          <w:sz w:val="28"/>
          <w:szCs w:val="28"/>
        </w:rPr>
        <w:t xml:space="preserve">. При этом сумма пенсии за выслугу лет не может превышать </w:t>
      </w:r>
      <w:r>
        <w:rPr>
          <w:rFonts w:ascii="Times New Roman" w:hAnsi="Times New Roman" w:cs="Times New Roman"/>
          <w:sz w:val="28"/>
          <w:szCs w:val="28"/>
        </w:rPr>
        <w:t>2</w:t>
      </w:r>
      <w:r w:rsidRPr="00E4351B">
        <w:rPr>
          <w:rFonts w:ascii="Times New Roman" w:hAnsi="Times New Roman" w:cs="Times New Roman"/>
          <w:sz w:val="28"/>
          <w:szCs w:val="28"/>
        </w:rPr>
        <w:t xml:space="preserve">5 процентов </w:t>
      </w:r>
      <w:r>
        <w:rPr>
          <w:rFonts w:ascii="Times New Roman" w:hAnsi="Times New Roman" w:cs="Times New Roman"/>
          <w:sz w:val="28"/>
          <w:szCs w:val="28"/>
        </w:rPr>
        <w:t>среднемесячного денежного содержания</w:t>
      </w:r>
      <w:r w:rsidRPr="00E4351B">
        <w:rPr>
          <w:rFonts w:ascii="Times New Roman" w:hAnsi="Times New Roman" w:cs="Times New Roman"/>
          <w:sz w:val="28"/>
          <w:szCs w:val="28"/>
        </w:rPr>
        <w:t xml:space="preserve"> муниципального служащего.</w:t>
      </w:r>
    </w:p>
    <w:p w:rsidR="009E4910" w:rsidRDefault="009E4910" w:rsidP="009E4910">
      <w:pPr>
        <w:pStyle w:val="ConsPlusNormal"/>
        <w:ind w:firstLine="540"/>
        <w:jc w:val="both"/>
        <w:rPr>
          <w:rFonts w:asciiTheme="majorHAnsi" w:hAnsiTheme="majorHAnsi" w:cs="Times New Roman"/>
          <w:color w:val="FF0000"/>
          <w:sz w:val="24"/>
          <w:szCs w:val="24"/>
        </w:rPr>
      </w:pPr>
      <w:r w:rsidRPr="000B7E6B">
        <w:rPr>
          <w:rFonts w:ascii="Times New Roman" w:hAnsi="Times New Roman" w:cs="Times New Roman"/>
          <w:sz w:val="28"/>
          <w:szCs w:val="28"/>
        </w:rPr>
        <w:t xml:space="preserve">Порядок расчета </w:t>
      </w:r>
      <w:r>
        <w:rPr>
          <w:rFonts w:ascii="Times New Roman" w:hAnsi="Times New Roman" w:cs="Times New Roman"/>
          <w:sz w:val="28"/>
          <w:szCs w:val="28"/>
        </w:rPr>
        <w:t xml:space="preserve">среднемесячного </w:t>
      </w:r>
      <w:r w:rsidRPr="000B7E6B">
        <w:rPr>
          <w:rFonts w:ascii="Times New Roman" w:hAnsi="Times New Roman" w:cs="Times New Roman"/>
          <w:sz w:val="28"/>
          <w:szCs w:val="28"/>
        </w:rPr>
        <w:t>денежного содержания определяется настоящим Положением.</w:t>
      </w:r>
      <w:r>
        <w:rPr>
          <w:rFonts w:asciiTheme="majorHAnsi" w:hAnsiTheme="majorHAnsi" w:cs="Times New Roman"/>
          <w:color w:val="FF0000"/>
          <w:sz w:val="24"/>
          <w:szCs w:val="24"/>
        </w:rPr>
        <w:t xml:space="preserve"> </w:t>
      </w:r>
    </w:p>
    <w:p w:rsidR="009E4910" w:rsidRPr="00221FF9" w:rsidRDefault="009E4910" w:rsidP="009E4910">
      <w:pPr>
        <w:autoSpaceDE w:val="0"/>
        <w:autoSpaceDN w:val="0"/>
        <w:adjustRightInd w:val="0"/>
        <w:ind w:firstLine="540"/>
        <w:jc w:val="both"/>
        <w:rPr>
          <w:sz w:val="28"/>
          <w:szCs w:val="28"/>
          <w:lang w:eastAsia="en-US"/>
        </w:rPr>
      </w:pPr>
      <w:r w:rsidRPr="00221FF9">
        <w:rPr>
          <w:sz w:val="28"/>
          <w:szCs w:val="28"/>
          <w:lang w:eastAsia="en-US"/>
        </w:rPr>
        <w:t xml:space="preserve">4.2. </w:t>
      </w:r>
      <w:proofErr w:type="gramStart"/>
      <w:r w:rsidRPr="00221FF9">
        <w:rPr>
          <w:sz w:val="28"/>
          <w:szCs w:val="28"/>
          <w:lang w:eastAsia="en-US"/>
        </w:rPr>
        <w:t xml:space="preserve">Размер пенсии за выслугу лет лицам, замещавшим должности муниципальной службы, исчисляется из их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в соответствии с </w:t>
      </w:r>
      <w:hyperlink r:id="rId12" w:history="1">
        <w:r w:rsidRPr="00221FF9">
          <w:rPr>
            <w:sz w:val="28"/>
            <w:szCs w:val="28"/>
            <w:lang w:eastAsia="en-US"/>
          </w:rPr>
          <w:t>частью 1 статьи 8</w:t>
        </w:r>
      </w:hyperlink>
      <w:r w:rsidRPr="00221FF9">
        <w:rPr>
          <w:sz w:val="28"/>
          <w:szCs w:val="28"/>
          <w:lang w:eastAsia="en-US"/>
        </w:rPr>
        <w:t xml:space="preserve"> и </w:t>
      </w:r>
      <w:hyperlink r:id="rId13" w:history="1">
        <w:r w:rsidRPr="00221FF9">
          <w:rPr>
            <w:sz w:val="28"/>
            <w:szCs w:val="28"/>
            <w:lang w:eastAsia="en-US"/>
          </w:rPr>
          <w:t>статьями 30</w:t>
        </w:r>
      </w:hyperlink>
      <w:r w:rsidRPr="00221FF9">
        <w:rPr>
          <w:sz w:val="28"/>
          <w:szCs w:val="28"/>
          <w:lang w:eastAsia="en-US"/>
        </w:rPr>
        <w:t xml:space="preserve"> - </w:t>
      </w:r>
      <w:hyperlink r:id="rId14" w:history="1">
        <w:r w:rsidRPr="00221FF9">
          <w:rPr>
            <w:sz w:val="28"/>
            <w:szCs w:val="28"/>
            <w:lang w:eastAsia="en-US"/>
          </w:rPr>
          <w:t>33</w:t>
        </w:r>
      </w:hyperlink>
      <w:r w:rsidRPr="00221FF9">
        <w:rPr>
          <w:sz w:val="28"/>
          <w:szCs w:val="28"/>
          <w:lang w:eastAsia="en-US"/>
        </w:rPr>
        <w:t xml:space="preserve"> Федерального закона «О страховых пенсиях».</w:t>
      </w:r>
      <w:proofErr w:type="gramEnd"/>
    </w:p>
    <w:p w:rsidR="009E4910" w:rsidRPr="00221FF9" w:rsidRDefault="009E4910" w:rsidP="009E4910">
      <w:pPr>
        <w:autoSpaceDE w:val="0"/>
        <w:autoSpaceDN w:val="0"/>
        <w:adjustRightInd w:val="0"/>
        <w:ind w:firstLine="540"/>
        <w:jc w:val="both"/>
        <w:rPr>
          <w:sz w:val="28"/>
          <w:szCs w:val="28"/>
          <w:lang w:eastAsia="en-US"/>
        </w:rPr>
      </w:pPr>
      <w:r w:rsidRPr="00221FF9">
        <w:rPr>
          <w:sz w:val="28"/>
          <w:szCs w:val="28"/>
          <w:lang w:eastAsia="en-US"/>
        </w:rPr>
        <w:t>Для определения среднемесячного денежного содержания муниципальных служащих, учитываются следующие виды выплат:</w:t>
      </w:r>
    </w:p>
    <w:p w:rsidR="009E4910" w:rsidRPr="00221FF9" w:rsidRDefault="009E4910" w:rsidP="009E4910">
      <w:pPr>
        <w:autoSpaceDE w:val="0"/>
        <w:autoSpaceDN w:val="0"/>
        <w:adjustRightInd w:val="0"/>
        <w:ind w:firstLine="540"/>
        <w:jc w:val="both"/>
        <w:rPr>
          <w:sz w:val="28"/>
          <w:szCs w:val="28"/>
          <w:lang w:eastAsia="en-US"/>
        </w:rPr>
      </w:pPr>
      <w:r w:rsidRPr="00221FF9">
        <w:rPr>
          <w:sz w:val="28"/>
          <w:szCs w:val="28"/>
          <w:lang w:eastAsia="en-US"/>
        </w:rPr>
        <w:t>месячный оклад муниципального служащего в соответствии с замещаемой им должностью муниципальной службы (далее - должностной оклад),</w:t>
      </w:r>
    </w:p>
    <w:p w:rsidR="009E4910" w:rsidRPr="00221FF9" w:rsidRDefault="009E4910" w:rsidP="009E4910">
      <w:pPr>
        <w:autoSpaceDE w:val="0"/>
        <w:autoSpaceDN w:val="0"/>
        <w:adjustRightInd w:val="0"/>
        <w:ind w:firstLine="540"/>
        <w:jc w:val="both"/>
        <w:rPr>
          <w:sz w:val="28"/>
          <w:szCs w:val="28"/>
          <w:lang w:eastAsia="en-US"/>
        </w:rPr>
      </w:pPr>
      <w:r w:rsidRPr="00221FF9">
        <w:rPr>
          <w:sz w:val="28"/>
          <w:szCs w:val="28"/>
          <w:lang w:eastAsia="en-US"/>
        </w:rPr>
        <w:t>ежемесячная надбавка к должностному окладу за выслугу лет на муниципальной службе,</w:t>
      </w:r>
    </w:p>
    <w:p w:rsidR="009E4910" w:rsidRPr="00221FF9" w:rsidRDefault="009E4910" w:rsidP="009E4910">
      <w:pPr>
        <w:autoSpaceDE w:val="0"/>
        <w:autoSpaceDN w:val="0"/>
        <w:adjustRightInd w:val="0"/>
        <w:ind w:firstLine="540"/>
        <w:jc w:val="both"/>
        <w:rPr>
          <w:sz w:val="28"/>
          <w:szCs w:val="28"/>
          <w:lang w:eastAsia="en-US"/>
        </w:rPr>
      </w:pPr>
      <w:r w:rsidRPr="00221FF9">
        <w:rPr>
          <w:sz w:val="28"/>
          <w:szCs w:val="28"/>
          <w:lang w:eastAsia="en-US"/>
        </w:rPr>
        <w:t>ежемесячная надбавка к должностному окладу за особые условия муниципальной службы,</w:t>
      </w:r>
    </w:p>
    <w:p w:rsidR="009E4910" w:rsidRPr="00221FF9" w:rsidRDefault="009E4910" w:rsidP="009E4910">
      <w:pPr>
        <w:autoSpaceDE w:val="0"/>
        <w:autoSpaceDN w:val="0"/>
        <w:adjustRightInd w:val="0"/>
        <w:ind w:firstLine="540"/>
        <w:jc w:val="both"/>
        <w:rPr>
          <w:sz w:val="28"/>
          <w:szCs w:val="28"/>
          <w:lang w:eastAsia="en-US"/>
        </w:rPr>
      </w:pPr>
      <w:r w:rsidRPr="00221FF9">
        <w:rPr>
          <w:sz w:val="28"/>
          <w:szCs w:val="28"/>
          <w:lang w:eastAsia="en-US"/>
        </w:rPr>
        <w:t>ежемесячная надбавка к должностному окладу за классный чин,</w:t>
      </w:r>
    </w:p>
    <w:p w:rsidR="009E4910" w:rsidRPr="00221FF9" w:rsidRDefault="009E4910" w:rsidP="009E4910">
      <w:pPr>
        <w:autoSpaceDE w:val="0"/>
        <w:autoSpaceDN w:val="0"/>
        <w:adjustRightInd w:val="0"/>
        <w:ind w:firstLine="540"/>
        <w:jc w:val="both"/>
        <w:rPr>
          <w:sz w:val="28"/>
          <w:szCs w:val="28"/>
          <w:lang w:eastAsia="en-US"/>
        </w:rPr>
      </w:pPr>
      <w:r w:rsidRPr="00221FF9">
        <w:rPr>
          <w:sz w:val="28"/>
          <w:szCs w:val="28"/>
          <w:lang w:eastAsia="en-US"/>
        </w:rPr>
        <w:t>ежемесячная процентная надбавка к должностному окладу за работу со сведениями, составляющими государственную тайну,</w:t>
      </w:r>
    </w:p>
    <w:p w:rsidR="009E4910" w:rsidRPr="00221FF9" w:rsidRDefault="009E4910" w:rsidP="009E4910">
      <w:pPr>
        <w:autoSpaceDE w:val="0"/>
        <w:autoSpaceDN w:val="0"/>
        <w:adjustRightInd w:val="0"/>
        <w:ind w:firstLine="540"/>
        <w:jc w:val="both"/>
        <w:rPr>
          <w:sz w:val="28"/>
          <w:szCs w:val="28"/>
          <w:lang w:eastAsia="en-US"/>
        </w:rPr>
      </w:pPr>
      <w:r w:rsidRPr="00221FF9">
        <w:rPr>
          <w:sz w:val="28"/>
          <w:szCs w:val="28"/>
          <w:lang w:eastAsia="en-US"/>
        </w:rPr>
        <w:t>ежемесячное денежное поощрение,</w:t>
      </w:r>
    </w:p>
    <w:p w:rsidR="009E4910" w:rsidRPr="00221FF9" w:rsidRDefault="009E4910" w:rsidP="009E4910">
      <w:pPr>
        <w:autoSpaceDE w:val="0"/>
        <w:autoSpaceDN w:val="0"/>
        <w:adjustRightInd w:val="0"/>
        <w:ind w:firstLine="540"/>
        <w:jc w:val="both"/>
        <w:rPr>
          <w:sz w:val="28"/>
          <w:szCs w:val="28"/>
          <w:lang w:eastAsia="en-US"/>
        </w:rPr>
      </w:pPr>
      <w:r w:rsidRPr="00221FF9">
        <w:rPr>
          <w:sz w:val="28"/>
          <w:szCs w:val="28"/>
          <w:lang w:eastAsia="en-US"/>
        </w:rPr>
        <w:t>премии за выполнение особо важных и сложных заданий,</w:t>
      </w:r>
    </w:p>
    <w:p w:rsidR="009E4910" w:rsidRPr="00221FF9" w:rsidRDefault="009E4910" w:rsidP="009E4910">
      <w:pPr>
        <w:autoSpaceDE w:val="0"/>
        <w:autoSpaceDN w:val="0"/>
        <w:adjustRightInd w:val="0"/>
        <w:ind w:firstLine="540"/>
        <w:jc w:val="both"/>
        <w:rPr>
          <w:sz w:val="28"/>
          <w:szCs w:val="28"/>
          <w:lang w:eastAsia="en-US"/>
        </w:rPr>
      </w:pPr>
      <w:r w:rsidRPr="00221FF9">
        <w:rPr>
          <w:sz w:val="28"/>
          <w:szCs w:val="28"/>
          <w:lang w:eastAsia="en-US"/>
        </w:rPr>
        <w:t>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9E4910" w:rsidRPr="00221FF9" w:rsidRDefault="009E4910" w:rsidP="009E4910">
      <w:pPr>
        <w:autoSpaceDE w:val="0"/>
        <w:autoSpaceDN w:val="0"/>
        <w:adjustRightInd w:val="0"/>
        <w:ind w:firstLine="540"/>
        <w:jc w:val="both"/>
        <w:rPr>
          <w:sz w:val="28"/>
          <w:szCs w:val="28"/>
          <w:lang w:eastAsia="en-US"/>
        </w:rPr>
      </w:pPr>
      <w:r w:rsidRPr="00221FF9">
        <w:rPr>
          <w:sz w:val="28"/>
          <w:szCs w:val="28"/>
          <w:lang w:eastAsia="en-US"/>
        </w:rPr>
        <w:t xml:space="preserve">Из расчетного периода исключается время, когда муниципальный служащий не работал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В этом случае суммы пособия, полученного по временной нетрудоспособности, и выплаченного среднего заработка не включаются в денежное содержание, </w:t>
      </w:r>
      <w:proofErr w:type="gramStart"/>
      <w:r w:rsidRPr="00221FF9">
        <w:rPr>
          <w:sz w:val="28"/>
          <w:szCs w:val="28"/>
          <w:lang w:eastAsia="en-US"/>
        </w:rPr>
        <w:t>исходя из которого исчисляется</w:t>
      </w:r>
      <w:proofErr w:type="gramEnd"/>
      <w:r w:rsidRPr="00221FF9">
        <w:rPr>
          <w:sz w:val="28"/>
          <w:szCs w:val="28"/>
          <w:lang w:eastAsia="en-US"/>
        </w:rPr>
        <w:t xml:space="preserve"> размер пенсии за выслугу лет. </w:t>
      </w:r>
    </w:p>
    <w:p w:rsidR="009E4910" w:rsidRPr="00221FF9" w:rsidRDefault="009E4910" w:rsidP="009E4910">
      <w:pPr>
        <w:autoSpaceDE w:val="0"/>
        <w:autoSpaceDN w:val="0"/>
        <w:adjustRightInd w:val="0"/>
        <w:ind w:firstLine="540"/>
        <w:jc w:val="both"/>
        <w:rPr>
          <w:sz w:val="28"/>
          <w:szCs w:val="28"/>
          <w:lang w:eastAsia="en-US"/>
        </w:rPr>
      </w:pPr>
      <w:proofErr w:type="gramStart"/>
      <w:r w:rsidRPr="00221FF9">
        <w:rPr>
          <w:sz w:val="28"/>
          <w:szCs w:val="28"/>
          <w:lang w:eastAsia="en-US"/>
        </w:rPr>
        <w:t xml:space="preserve">При этом среднемесячное денежное содержание, для начисления пенсии за выслугу лет,  определяется путем деления суммы полученного в расчетном периоде денежного содержания (без единовременной выплаты при предоставлении ежегодного оплачиваемого отпуска и материальной помощи) на количество </w:t>
      </w:r>
      <w:r w:rsidRPr="00221FF9">
        <w:rPr>
          <w:sz w:val="28"/>
          <w:szCs w:val="28"/>
          <w:lang w:eastAsia="en-US"/>
        </w:rPr>
        <w:lastRenderedPageBreak/>
        <w:t>фактически отработанных дней в этом периоде и умножения на 21 (среднемесячное число рабочих дней в году) и к полученному числу прибавляется сумма единовременной выплаты при предоставлении</w:t>
      </w:r>
      <w:proofErr w:type="gramEnd"/>
      <w:r w:rsidRPr="00221FF9">
        <w:rPr>
          <w:sz w:val="28"/>
          <w:szCs w:val="28"/>
          <w:lang w:eastAsia="en-US"/>
        </w:rPr>
        <w:t xml:space="preserve"> ежегодного оплачиваемого отпуска и материальной помощи, </w:t>
      </w:r>
      <w:proofErr w:type="gramStart"/>
      <w:r w:rsidRPr="00221FF9">
        <w:rPr>
          <w:sz w:val="28"/>
          <w:szCs w:val="28"/>
          <w:lang w:eastAsia="en-US"/>
        </w:rPr>
        <w:t>поделенная</w:t>
      </w:r>
      <w:proofErr w:type="gramEnd"/>
      <w:r w:rsidRPr="00221FF9">
        <w:rPr>
          <w:sz w:val="28"/>
          <w:szCs w:val="28"/>
          <w:lang w:eastAsia="en-US"/>
        </w:rPr>
        <w:t xml:space="preserve"> на 12.</w:t>
      </w:r>
    </w:p>
    <w:p w:rsidR="009E4910" w:rsidRPr="00221FF9" w:rsidRDefault="009E4910" w:rsidP="009E4910">
      <w:pPr>
        <w:autoSpaceDE w:val="0"/>
        <w:autoSpaceDN w:val="0"/>
        <w:adjustRightInd w:val="0"/>
        <w:ind w:firstLine="540"/>
        <w:jc w:val="both"/>
        <w:rPr>
          <w:sz w:val="28"/>
          <w:szCs w:val="28"/>
          <w:lang w:eastAsia="en-US"/>
        </w:rPr>
      </w:pPr>
      <w:r w:rsidRPr="00221FF9">
        <w:rPr>
          <w:sz w:val="28"/>
          <w:szCs w:val="28"/>
          <w:lang w:eastAsia="en-US"/>
        </w:rPr>
        <w:t>Если в расчетный период в централизованном порядке произошло повышение денежного содержания, среднемесячный заработок за весь расчетный период рассчитывается с учетом повышения денежного содержания.</w:t>
      </w:r>
    </w:p>
    <w:p w:rsidR="009E4910" w:rsidRPr="00221FF9" w:rsidRDefault="009E4910" w:rsidP="009E4910">
      <w:pPr>
        <w:pStyle w:val="ConsPlusNormal"/>
        <w:ind w:firstLine="540"/>
        <w:jc w:val="both"/>
        <w:rPr>
          <w:rFonts w:ascii="Times New Roman" w:hAnsi="Times New Roman" w:cs="Times New Roman"/>
          <w:color w:val="FF0000"/>
          <w:sz w:val="28"/>
          <w:szCs w:val="28"/>
        </w:rPr>
      </w:pPr>
      <w:proofErr w:type="gramStart"/>
      <w:r w:rsidRPr="00221FF9">
        <w:rPr>
          <w:rFonts w:ascii="Times New Roman" w:hAnsi="Times New Roman" w:cs="Times New Roman"/>
          <w:sz w:val="28"/>
          <w:szCs w:val="28"/>
          <w:lang w:eastAsia="en-US"/>
        </w:rPr>
        <w:t xml:space="preserve">В случае если с момента увольнения с муниципальной службы или с момента достижения возраста, дающего право на страховую пенсию, предусмотренную Федеральным </w:t>
      </w:r>
      <w:hyperlink r:id="rId15" w:history="1">
        <w:r w:rsidRPr="00221FF9">
          <w:rPr>
            <w:rFonts w:ascii="Times New Roman" w:hAnsi="Times New Roman" w:cs="Times New Roman"/>
            <w:sz w:val="28"/>
            <w:szCs w:val="28"/>
            <w:lang w:eastAsia="en-US"/>
          </w:rPr>
          <w:t>законом</w:t>
        </w:r>
      </w:hyperlink>
      <w:r w:rsidRPr="00221FF9">
        <w:rPr>
          <w:rFonts w:ascii="Times New Roman" w:hAnsi="Times New Roman" w:cs="Times New Roman"/>
          <w:sz w:val="28"/>
          <w:szCs w:val="28"/>
          <w:lang w:eastAsia="en-US"/>
        </w:rPr>
        <w:t xml:space="preserve"> «О страховых пенсиях», до момента обращения за назначением пенсии за выслугу лет производилось увеличение в централизованном порядке должностных окладов муниципальных служащих (индексация), размер среднемесячного денежного содержания лиц, замещавших должности муниципальной службы, увеличивается на индекс их увеличения.</w:t>
      </w:r>
      <w:r w:rsidRPr="00221FF9">
        <w:rPr>
          <w:rFonts w:ascii="Times New Roman" w:hAnsi="Times New Roman" w:cs="Times New Roman"/>
          <w:color w:val="FF0000"/>
          <w:sz w:val="28"/>
          <w:szCs w:val="28"/>
        </w:rPr>
        <w:t xml:space="preserve"> </w:t>
      </w:r>
      <w:proofErr w:type="gramEnd"/>
    </w:p>
    <w:p w:rsidR="009E4910" w:rsidRPr="00E4351B" w:rsidRDefault="009E4910" w:rsidP="009E4910">
      <w:pPr>
        <w:pStyle w:val="ConsPlusNormal"/>
        <w:ind w:firstLine="540"/>
        <w:jc w:val="both"/>
        <w:rPr>
          <w:rFonts w:ascii="Times New Roman" w:hAnsi="Times New Roman" w:cs="Times New Roman"/>
          <w:sz w:val="28"/>
          <w:szCs w:val="28"/>
        </w:rPr>
      </w:pPr>
      <w:r w:rsidRPr="00E4351B">
        <w:rPr>
          <w:rFonts w:ascii="Times New Roman" w:hAnsi="Times New Roman" w:cs="Times New Roman"/>
          <w:sz w:val="28"/>
          <w:szCs w:val="28"/>
        </w:rPr>
        <w:t>4.3. Размер пенсии за выслугу лет увеличивается на районный коэффициент, установленный нормативным правовым актом Российской Федерации. При выезде гражданина на новое постоянное место жительства в район (местность), районный коэффициент в котором не установлен, размер пенсии определяется без учета районного коэффициента.</w:t>
      </w:r>
    </w:p>
    <w:p w:rsidR="009E4910" w:rsidRDefault="009E4910" w:rsidP="009E4910">
      <w:pPr>
        <w:pStyle w:val="ConsPlusNormal"/>
        <w:ind w:firstLine="540"/>
        <w:jc w:val="both"/>
        <w:rPr>
          <w:rFonts w:ascii="Times New Roman" w:hAnsi="Times New Roman" w:cs="Times New Roman"/>
          <w:sz w:val="28"/>
          <w:szCs w:val="28"/>
        </w:rPr>
      </w:pPr>
      <w:r w:rsidRPr="00E4351B">
        <w:rPr>
          <w:rFonts w:ascii="Times New Roman" w:hAnsi="Times New Roman" w:cs="Times New Roman"/>
          <w:sz w:val="28"/>
          <w:szCs w:val="28"/>
        </w:rPr>
        <w:t>4.</w:t>
      </w:r>
      <w:r>
        <w:rPr>
          <w:rFonts w:ascii="Times New Roman" w:hAnsi="Times New Roman" w:cs="Times New Roman"/>
          <w:sz w:val="28"/>
          <w:szCs w:val="28"/>
        </w:rPr>
        <w:t>4</w:t>
      </w:r>
      <w:r w:rsidRPr="00E4351B">
        <w:rPr>
          <w:rFonts w:ascii="Times New Roman" w:hAnsi="Times New Roman" w:cs="Times New Roman"/>
          <w:sz w:val="28"/>
          <w:szCs w:val="28"/>
        </w:rPr>
        <w:t xml:space="preserve">. Размер пенсии за выслугу лет не может быть ниже </w:t>
      </w:r>
      <w:r>
        <w:rPr>
          <w:rFonts w:ascii="Times New Roman" w:hAnsi="Times New Roman" w:cs="Times New Roman"/>
          <w:sz w:val="28"/>
          <w:szCs w:val="28"/>
        </w:rPr>
        <w:t>1179</w:t>
      </w:r>
      <w:r w:rsidRPr="00E4351B">
        <w:rPr>
          <w:rFonts w:ascii="Times New Roman" w:hAnsi="Times New Roman" w:cs="Times New Roman"/>
          <w:sz w:val="28"/>
          <w:szCs w:val="28"/>
        </w:rPr>
        <w:t xml:space="preserve"> рублей с учетом районного коэффициента (далее - минимальный размер пенсии</w:t>
      </w:r>
      <w:r>
        <w:rPr>
          <w:rFonts w:ascii="Times New Roman" w:hAnsi="Times New Roman" w:cs="Times New Roman"/>
          <w:sz w:val="28"/>
          <w:szCs w:val="28"/>
        </w:rPr>
        <w:t xml:space="preserve"> за выслугу лет</w:t>
      </w:r>
      <w:r w:rsidRPr="00E4351B">
        <w:rPr>
          <w:rFonts w:ascii="Times New Roman" w:hAnsi="Times New Roman" w:cs="Times New Roman"/>
          <w:sz w:val="28"/>
          <w:szCs w:val="28"/>
        </w:rPr>
        <w:t>).</w:t>
      </w:r>
    </w:p>
    <w:p w:rsidR="009E4910" w:rsidRPr="00E4351B" w:rsidRDefault="009E4910" w:rsidP="009E4910">
      <w:pPr>
        <w:pStyle w:val="ConsPlusNormal"/>
        <w:jc w:val="both"/>
        <w:rPr>
          <w:rFonts w:ascii="Times New Roman" w:hAnsi="Times New Roman" w:cs="Times New Roman"/>
          <w:sz w:val="28"/>
          <w:szCs w:val="28"/>
        </w:rPr>
      </w:pPr>
    </w:p>
    <w:p w:rsidR="009E4910" w:rsidRPr="00E4351B" w:rsidRDefault="009E4910" w:rsidP="009E4910">
      <w:pPr>
        <w:pStyle w:val="ConsPlusNormal"/>
        <w:jc w:val="center"/>
        <w:outlineLvl w:val="1"/>
        <w:rPr>
          <w:rFonts w:ascii="Times New Roman" w:hAnsi="Times New Roman" w:cs="Times New Roman"/>
          <w:sz w:val="28"/>
          <w:szCs w:val="28"/>
        </w:rPr>
      </w:pPr>
      <w:bookmarkStart w:id="6" w:name="Par74"/>
      <w:bookmarkStart w:id="7" w:name="Par81"/>
      <w:bookmarkEnd w:id="6"/>
      <w:bookmarkEnd w:id="7"/>
      <w:r>
        <w:rPr>
          <w:rFonts w:ascii="Times New Roman" w:hAnsi="Times New Roman" w:cs="Times New Roman"/>
          <w:sz w:val="28"/>
          <w:szCs w:val="28"/>
        </w:rPr>
        <w:t>5</w:t>
      </w:r>
      <w:r w:rsidRPr="00E4351B">
        <w:rPr>
          <w:rFonts w:ascii="Times New Roman" w:hAnsi="Times New Roman" w:cs="Times New Roman"/>
          <w:sz w:val="28"/>
          <w:szCs w:val="28"/>
        </w:rPr>
        <w:t>. Порядок перерасчета пенсии за выслугу лет</w:t>
      </w:r>
    </w:p>
    <w:p w:rsidR="009E4910" w:rsidRPr="00E4351B" w:rsidRDefault="009E4910" w:rsidP="009E4910">
      <w:pPr>
        <w:pStyle w:val="ConsPlusNormal"/>
        <w:rPr>
          <w:rFonts w:ascii="Times New Roman" w:hAnsi="Times New Roman" w:cs="Times New Roman"/>
          <w:sz w:val="28"/>
          <w:szCs w:val="28"/>
        </w:rPr>
      </w:pPr>
    </w:p>
    <w:p w:rsidR="009E4910" w:rsidRPr="00E4351B" w:rsidRDefault="009E4910" w:rsidP="009E49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E4351B">
        <w:rPr>
          <w:rFonts w:ascii="Times New Roman" w:hAnsi="Times New Roman" w:cs="Times New Roman"/>
          <w:sz w:val="28"/>
          <w:szCs w:val="28"/>
        </w:rPr>
        <w:t>.1. Перерасчет размера пенсии за выслугу лет производится в случаях:</w:t>
      </w:r>
    </w:p>
    <w:p w:rsidR="009E4910" w:rsidRPr="00E4351B" w:rsidRDefault="009E4910" w:rsidP="009E4910">
      <w:pPr>
        <w:pStyle w:val="ConsPlusNormal"/>
        <w:ind w:firstLine="540"/>
        <w:jc w:val="both"/>
        <w:rPr>
          <w:rFonts w:ascii="Times New Roman" w:hAnsi="Times New Roman" w:cs="Times New Roman"/>
          <w:sz w:val="28"/>
          <w:szCs w:val="28"/>
        </w:rPr>
      </w:pPr>
      <w:bookmarkStart w:id="8" w:name="Par84"/>
      <w:bookmarkEnd w:id="8"/>
      <w:r>
        <w:rPr>
          <w:rFonts w:ascii="Times New Roman" w:hAnsi="Times New Roman" w:cs="Times New Roman"/>
          <w:sz w:val="28"/>
          <w:szCs w:val="28"/>
        </w:rPr>
        <w:t>5</w:t>
      </w:r>
      <w:r w:rsidRPr="00E4351B">
        <w:rPr>
          <w:rFonts w:ascii="Times New Roman" w:hAnsi="Times New Roman" w:cs="Times New Roman"/>
          <w:sz w:val="28"/>
          <w:szCs w:val="28"/>
        </w:rPr>
        <w:t>.1.1. Последующего после назначения пенсии за выслугу лет увеличения продолжительности стажа муниципальной службы, подтвержденного соответствующей справкой, с учетом которого определяется размер пенсии за выслугу лет.</w:t>
      </w:r>
    </w:p>
    <w:p w:rsidR="009E4910" w:rsidRPr="00E4351B" w:rsidRDefault="009E4910" w:rsidP="009E4910">
      <w:pPr>
        <w:pStyle w:val="ConsPlusNormal"/>
        <w:ind w:firstLine="540"/>
        <w:jc w:val="both"/>
        <w:rPr>
          <w:rFonts w:ascii="Times New Roman" w:hAnsi="Times New Roman" w:cs="Times New Roman"/>
          <w:sz w:val="28"/>
          <w:szCs w:val="28"/>
        </w:rPr>
      </w:pPr>
      <w:bookmarkStart w:id="9" w:name="Par85"/>
      <w:bookmarkEnd w:id="9"/>
      <w:r>
        <w:rPr>
          <w:rFonts w:ascii="Times New Roman" w:hAnsi="Times New Roman" w:cs="Times New Roman"/>
          <w:sz w:val="28"/>
          <w:szCs w:val="28"/>
        </w:rPr>
        <w:t>5</w:t>
      </w:r>
      <w:r w:rsidRPr="00E4351B">
        <w:rPr>
          <w:rFonts w:ascii="Times New Roman" w:hAnsi="Times New Roman" w:cs="Times New Roman"/>
          <w:sz w:val="28"/>
          <w:szCs w:val="28"/>
        </w:rPr>
        <w:t xml:space="preserve">.1.2. Последующего после назначения пенсии за выслугу лет замещения должности муниципальной службы не менее </w:t>
      </w:r>
      <w:proofErr w:type="gramStart"/>
      <w:r w:rsidRPr="00E4351B">
        <w:rPr>
          <w:rFonts w:ascii="Times New Roman" w:hAnsi="Times New Roman" w:cs="Times New Roman"/>
          <w:sz w:val="28"/>
          <w:szCs w:val="28"/>
        </w:rPr>
        <w:t>12 полных месяцев</w:t>
      </w:r>
      <w:proofErr w:type="gramEnd"/>
      <w:r w:rsidRPr="00E4351B">
        <w:rPr>
          <w:rFonts w:ascii="Times New Roman" w:hAnsi="Times New Roman" w:cs="Times New Roman"/>
          <w:sz w:val="28"/>
          <w:szCs w:val="28"/>
        </w:rPr>
        <w:t xml:space="preserve"> с более высоким должностным окладом, подтвержденного соответствующей справкой.</w:t>
      </w:r>
    </w:p>
    <w:p w:rsidR="009E4910" w:rsidRPr="00E4351B" w:rsidRDefault="009E4910" w:rsidP="009E49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E4351B">
        <w:rPr>
          <w:rFonts w:ascii="Times New Roman" w:hAnsi="Times New Roman" w:cs="Times New Roman"/>
          <w:sz w:val="28"/>
          <w:szCs w:val="28"/>
        </w:rPr>
        <w:t xml:space="preserve">.2. Перерасчет размера пенсии за выслугу лет в соответствии с </w:t>
      </w:r>
      <w:hyperlink w:anchor="Par84" w:tooltip="Ссылка на текущий документ" w:history="1">
        <w:r w:rsidRPr="00AE6AFB">
          <w:rPr>
            <w:rFonts w:ascii="Times New Roman" w:hAnsi="Times New Roman" w:cs="Times New Roman"/>
            <w:sz w:val="28"/>
            <w:szCs w:val="28"/>
          </w:rPr>
          <w:t xml:space="preserve">подпунктами </w:t>
        </w:r>
        <w:r>
          <w:rPr>
            <w:rFonts w:ascii="Times New Roman" w:hAnsi="Times New Roman" w:cs="Times New Roman"/>
            <w:sz w:val="28"/>
            <w:szCs w:val="28"/>
          </w:rPr>
          <w:t>5</w:t>
        </w:r>
        <w:r w:rsidRPr="00AE6AFB">
          <w:rPr>
            <w:rFonts w:ascii="Times New Roman" w:hAnsi="Times New Roman" w:cs="Times New Roman"/>
            <w:sz w:val="28"/>
            <w:szCs w:val="28"/>
          </w:rPr>
          <w:t>.1.1</w:t>
        </w:r>
      </w:hyperlink>
      <w:r w:rsidRPr="00AE6AFB">
        <w:rPr>
          <w:rFonts w:ascii="Times New Roman" w:hAnsi="Times New Roman" w:cs="Times New Roman"/>
          <w:sz w:val="28"/>
          <w:szCs w:val="28"/>
        </w:rPr>
        <w:t xml:space="preserve"> и </w:t>
      </w:r>
      <w:r>
        <w:rPr>
          <w:rFonts w:ascii="Times New Roman" w:hAnsi="Times New Roman" w:cs="Times New Roman"/>
          <w:sz w:val="28"/>
          <w:szCs w:val="28"/>
        </w:rPr>
        <w:t>5</w:t>
      </w:r>
      <w:hyperlink w:anchor="Par85" w:tooltip="Ссылка на текущий документ" w:history="1">
        <w:r w:rsidRPr="00AE6AFB">
          <w:rPr>
            <w:rFonts w:ascii="Times New Roman" w:hAnsi="Times New Roman" w:cs="Times New Roman"/>
            <w:sz w:val="28"/>
            <w:szCs w:val="28"/>
          </w:rPr>
          <w:t>.1.2</w:t>
        </w:r>
      </w:hyperlink>
      <w:r w:rsidRPr="00AE6AFB">
        <w:rPr>
          <w:rFonts w:ascii="Times New Roman" w:hAnsi="Times New Roman" w:cs="Times New Roman"/>
          <w:sz w:val="28"/>
          <w:szCs w:val="28"/>
        </w:rPr>
        <w:t xml:space="preserve"> настоящего Положения производится с 1-го числа месяца, следующего за месяцем, в котором заявитель обратился в кадровую службу ад</w:t>
      </w:r>
      <w:r>
        <w:rPr>
          <w:rFonts w:ascii="Times New Roman" w:hAnsi="Times New Roman" w:cs="Times New Roman"/>
          <w:sz w:val="28"/>
          <w:szCs w:val="28"/>
        </w:rPr>
        <w:t>министрации района</w:t>
      </w:r>
      <w:r w:rsidRPr="00E4351B">
        <w:rPr>
          <w:rFonts w:ascii="Times New Roman" w:hAnsi="Times New Roman" w:cs="Times New Roman"/>
          <w:sz w:val="28"/>
          <w:szCs w:val="28"/>
        </w:rPr>
        <w:t xml:space="preserve"> с заявлением о перерасчете.</w:t>
      </w:r>
    </w:p>
    <w:p w:rsidR="009E4910" w:rsidRDefault="009E4910" w:rsidP="009E49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E4351B">
        <w:rPr>
          <w:rFonts w:ascii="Times New Roman" w:hAnsi="Times New Roman" w:cs="Times New Roman"/>
          <w:sz w:val="28"/>
          <w:szCs w:val="28"/>
        </w:rPr>
        <w:t>.3. Пенсия за выслугу лет</w:t>
      </w:r>
      <w:r>
        <w:rPr>
          <w:rFonts w:ascii="Times New Roman" w:hAnsi="Times New Roman" w:cs="Times New Roman"/>
          <w:sz w:val="28"/>
          <w:szCs w:val="28"/>
        </w:rPr>
        <w:t>, минимальный размер пенсии</w:t>
      </w:r>
      <w:r w:rsidRPr="00E4351B">
        <w:rPr>
          <w:rFonts w:ascii="Times New Roman" w:hAnsi="Times New Roman" w:cs="Times New Roman"/>
          <w:sz w:val="28"/>
          <w:szCs w:val="28"/>
        </w:rPr>
        <w:t xml:space="preserve"> </w:t>
      </w:r>
      <w:r>
        <w:rPr>
          <w:rFonts w:ascii="Times New Roman" w:hAnsi="Times New Roman" w:cs="Times New Roman"/>
          <w:sz w:val="28"/>
          <w:szCs w:val="28"/>
        </w:rPr>
        <w:t xml:space="preserve">за выслугу лет </w:t>
      </w:r>
      <w:r w:rsidRPr="00E4351B">
        <w:rPr>
          <w:rFonts w:ascii="Times New Roman" w:hAnsi="Times New Roman" w:cs="Times New Roman"/>
          <w:sz w:val="28"/>
          <w:szCs w:val="28"/>
        </w:rPr>
        <w:t xml:space="preserve">индексируется при увеличении в централизованном порядке должностных окладов муниципальных служащих на индекс их увеличения на основании решения комиссии об изменении размера пенсии за выслугу лет. Выплата нового размера пенсии за выслугу лет в связи с индексацией производится </w:t>
      </w:r>
      <w:proofErr w:type="gramStart"/>
      <w:r w:rsidRPr="00E4351B">
        <w:rPr>
          <w:rFonts w:ascii="Times New Roman" w:hAnsi="Times New Roman" w:cs="Times New Roman"/>
          <w:sz w:val="28"/>
          <w:szCs w:val="28"/>
        </w:rPr>
        <w:t>с даты изменения</w:t>
      </w:r>
      <w:proofErr w:type="gramEnd"/>
      <w:r w:rsidRPr="00E4351B">
        <w:rPr>
          <w:rFonts w:ascii="Times New Roman" w:hAnsi="Times New Roman" w:cs="Times New Roman"/>
          <w:sz w:val="28"/>
          <w:szCs w:val="28"/>
        </w:rPr>
        <w:t xml:space="preserve"> денежного содержания муниципальных служащих. </w:t>
      </w:r>
    </w:p>
    <w:p w:rsidR="009E4910" w:rsidRPr="00E4351B" w:rsidRDefault="009E4910" w:rsidP="009E4910">
      <w:pPr>
        <w:pStyle w:val="ConsPlusNormal"/>
        <w:ind w:firstLine="540"/>
        <w:jc w:val="both"/>
        <w:rPr>
          <w:rFonts w:ascii="Times New Roman" w:hAnsi="Times New Roman" w:cs="Times New Roman"/>
          <w:sz w:val="28"/>
          <w:szCs w:val="28"/>
        </w:rPr>
      </w:pPr>
    </w:p>
    <w:p w:rsidR="009E4910" w:rsidRPr="00E4351B" w:rsidRDefault="009E4910" w:rsidP="009E4910">
      <w:pPr>
        <w:pStyle w:val="ConsPlusNormal"/>
        <w:jc w:val="center"/>
        <w:outlineLvl w:val="1"/>
        <w:rPr>
          <w:rFonts w:ascii="Times New Roman" w:hAnsi="Times New Roman" w:cs="Times New Roman"/>
          <w:sz w:val="28"/>
          <w:szCs w:val="28"/>
        </w:rPr>
      </w:pPr>
      <w:bookmarkStart w:id="10" w:name="Par89"/>
      <w:bookmarkEnd w:id="10"/>
      <w:r>
        <w:rPr>
          <w:rFonts w:ascii="Times New Roman" w:hAnsi="Times New Roman" w:cs="Times New Roman"/>
          <w:sz w:val="28"/>
          <w:szCs w:val="28"/>
        </w:rPr>
        <w:t>6</w:t>
      </w:r>
      <w:r w:rsidRPr="00E4351B">
        <w:rPr>
          <w:rFonts w:ascii="Times New Roman" w:hAnsi="Times New Roman" w:cs="Times New Roman"/>
          <w:sz w:val="28"/>
          <w:szCs w:val="28"/>
        </w:rPr>
        <w:t>. Приостановление, возобновление и прекращение</w:t>
      </w:r>
    </w:p>
    <w:p w:rsidR="009E4910" w:rsidRPr="00E4351B" w:rsidRDefault="009E4910" w:rsidP="009E4910">
      <w:pPr>
        <w:pStyle w:val="ConsPlusNormal"/>
        <w:jc w:val="center"/>
        <w:rPr>
          <w:rFonts w:ascii="Times New Roman" w:hAnsi="Times New Roman" w:cs="Times New Roman"/>
          <w:sz w:val="28"/>
          <w:szCs w:val="28"/>
        </w:rPr>
      </w:pPr>
      <w:r w:rsidRPr="00E4351B">
        <w:rPr>
          <w:rFonts w:ascii="Times New Roman" w:hAnsi="Times New Roman" w:cs="Times New Roman"/>
          <w:sz w:val="28"/>
          <w:szCs w:val="28"/>
        </w:rPr>
        <w:t>выплаты пенсии за выслугу лет</w:t>
      </w:r>
    </w:p>
    <w:p w:rsidR="009E4910" w:rsidRPr="00E4351B" w:rsidRDefault="009E4910" w:rsidP="009E4910">
      <w:pPr>
        <w:pStyle w:val="ConsPlusNormal"/>
        <w:rPr>
          <w:rFonts w:ascii="Times New Roman" w:hAnsi="Times New Roman" w:cs="Times New Roman"/>
          <w:sz w:val="28"/>
          <w:szCs w:val="28"/>
        </w:rPr>
      </w:pPr>
    </w:p>
    <w:p w:rsidR="009E4910" w:rsidRPr="00E4351B" w:rsidRDefault="009E4910" w:rsidP="009E49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w:t>
      </w:r>
      <w:r w:rsidRPr="00E4351B">
        <w:rPr>
          <w:rFonts w:ascii="Times New Roman" w:hAnsi="Times New Roman" w:cs="Times New Roman"/>
          <w:sz w:val="28"/>
          <w:szCs w:val="28"/>
        </w:rPr>
        <w:t>.1. Приостановление, возобновление и прекращение выплаты пенсии за выслугу лет производится на основании письменного заявления гражданина по основаниям, установленным действующим законодательством.</w:t>
      </w:r>
    </w:p>
    <w:p w:rsidR="009E4910" w:rsidRPr="00E4351B" w:rsidRDefault="009E4910" w:rsidP="009E4910">
      <w:pPr>
        <w:pStyle w:val="ConsPlusNormal"/>
        <w:ind w:firstLine="540"/>
        <w:jc w:val="both"/>
        <w:rPr>
          <w:rFonts w:ascii="Times New Roman" w:hAnsi="Times New Roman" w:cs="Times New Roman"/>
          <w:sz w:val="28"/>
          <w:szCs w:val="28"/>
        </w:rPr>
      </w:pPr>
      <w:r w:rsidRPr="00E4351B">
        <w:rPr>
          <w:rFonts w:ascii="Times New Roman" w:hAnsi="Times New Roman" w:cs="Times New Roman"/>
          <w:sz w:val="28"/>
          <w:szCs w:val="28"/>
        </w:rPr>
        <w:t xml:space="preserve">Комиссия </w:t>
      </w:r>
      <w:r w:rsidRPr="00740288">
        <w:rPr>
          <w:rFonts w:ascii="Times New Roman" w:hAnsi="Times New Roman" w:cs="Times New Roman"/>
          <w:sz w:val="28"/>
          <w:szCs w:val="28"/>
        </w:rPr>
        <w:t xml:space="preserve">принимает </w:t>
      </w:r>
      <w:hyperlink w:anchor="Par402" w:tooltip="Ссылка на текущий документ" w:history="1">
        <w:r w:rsidRPr="00740288">
          <w:rPr>
            <w:rFonts w:ascii="Times New Roman" w:hAnsi="Times New Roman" w:cs="Times New Roman"/>
            <w:sz w:val="28"/>
            <w:szCs w:val="28"/>
          </w:rPr>
          <w:t>решение</w:t>
        </w:r>
      </w:hyperlink>
      <w:r w:rsidRPr="00E4351B">
        <w:rPr>
          <w:rFonts w:ascii="Times New Roman" w:hAnsi="Times New Roman" w:cs="Times New Roman"/>
          <w:sz w:val="28"/>
          <w:szCs w:val="28"/>
        </w:rPr>
        <w:t xml:space="preserve"> о приостановлении (возобновлении, прекращении) выплаты пенсии за выслугу лет по форме согласно </w:t>
      </w:r>
      <w:r w:rsidRPr="00740288">
        <w:rPr>
          <w:rFonts w:ascii="Times New Roman" w:hAnsi="Times New Roman" w:cs="Times New Roman"/>
          <w:color w:val="3366FF"/>
          <w:sz w:val="28"/>
          <w:szCs w:val="28"/>
        </w:rPr>
        <w:t xml:space="preserve">приложению </w:t>
      </w:r>
      <w:r>
        <w:rPr>
          <w:rFonts w:ascii="Times New Roman" w:hAnsi="Times New Roman" w:cs="Times New Roman"/>
          <w:color w:val="3366FF"/>
          <w:sz w:val="28"/>
          <w:szCs w:val="28"/>
        </w:rPr>
        <w:t>№</w:t>
      </w:r>
      <w:r w:rsidRPr="00740288">
        <w:rPr>
          <w:rFonts w:ascii="Times New Roman" w:hAnsi="Times New Roman" w:cs="Times New Roman"/>
          <w:color w:val="3366FF"/>
          <w:sz w:val="28"/>
          <w:szCs w:val="28"/>
        </w:rPr>
        <w:t xml:space="preserve"> </w:t>
      </w:r>
      <w:r>
        <w:rPr>
          <w:rFonts w:ascii="Times New Roman" w:hAnsi="Times New Roman" w:cs="Times New Roman"/>
          <w:color w:val="3366FF"/>
          <w:sz w:val="28"/>
          <w:szCs w:val="28"/>
        </w:rPr>
        <w:t>6</w:t>
      </w:r>
      <w:r w:rsidRPr="00E4351B">
        <w:rPr>
          <w:rFonts w:ascii="Times New Roman" w:hAnsi="Times New Roman" w:cs="Times New Roman"/>
          <w:sz w:val="28"/>
          <w:szCs w:val="28"/>
        </w:rPr>
        <w:t>.</w:t>
      </w:r>
    </w:p>
    <w:p w:rsidR="009E4910" w:rsidRPr="00E4351B" w:rsidRDefault="009E4910" w:rsidP="009E4910">
      <w:pPr>
        <w:pStyle w:val="ConsPlusNormal"/>
        <w:ind w:firstLine="540"/>
        <w:jc w:val="both"/>
        <w:rPr>
          <w:rFonts w:ascii="Times New Roman" w:hAnsi="Times New Roman" w:cs="Times New Roman"/>
          <w:sz w:val="28"/>
          <w:szCs w:val="28"/>
        </w:rPr>
      </w:pPr>
    </w:p>
    <w:p w:rsidR="009E4910" w:rsidRPr="00E4351B" w:rsidRDefault="009E4910" w:rsidP="009E4910">
      <w:pPr>
        <w:pStyle w:val="ConsPlusNormal"/>
        <w:jc w:val="center"/>
        <w:outlineLvl w:val="1"/>
        <w:rPr>
          <w:rFonts w:ascii="Times New Roman" w:hAnsi="Times New Roman" w:cs="Times New Roman"/>
          <w:sz w:val="28"/>
          <w:szCs w:val="28"/>
        </w:rPr>
      </w:pPr>
      <w:bookmarkStart w:id="11" w:name="Par95"/>
      <w:bookmarkEnd w:id="11"/>
      <w:r>
        <w:rPr>
          <w:rFonts w:ascii="Times New Roman" w:hAnsi="Times New Roman" w:cs="Times New Roman"/>
          <w:sz w:val="28"/>
          <w:szCs w:val="28"/>
        </w:rPr>
        <w:t>7</w:t>
      </w:r>
      <w:r w:rsidRPr="00E4351B">
        <w:rPr>
          <w:rFonts w:ascii="Times New Roman" w:hAnsi="Times New Roman" w:cs="Times New Roman"/>
          <w:sz w:val="28"/>
          <w:szCs w:val="28"/>
        </w:rPr>
        <w:t>. Порядок выплаты пенсии за выслугу лет</w:t>
      </w:r>
    </w:p>
    <w:p w:rsidR="009E4910" w:rsidRPr="00E4351B" w:rsidRDefault="009E4910" w:rsidP="009E4910">
      <w:pPr>
        <w:pStyle w:val="ConsPlusNormal"/>
        <w:rPr>
          <w:rFonts w:ascii="Times New Roman" w:hAnsi="Times New Roman" w:cs="Times New Roman"/>
          <w:sz w:val="28"/>
          <w:szCs w:val="28"/>
        </w:rPr>
      </w:pPr>
    </w:p>
    <w:p w:rsidR="009E4910" w:rsidRPr="00E4351B" w:rsidRDefault="009E4910" w:rsidP="009E49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E4351B">
        <w:rPr>
          <w:rFonts w:ascii="Times New Roman" w:hAnsi="Times New Roman" w:cs="Times New Roman"/>
          <w:sz w:val="28"/>
          <w:szCs w:val="28"/>
        </w:rPr>
        <w:t xml:space="preserve">.1. Выплата пенсии за выслугу лет производится на основании муниципального правового акта </w:t>
      </w:r>
      <w:r>
        <w:rPr>
          <w:rFonts w:ascii="Times New Roman" w:hAnsi="Times New Roman" w:cs="Times New Roman"/>
          <w:sz w:val="28"/>
          <w:szCs w:val="28"/>
        </w:rPr>
        <w:t>администрации поселения. В</w:t>
      </w:r>
      <w:r w:rsidRPr="00E4351B">
        <w:rPr>
          <w:rFonts w:ascii="Times New Roman" w:hAnsi="Times New Roman" w:cs="Times New Roman"/>
          <w:sz w:val="28"/>
          <w:szCs w:val="28"/>
        </w:rPr>
        <w:t xml:space="preserve">ыплата пенсии за выслугу лет производится </w:t>
      </w:r>
      <w:r>
        <w:rPr>
          <w:rFonts w:ascii="Times New Roman" w:hAnsi="Times New Roman" w:cs="Times New Roman"/>
          <w:sz w:val="28"/>
          <w:szCs w:val="28"/>
        </w:rPr>
        <w:t>бухгалтерией администрации поселения</w:t>
      </w:r>
      <w:r w:rsidRPr="00E4351B">
        <w:rPr>
          <w:rFonts w:ascii="Times New Roman" w:hAnsi="Times New Roman" w:cs="Times New Roman"/>
          <w:sz w:val="28"/>
          <w:szCs w:val="28"/>
        </w:rPr>
        <w:t>.</w:t>
      </w:r>
    </w:p>
    <w:p w:rsidR="009E4910" w:rsidRPr="00E4351B" w:rsidRDefault="009E4910" w:rsidP="009E49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E4351B">
        <w:rPr>
          <w:rFonts w:ascii="Times New Roman" w:hAnsi="Times New Roman" w:cs="Times New Roman"/>
          <w:sz w:val="28"/>
          <w:szCs w:val="28"/>
        </w:rPr>
        <w:t>.2. Выплата пенсии за выслугу лет производится путем зачисления на счета получателей в банках, указанные ими в заявлении.</w:t>
      </w:r>
    </w:p>
    <w:p w:rsidR="009E4910" w:rsidRPr="00E4351B" w:rsidRDefault="009E4910" w:rsidP="009E49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E4351B">
        <w:rPr>
          <w:rFonts w:ascii="Times New Roman" w:hAnsi="Times New Roman" w:cs="Times New Roman"/>
          <w:sz w:val="28"/>
          <w:szCs w:val="28"/>
        </w:rPr>
        <w:t xml:space="preserve">.3. Выплата пенсии за выслугу лет производится за счет средств бюджета муниципального образования </w:t>
      </w:r>
      <w:r>
        <w:rPr>
          <w:rFonts w:ascii="Times New Roman" w:hAnsi="Times New Roman" w:cs="Times New Roman"/>
          <w:sz w:val="28"/>
          <w:szCs w:val="28"/>
        </w:rPr>
        <w:t>Вахрушевское городское поселение Слободского района Кировской области</w:t>
      </w:r>
      <w:r w:rsidRPr="00E4351B">
        <w:rPr>
          <w:rFonts w:ascii="Times New Roman" w:hAnsi="Times New Roman" w:cs="Times New Roman"/>
          <w:sz w:val="28"/>
          <w:szCs w:val="28"/>
        </w:rPr>
        <w:t>.</w:t>
      </w:r>
    </w:p>
    <w:p w:rsidR="009E4910" w:rsidRPr="00E4351B" w:rsidRDefault="009E4910" w:rsidP="009E4910">
      <w:pPr>
        <w:pStyle w:val="ConsPlusNormal"/>
        <w:jc w:val="center"/>
        <w:rPr>
          <w:rFonts w:ascii="Times New Roman" w:hAnsi="Times New Roman" w:cs="Times New Roman"/>
          <w:sz w:val="28"/>
          <w:szCs w:val="28"/>
        </w:rPr>
      </w:pPr>
    </w:p>
    <w:p w:rsidR="009E4910" w:rsidRPr="00E4351B" w:rsidRDefault="009E4910" w:rsidP="009E4910">
      <w:pPr>
        <w:pStyle w:val="ConsPlusNormal"/>
        <w:jc w:val="center"/>
        <w:outlineLvl w:val="1"/>
        <w:rPr>
          <w:rFonts w:ascii="Times New Roman" w:hAnsi="Times New Roman" w:cs="Times New Roman"/>
          <w:sz w:val="28"/>
          <w:szCs w:val="28"/>
        </w:rPr>
      </w:pPr>
      <w:bookmarkStart w:id="12" w:name="Par102"/>
      <w:bookmarkEnd w:id="12"/>
      <w:r>
        <w:rPr>
          <w:rFonts w:ascii="Times New Roman" w:hAnsi="Times New Roman" w:cs="Times New Roman"/>
          <w:sz w:val="28"/>
          <w:szCs w:val="28"/>
        </w:rPr>
        <w:t>8</w:t>
      </w:r>
      <w:r w:rsidRPr="00E4351B">
        <w:rPr>
          <w:rFonts w:ascii="Times New Roman" w:hAnsi="Times New Roman" w:cs="Times New Roman"/>
          <w:sz w:val="28"/>
          <w:szCs w:val="28"/>
        </w:rPr>
        <w:t>. Порядок ведения пенсионной документации</w:t>
      </w:r>
    </w:p>
    <w:p w:rsidR="009E4910" w:rsidRPr="00E4351B" w:rsidRDefault="009E4910" w:rsidP="009E4910">
      <w:pPr>
        <w:pStyle w:val="ConsPlusNormal"/>
        <w:rPr>
          <w:rFonts w:ascii="Times New Roman" w:hAnsi="Times New Roman" w:cs="Times New Roman"/>
          <w:sz w:val="28"/>
          <w:szCs w:val="28"/>
        </w:rPr>
      </w:pPr>
    </w:p>
    <w:p w:rsidR="009E4910" w:rsidRPr="00E4351B" w:rsidRDefault="009E4910" w:rsidP="009E49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E4351B">
        <w:rPr>
          <w:rFonts w:ascii="Times New Roman" w:hAnsi="Times New Roman" w:cs="Times New Roman"/>
          <w:sz w:val="28"/>
          <w:szCs w:val="28"/>
        </w:rPr>
        <w:t xml:space="preserve">.1. Кадровая служба администрации </w:t>
      </w:r>
      <w:r>
        <w:rPr>
          <w:rFonts w:ascii="Times New Roman" w:hAnsi="Times New Roman" w:cs="Times New Roman"/>
          <w:sz w:val="28"/>
          <w:szCs w:val="28"/>
        </w:rPr>
        <w:t>поселения</w:t>
      </w:r>
      <w:r w:rsidRPr="00E4351B">
        <w:rPr>
          <w:rFonts w:ascii="Times New Roman" w:hAnsi="Times New Roman" w:cs="Times New Roman"/>
          <w:sz w:val="28"/>
          <w:szCs w:val="28"/>
        </w:rPr>
        <w:t xml:space="preserve"> регистрирует в соответствующем журнале заявления о назначении пенсии за выслугу лет.</w:t>
      </w:r>
    </w:p>
    <w:p w:rsidR="009E4910" w:rsidRPr="00E4351B" w:rsidRDefault="009E4910" w:rsidP="009E49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E4351B">
        <w:rPr>
          <w:rFonts w:ascii="Times New Roman" w:hAnsi="Times New Roman" w:cs="Times New Roman"/>
          <w:sz w:val="28"/>
          <w:szCs w:val="28"/>
        </w:rPr>
        <w:t xml:space="preserve">.2. Кадровая служба администрации </w:t>
      </w:r>
      <w:r>
        <w:rPr>
          <w:rFonts w:ascii="Times New Roman" w:hAnsi="Times New Roman" w:cs="Times New Roman"/>
          <w:sz w:val="28"/>
          <w:szCs w:val="28"/>
        </w:rPr>
        <w:t>поселения</w:t>
      </w:r>
      <w:r w:rsidRPr="00E4351B">
        <w:rPr>
          <w:rFonts w:ascii="Times New Roman" w:hAnsi="Times New Roman" w:cs="Times New Roman"/>
          <w:sz w:val="28"/>
          <w:szCs w:val="28"/>
        </w:rPr>
        <w:t>:</w:t>
      </w:r>
    </w:p>
    <w:p w:rsidR="009E4910" w:rsidRPr="00E4351B" w:rsidRDefault="009E4910" w:rsidP="009E4910">
      <w:pPr>
        <w:pStyle w:val="ConsPlusNormal"/>
        <w:ind w:firstLine="540"/>
        <w:jc w:val="both"/>
        <w:rPr>
          <w:rFonts w:ascii="Times New Roman" w:hAnsi="Times New Roman" w:cs="Times New Roman"/>
          <w:sz w:val="28"/>
          <w:szCs w:val="28"/>
        </w:rPr>
      </w:pPr>
      <w:r w:rsidRPr="00E4351B">
        <w:rPr>
          <w:rFonts w:ascii="Times New Roman" w:hAnsi="Times New Roman" w:cs="Times New Roman"/>
          <w:sz w:val="28"/>
          <w:szCs w:val="28"/>
        </w:rPr>
        <w:t>- оформляет личное дело на каждого получателя пенсии за выслугу лет;</w:t>
      </w:r>
    </w:p>
    <w:p w:rsidR="009E4910" w:rsidRPr="00E4351B" w:rsidRDefault="009E4910" w:rsidP="009E4910">
      <w:pPr>
        <w:pStyle w:val="ConsPlusNormal"/>
        <w:ind w:firstLine="540"/>
        <w:jc w:val="both"/>
        <w:rPr>
          <w:rFonts w:ascii="Times New Roman" w:hAnsi="Times New Roman" w:cs="Times New Roman"/>
          <w:sz w:val="28"/>
          <w:szCs w:val="28"/>
        </w:rPr>
      </w:pPr>
      <w:r w:rsidRPr="00E4351B">
        <w:rPr>
          <w:rFonts w:ascii="Times New Roman" w:hAnsi="Times New Roman" w:cs="Times New Roman"/>
          <w:sz w:val="28"/>
          <w:szCs w:val="28"/>
        </w:rPr>
        <w:t>- ведет протоколы заседаний комиссии по установлению пенсии за выслугу лет.</w:t>
      </w:r>
    </w:p>
    <w:p w:rsidR="009E4910" w:rsidRPr="00E4351B" w:rsidRDefault="009E4910" w:rsidP="009E49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E4351B">
        <w:rPr>
          <w:rFonts w:ascii="Times New Roman" w:hAnsi="Times New Roman" w:cs="Times New Roman"/>
          <w:sz w:val="28"/>
          <w:szCs w:val="28"/>
        </w:rPr>
        <w:t xml:space="preserve">.3. Срок хранения пенсионной документации определяется в соответствии с действующей в администрации </w:t>
      </w:r>
      <w:r>
        <w:rPr>
          <w:rFonts w:ascii="Times New Roman" w:hAnsi="Times New Roman" w:cs="Times New Roman"/>
          <w:sz w:val="28"/>
          <w:szCs w:val="28"/>
        </w:rPr>
        <w:t>поселения</w:t>
      </w:r>
      <w:r w:rsidRPr="00E4351B">
        <w:rPr>
          <w:rFonts w:ascii="Times New Roman" w:hAnsi="Times New Roman" w:cs="Times New Roman"/>
          <w:sz w:val="28"/>
          <w:szCs w:val="28"/>
        </w:rPr>
        <w:t xml:space="preserve"> номенклатурой дел.</w:t>
      </w:r>
    </w:p>
    <w:p w:rsidR="009E4910" w:rsidRPr="00E4351B" w:rsidRDefault="009E4910" w:rsidP="009E4910">
      <w:pPr>
        <w:pStyle w:val="ConsPlusNormal"/>
        <w:ind w:firstLine="540"/>
        <w:jc w:val="both"/>
        <w:rPr>
          <w:rFonts w:ascii="Times New Roman" w:hAnsi="Times New Roman" w:cs="Times New Roman"/>
          <w:sz w:val="28"/>
          <w:szCs w:val="28"/>
        </w:rPr>
      </w:pPr>
    </w:p>
    <w:p w:rsidR="009E4910" w:rsidRPr="00E4351B" w:rsidRDefault="009E4910" w:rsidP="009E4910">
      <w:pPr>
        <w:pStyle w:val="ConsPlusNormal"/>
        <w:jc w:val="center"/>
        <w:outlineLvl w:val="1"/>
        <w:rPr>
          <w:rFonts w:ascii="Times New Roman" w:hAnsi="Times New Roman" w:cs="Times New Roman"/>
          <w:sz w:val="28"/>
          <w:szCs w:val="28"/>
        </w:rPr>
      </w:pPr>
      <w:bookmarkStart w:id="13" w:name="Par110"/>
      <w:bookmarkEnd w:id="13"/>
      <w:r>
        <w:rPr>
          <w:rFonts w:ascii="Times New Roman" w:hAnsi="Times New Roman" w:cs="Times New Roman"/>
          <w:sz w:val="28"/>
          <w:szCs w:val="28"/>
        </w:rPr>
        <w:t>9</w:t>
      </w:r>
      <w:r w:rsidRPr="00E4351B">
        <w:rPr>
          <w:rFonts w:ascii="Times New Roman" w:hAnsi="Times New Roman" w:cs="Times New Roman"/>
          <w:sz w:val="28"/>
          <w:szCs w:val="28"/>
        </w:rPr>
        <w:t>. Ответственность должностных лиц органов местного</w:t>
      </w:r>
    </w:p>
    <w:p w:rsidR="009E4910" w:rsidRPr="00E4351B" w:rsidRDefault="009E4910" w:rsidP="009E4910">
      <w:pPr>
        <w:pStyle w:val="ConsPlusNormal"/>
        <w:jc w:val="center"/>
        <w:rPr>
          <w:rFonts w:ascii="Times New Roman" w:hAnsi="Times New Roman" w:cs="Times New Roman"/>
          <w:sz w:val="28"/>
          <w:szCs w:val="28"/>
        </w:rPr>
      </w:pPr>
      <w:r w:rsidRPr="00E4351B">
        <w:rPr>
          <w:rFonts w:ascii="Times New Roman" w:hAnsi="Times New Roman" w:cs="Times New Roman"/>
          <w:sz w:val="28"/>
          <w:szCs w:val="28"/>
        </w:rPr>
        <w:t>самоуправления и получателей пенсии за выслугу лет</w:t>
      </w:r>
    </w:p>
    <w:p w:rsidR="009E4910" w:rsidRPr="00E4351B" w:rsidRDefault="009E4910" w:rsidP="009E4910">
      <w:pPr>
        <w:pStyle w:val="ConsPlusNormal"/>
        <w:rPr>
          <w:rFonts w:ascii="Times New Roman" w:hAnsi="Times New Roman" w:cs="Times New Roman"/>
          <w:sz w:val="28"/>
          <w:szCs w:val="28"/>
        </w:rPr>
      </w:pPr>
    </w:p>
    <w:p w:rsidR="009E4910" w:rsidRPr="00E4351B" w:rsidRDefault="009E4910" w:rsidP="009E49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E4351B">
        <w:rPr>
          <w:rFonts w:ascii="Times New Roman" w:hAnsi="Times New Roman" w:cs="Times New Roman"/>
          <w:sz w:val="28"/>
          <w:szCs w:val="28"/>
        </w:rPr>
        <w:t>.1. Руководитель (должностное лицо), муниципальные служащие, подписавшие документы, предусмотренные настоящим Положением, несут ответственность за достоверность сведений, содержащихся в них. В случае, когда содержащиеся в этих документах сведения не соответствуют действительности и на их основании произведены назначение и выплата пенсии за выслугу лет, вышеуказанные лица несут ответственность в порядке и на условиях, установленных законодательством Российской Федерации.</w:t>
      </w:r>
    </w:p>
    <w:p w:rsidR="009E4910" w:rsidRPr="00E4351B" w:rsidRDefault="009E4910" w:rsidP="009E4910">
      <w:pPr>
        <w:pStyle w:val="ConsPlusNormal"/>
        <w:ind w:firstLine="540"/>
        <w:jc w:val="both"/>
        <w:rPr>
          <w:rFonts w:ascii="Times New Roman" w:hAnsi="Times New Roman" w:cs="Times New Roman"/>
          <w:sz w:val="28"/>
          <w:szCs w:val="28"/>
        </w:rPr>
      </w:pPr>
      <w:bookmarkStart w:id="14" w:name="Par114"/>
      <w:bookmarkEnd w:id="14"/>
      <w:r>
        <w:rPr>
          <w:rFonts w:ascii="Times New Roman" w:hAnsi="Times New Roman" w:cs="Times New Roman"/>
          <w:sz w:val="28"/>
          <w:szCs w:val="28"/>
        </w:rPr>
        <w:t>9</w:t>
      </w:r>
      <w:r w:rsidRPr="00E4351B">
        <w:rPr>
          <w:rFonts w:ascii="Times New Roman" w:hAnsi="Times New Roman" w:cs="Times New Roman"/>
          <w:sz w:val="28"/>
          <w:szCs w:val="28"/>
        </w:rPr>
        <w:t xml:space="preserve">.2. Получатель пенсии за выслугу лет обязан сообщать </w:t>
      </w:r>
      <w:r>
        <w:rPr>
          <w:rFonts w:ascii="Times New Roman" w:hAnsi="Times New Roman" w:cs="Times New Roman"/>
          <w:sz w:val="28"/>
          <w:szCs w:val="28"/>
        </w:rPr>
        <w:t>в кадровую службу администрации района</w:t>
      </w:r>
      <w:r w:rsidRPr="00E4351B">
        <w:rPr>
          <w:rFonts w:ascii="Times New Roman" w:hAnsi="Times New Roman" w:cs="Times New Roman"/>
          <w:sz w:val="28"/>
          <w:szCs w:val="28"/>
        </w:rPr>
        <w:t xml:space="preserve"> обо всех обстоятельствах, влекущих приостановление, прекращение, возобновление выплаты пенсии либо изменение ее размера, а также сообщать о смене места жительства в течение 5 дней со дня возникновения указанных обстоятельств.</w:t>
      </w:r>
    </w:p>
    <w:p w:rsidR="009E4910" w:rsidRPr="00E4351B" w:rsidRDefault="009E4910" w:rsidP="009E49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E4351B">
        <w:rPr>
          <w:rFonts w:ascii="Times New Roman" w:hAnsi="Times New Roman" w:cs="Times New Roman"/>
          <w:sz w:val="28"/>
          <w:szCs w:val="28"/>
        </w:rPr>
        <w:t xml:space="preserve">.3. Суммы пенсии за выслугу лет, излишне выплаченные лицу при несоблюдении им требований, предусмотренных </w:t>
      </w:r>
      <w:hyperlink w:anchor="Par114" w:tooltip="Ссылка на текущий документ" w:history="1">
        <w:r w:rsidRPr="00E4351B">
          <w:rPr>
            <w:rFonts w:ascii="Times New Roman" w:hAnsi="Times New Roman" w:cs="Times New Roman"/>
            <w:color w:val="0000FF"/>
            <w:sz w:val="28"/>
            <w:szCs w:val="28"/>
          </w:rPr>
          <w:t xml:space="preserve">пунктом </w:t>
        </w:r>
        <w:r>
          <w:rPr>
            <w:rFonts w:ascii="Times New Roman" w:hAnsi="Times New Roman" w:cs="Times New Roman"/>
            <w:color w:val="0000FF"/>
            <w:sz w:val="28"/>
            <w:szCs w:val="28"/>
          </w:rPr>
          <w:t>9</w:t>
        </w:r>
        <w:r w:rsidRPr="00E4351B">
          <w:rPr>
            <w:rFonts w:ascii="Times New Roman" w:hAnsi="Times New Roman" w:cs="Times New Roman"/>
            <w:color w:val="0000FF"/>
            <w:sz w:val="28"/>
            <w:szCs w:val="28"/>
          </w:rPr>
          <w:t>.2</w:t>
        </w:r>
      </w:hyperlink>
      <w:r w:rsidRPr="00E4351B">
        <w:rPr>
          <w:rFonts w:ascii="Times New Roman" w:hAnsi="Times New Roman" w:cs="Times New Roman"/>
          <w:sz w:val="28"/>
          <w:szCs w:val="28"/>
        </w:rPr>
        <w:t xml:space="preserve"> настоящего Положения, возмещаются этим лицом, а в случае его несогласия взыскиваются в порядке, предусмотренном действующим законодательством.</w:t>
      </w:r>
    </w:p>
    <w:p w:rsidR="009E4910" w:rsidRPr="00E4351B" w:rsidRDefault="009E4910" w:rsidP="009E4910">
      <w:pPr>
        <w:pStyle w:val="ConsPlusNormal"/>
        <w:jc w:val="center"/>
        <w:rPr>
          <w:rFonts w:ascii="Times New Roman" w:hAnsi="Times New Roman" w:cs="Times New Roman"/>
          <w:sz w:val="28"/>
          <w:szCs w:val="28"/>
        </w:rPr>
      </w:pPr>
    </w:p>
    <w:p w:rsidR="009E4910" w:rsidRPr="00E4351B" w:rsidRDefault="009E4910" w:rsidP="009E4910">
      <w:pPr>
        <w:pStyle w:val="ConsPlusNormal"/>
        <w:jc w:val="center"/>
        <w:rPr>
          <w:rFonts w:ascii="Times New Roman" w:hAnsi="Times New Roman" w:cs="Times New Roman"/>
          <w:sz w:val="28"/>
          <w:szCs w:val="28"/>
        </w:rPr>
      </w:pPr>
      <w:bookmarkStart w:id="15" w:name="Par117"/>
      <w:bookmarkEnd w:id="15"/>
    </w:p>
    <w:p w:rsidR="009E4910" w:rsidRPr="00E4351B" w:rsidRDefault="009E4910" w:rsidP="009E4910">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w:t>
      </w:r>
    </w:p>
    <w:p w:rsidR="009E4910" w:rsidRDefault="009E4910" w:rsidP="009E4910">
      <w:pPr>
        <w:pStyle w:val="ConsPlusNormal"/>
        <w:jc w:val="center"/>
        <w:rPr>
          <w:rFonts w:ascii="Times New Roman" w:hAnsi="Times New Roman" w:cs="Times New Roman"/>
          <w:sz w:val="28"/>
          <w:szCs w:val="28"/>
        </w:rPr>
      </w:pPr>
    </w:p>
    <w:p w:rsidR="009E4910" w:rsidRDefault="009E4910" w:rsidP="009E4910">
      <w:pPr>
        <w:pStyle w:val="ConsPlusNormal"/>
        <w:jc w:val="center"/>
        <w:rPr>
          <w:rFonts w:ascii="Times New Roman" w:hAnsi="Times New Roman" w:cs="Times New Roman"/>
          <w:sz w:val="28"/>
          <w:szCs w:val="28"/>
        </w:rPr>
        <w:sectPr w:rsidR="009E4910" w:rsidSect="008B06D7">
          <w:headerReference w:type="default" r:id="rId16"/>
          <w:footerReference w:type="default" r:id="rId17"/>
          <w:pgSz w:w="11906" w:h="16838"/>
          <w:pgMar w:top="1021" w:right="567" w:bottom="851" w:left="1134" w:header="0" w:footer="0" w:gutter="0"/>
          <w:pgNumType w:start="1"/>
          <w:cols w:space="720"/>
          <w:noEndnote/>
          <w:titlePg/>
        </w:sectPr>
      </w:pPr>
    </w:p>
    <w:tbl>
      <w:tblPr>
        <w:tblStyle w:val="a5"/>
        <w:tblW w:w="0" w:type="auto"/>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tblGrid>
      <w:tr w:rsidR="009E4910" w:rsidTr="00D6273D">
        <w:tc>
          <w:tcPr>
            <w:tcW w:w="3652" w:type="dxa"/>
          </w:tcPr>
          <w:p w:rsidR="009E4910" w:rsidRDefault="009E4910" w:rsidP="00D6273D">
            <w:pPr>
              <w:pStyle w:val="ConsPlusNormal"/>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9E4910" w:rsidRPr="00FC62D7" w:rsidRDefault="009E4910" w:rsidP="00D6273D">
            <w:pPr>
              <w:pStyle w:val="ConsPlusNormal"/>
              <w:outlineLvl w:val="1"/>
              <w:rPr>
                <w:rFonts w:ascii="Times New Roman" w:hAnsi="Times New Roman" w:cs="Times New Roman"/>
                <w:sz w:val="16"/>
                <w:szCs w:val="16"/>
              </w:rPr>
            </w:pPr>
          </w:p>
          <w:p w:rsidR="009E4910" w:rsidRPr="00F77A09" w:rsidRDefault="009E4910" w:rsidP="00D6273D">
            <w:pPr>
              <w:pStyle w:val="ConsPlusNormal"/>
              <w:rPr>
                <w:rFonts w:ascii="Times New Roman" w:hAnsi="Times New Roman" w:cs="Times New Roman"/>
                <w:sz w:val="28"/>
                <w:szCs w:val="28"/>
              </w:rPr>
            </w:pPr>
            <w:r w:rsidRPr="00F77A09">
              <w:rPr>
                <w:rFonts w:ascii="Times New Roman" w:hAnsi="Times New Roman" w:cs="Times New Roman"/>
                <w:sz w:val="28"/>
                <w:szCs w:val="28"/>
              </w:rPr>
              <w:t>к Положению,</w:t>
            </w:r>
            <w:r>
              <w:rPr>
                <w:rFonts w:ascii="Times New Roman" w:hAnsi="Times New Roman" w:cs="Times New Roman"/>
                <w:sz w:val="28"/>
                <w:szCs w:val="28"/>
              </w:rPr>
              <w:t xml:space="preserve"> принятому</w:t>
            </w:r>
          </w:p>
          <w:p w:rsidR="009E4910" w:rsidRPr="00F77A09" w:rsidRDefault="009E4910" w:rsidP="00D6273D">
            <w:pPr>
              <w:pStyle w:val="ConsPlusNormal"/>
              <w:rPr>
                <w:rFonts w:ascii="Times New Roman" w:hAnsi="Times New Roman" w:cs="Times New Roman"/>
                <w:sz w:val="28"/>
                <w:szCs w:val="28"/>
              </w:rPr>
            </w:pPr>
            <w:r w:rsidRPr="00F77A09">
              <w:rPr>
                <w:rFonts w:ascii="Times New Roman" w:hAnsi="Times New Roman" w:cs="Times New Roman"/>
                <w:sz w:val="28"/>
                <w:szCs w:val="28"/>
              </w:rPr>
              <w:t>решением</w:t>
            </w:r>
            <w:r>
              <w:rPr>
                <w:rFonts w:ascii="Times New Roman" w:hAnsi="Times New Roman" w:cs="Times New Roman"/>
                <w:sz w:val="28"/>
                <w:szCs w:val="28"/>
              </w:rPr>
              <w:t xml:space="preserve"> Вахрушевской городской Думы</w:t>
            </w:r>
          </w:p>
          <w:p w:rsidR="009E4910" w:rsidRPr="00221FF9" w:rsidRDefault="009E4910" w:rsidP="00D6273D">
            <w:pPr>
              <w:pStyle w:val="ConsPlusNormal"/>
              <w:rPr>
                <w:rFonts w:ascii="Times New Roman" w:hAnsi="Times New Roman" w:cs="Times New Roman"/>
                <w:color w:val="FF0000"/>
                <w:sz w:val="28"/>
                <w:szCs w:val="28"/>
              </w:rPr>
            </w:pPr>
            <w:r w:rsidRPr="00F77A09">
              <w:rPr>
                <w:rFonts w:ascii="Times New Roman" w:hAnsi="Times New Roman" w:cs="Times New Roman"/>
                <w:sz w:val="28"/>
                <w:szCs w:val="28"/>
              </w:rPr>
              <w:t>от</w:t>
            </w:r>
            <w:r>
              <w:rPr>
                <w:rFonts w:ascii="Times New Roman" w:hAnsi="Times New Roman" w:cs="Times New Roman"/>
                <w:sz w:val="28"/>
                <w:szCs w:val="28"/>
              </w:rPr>
              <w:t xml:space="preserve"> 31.05.2022  № 69/361</w:t>
            </w:r>
          </w:p>
        </w:tc>
      </w:tr>
    </w:tbl>
    <w:p w:rsidR="009E4910" w:rsidRDefault="009E4910" w:rsidP="009E4910">
      <w:pPr>
        <w:pStyle w:val="ConsPlusNormal"/>
        <w:jc w:val="center"/>
      </w:pPr>
    </w:p>
    <w:tbl>
      <w:tblPr>
        <w:tblStyle w:val="a5"/>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20"/>
      </w:tblGrid>
      <w:tr w:rsidR="009E4910" w:rsidTr="00D6273D">
        <w:tc>
          <w:tcPr>
            <w:tcW w:w="5920" w:type="dxa"/>
          </w:tcPr>
          <w:p w:rsidR="009E4910" w:rsidRPr="00B7536F" w:rsidRDefault="009E4910" w:rsidP="00D6273D">
            <w:pPr>
              <w:pStyle w:val="ConsPlusNormal"/>
              <w:rPr>
                <w:rFonts w:ascii="Times New Roman" w:hAnsi="Times New Roman" w:cs="Times New Roman"/>
                <w:sz w:val="28"/>
                <w:szCs w:val="28"/>
              </w:rPr>
            </w:pPr>
            <w:r w:rsidRPr="00B7536F">
              <w:rPr>
                <w:rFonts w:ascii="Times New Roman" w:hAnsi="Times New Roman" w:cs="Times New Roman"/>
                <w:sz w:val="28"/>
                <w:szCs w:val="28"/>
              </w:rPr>
              <w:t xml:space="preserve">Главе администрации </w:t>
            </w:r>
            <w:r>
              <w:rPr>
                <w:rFonts w:ascii="Times New Roman" w:hAnsi="Times New Roman" w:cs="Times New Roman"/>
                <w:sz w:val="28"/>
                <w:szCs w:val="28"/>
              </w:rPr>
              <w:t>Вахрушевского городского поселения</w:t>
            </w:r>
          </w:p>
          <w:p w:rsidR="009E4910" w:rsidRDefault="009E4910" w:rsidP="00D6273D">
            <w:pPr>
              <w:pStyle w:val="ConsPlusNormal"/>
            </w:pPr>
            <w:r>
              <w:t>_________________________________________________</w:t>
            </w:r>
          </w:p>
          <w:p w:rsidR="009E4910" w:rsidRPr="00F77A09" w:rsidRDefault="009E4910" w:rsidP="00D6273D">
            <w:pPr>
              <w:pStyle w:val="ConsPlusNormal"/>
              <w:jc w:val="center"/>
            </w:pPr>
            <w:r w:rsidRPr="00F77A09">
              <w:t>Ф.И.О.</w:t>
            </w:r>
          </w:p>
          <w:p w:rsidR="009E4910" w:rsidRDefault="009E4910" w:rsidP="00D6273D">
            <w:pPr>
              <w:pStyle w:val="ConsPlusNormal"/>
            </w:pPr>
            <w:r>
              <w:t>от_______________________________________________</w:t>
            </w:r>
          </w:p>
          <w:p w:rsidR="009E4910" w:rsidRDefault="009E4910" w:rsidP="00D6273D">
            <w:pPr>
              <w:pStyle w:val="ConsPlusNormal"/>
              <w:jc w:val="center"/>
            </w:pPr>
            <w:r>
              <w:t>(Ф.И.О. заявителя, должность)</w:t>
            </w:r>
          </w:p>
          <w:p w:rsidR="009E4910" w:rsidRDefault="009E4910" w:rsidP="00D6273D">
            <w:pPr>
              <w:pStyle w:val="ConsPlusNormal"/>
            </w:pPr>
            <w:r>
              <w:t>_________________________________________________</w:t>
            </w:r>
          </w:p>
          <w:p w:rsidR="009E4910" w:rsidRDefault="009E4910" w:rsidP="00D6273D">
            <w:pPr>
              <w:pStyle w:val="ConsPlusNormal"/>
            </w:pPr>
          </w:p>
          <w:p w:rsidR="009E4910" w:rsidRDefault="009E4910" w:rsidP="00D6273D">
            <w:pPr>
              <w:pStyle w:val="ConsPlusNormal"/>
            </w:pPr>
            <w:r>
              <w:t>__________________________________________________</w:t>
            </w:r>
          </w:p>
          <w:p w:rsidR="009E4910" w:rsidRDefault="009E4910" w:rsidP="00D6273D">
            <w:pPr>
              <w:pStyle w:val="ConsPlusNormal"/>
            </w:pPr>
          </w:p>
          <w:p w:rsidR="009E4910" w:rsidRDefault="009E4910" w:rsidP="00D6273D">
            <w:pPr>
              <w:pStyle w:val="ConsPlusNormal"/>
            </w:pPr>
            <w:r w:rsidRPr="00B7536F">
              <w:rPr>
                <w:rFonts w:ascii="Times New Roman" w:hAnsi="Times New Roman" w:cs="Times New Roman"/>
                <w:sz w:val="28"/>
                <w:szCs w:val="28"/>
              </w:rPr>
              <w:t>домашний адрес</w:t>
            </w:r>
            <w:r>
              <w:t>:_________________________________</w:t>
            </w:r>
          </w:p>
          <w:p w:rsidR="009E4910" w:rsidRDefault="009E4910" w:rsidP="00D6273D">
            <w:pPr>
              <w:pStyle w:val="ConsPlusNormal"/>
            </w:pPr>
          </w:p>
          <w:p w:rsidR="009E4910" w:rsidRDefault="009E4910" w:rsidP="00D6273D">
            <w:pPr>
              <w:pStyle w:val="ConsPlusNormal"/>
            </w:pPr>
            <w:r w:rsidRPr="00B7536F">
              <w:rPr>
                <w:rFonts w:ascii="Times New Roman" w:hAnsi="Times New Roman" w:cs="Times New Roman"/>
                <w:sz w:val="28"/>
                <w:szCs w:val="28"/>
              </w:rPr>
              <w:t>телефон:</w:t>
            </w:r>
            <w:r>
              <w:t>__________________________________________</w:t>
            </w:r>
          </w:p>
          <w:p w:rsidR="009E4910" w:rsidRDefault="009E4910" w:rsidP="00D6273D">
            <w:pPr>
              <w:pStyle w:val="ConsPlusNormal"/>
            </w:pPr>
          </w:p>
        </w:tc>
      </w:tr>
    </w:tbl>
    <w:p w:rsidR="009E4910" w:rsidRPr="00B7536F" w:rsidRDefault="009E4910" w:rsidP="009E4910">
      <w:pPr>
        <w:pStyle w:val="ConsPlusNonformat"/>
        <w:jc w:val="center"/>
        <w:rPr>
          <w:rFonts w:ascii="Times New Roman" w:hAnsi="Times New Roman" w:cs="Times New Roman"/>
          <w:sz w:val="28"/>
          <w:szCs w:val="28"/>
        </w:rPr>
      </w:pPr>
      <w:bookmarkStart w:id="16" w:name="Par126"/>
      <w:bookmarkStart w:id="17" w:name="Par147"/>
      <w:bookmarkEnd w:id="16"/>
      <w:bookmarkEnd w:id="17"/>
      <w:r w:rsidRPr="00B7536F">
        <w:rPr>
          <w:rFonts w:ascii="Times New Roman" w:hAnsi="Times New Roman" w:cs="Times New Roman"/>
          <w:sz w:val="28"/>
          <w:szCs w:val="28"/>
        </w:rPr>
        <w:t>ЗАЯВЛЕНИЕ</w:t>
      </w:r>
    </w:p>
    <w:p w:rsidR="009E4910" w:rsidRPr="00B7536F" w:rsidRDefault="009E4910" w:rsidP="009E4910">
      <w:pPr>
        <w:pStyle w:val="ConsPlusNonformat"/>
        <w:jc w:val="both"/>
        <w:rPr>
          <w:rFonts w:ascii="Times New Roman" w:hAnsi="Times New Roman" w:cs="Times New Roman"/>
          <w:sz w:val="16"/>
          <w:szCs w:val="16"/>
        </w:rPr>
      </w:pPr>
    </w:p>
    <w:p w:rsidR="009E4910" w:rsidRPr="00F30DB3" w:rsidRDefault="009E4910" w:rsidP="009E4910">
      <w:pPr>
        <w:pStyle w:val="ConsPlusNonformat"/>
        <w:jc w:val="both"/>
        <w:rPr>
          <w:rFonts w:ascii="Times New Roman" w:hAnsi="Times New Roman" w:cs="Times New Roman"/>
          <w:sz w:val="28"/>
          <w:szCs w:val="28"/>
        </w:rPr>
      </w:pPr>
      <w:r w:rsidRPr="00F30DB3">
        <w:rPr>
          <w:rFonts w:ascii="Times New Roman" w:hAnsi="Times New Roman" w:cs="Times New Roman"/>
          <w:sz w:val="28"/>
          <w:szCs w:val="28"/>
        </w:rPr>
        <w:t xml:space="preserve">    </w:t>
      </w:r>
      <w:proofErr w:type="gramStart"/>
      <w:r w:rsidRPr="00F30DB3">
        <w:rPr>
          <w:rFonts w:ascii="Times New Roman" w:hAnsi="Times New Roman" w:cs="Times New Roman"/>
          <w:sz w:val="28"/>
          <w:szCs w:val="28"/>
        </w:rPr>
        <w:t xml:space="preserve">В соответствии с </w:t>
      </w:r>
      <w:hyperlink r:id="rId18" w:tooltip="Закон Кировской области от 02.04.2015 N 521-ЗО &quot;О пенсионном обеспечении лиц, замещавших должности муниципальной службы Кировской области&quot; (принят постановлением Законодательного Собрания Кировской области от 26.03.2015 N 45/72){КонсультантПлюс}" w:history="1">
        <w:r w:rsidRPr="00F30DB3">
          <w:rPr>
            <w:rFonts w:ascii="Times New Roman" w:hAnsi="Times New Roman" w:cs="Times New Roman"/>
            <w:sz w:val="28"/>
            <w:szCs w:val="28"/>
          </w:rPr>
          <w:t>Законом</w:t>
        </w:r>
      </w:hyperlink>
      <w:r w:rsidRPr="00F30DB3">
        <w:rPr>
          <w:rFonts w:ascii="Times New Roman" w:hAnsi="Times New Roman" w:cs="Times New Roman"/>
          <w:sz w:val="28"/>
          <w:szCs w:val="28"/>
        </w:rPr>
        <w:t xml:space="preserve"> Кировской области от 02.04.2015 </w:t>
      </w:r>
      <w:r>
        <w:rPr>
          <w:rFonts w:ascii="Times New Roman" w:hAnsi="Times New Roman" w:cs="Times New Roman"/>
          <w:sz w:val="28"/>
          <w:szCs w:val="28"/>
        </w:rPr>
        <w:t>№</w:t>
      </w:r>
      <w:r w:rsidRPr="00F30DB3">
        <w:rPr>
          <w:rFonts w:ascii="Times New Roman" w:hAnsi="Times New Roman" w:cs="Times New Roman"/>
          <w:sz w:val="28"/>
          <w:szCs w:val="28"/>
        </w:rPr>
        <w:t xml:space="preserve"> 521-ЗО «О пенсионном  обеспечении  лиц,  замещавших  должности  муниципальной  службы Кировской области» прошу установить мне пенсию за выслугу лет к назначенной </w:t>
      </w:r>
      <w:r>
        <w:rPr>
          <w:rFonts w:ascii="Times New Roman" w:hAnsi="Times New Roman" w:cs="Times New Roman"/>
          <w:sz w:val="28"/>
          <w:szCs w:val="28"/>
        </w:rPr>
        <w:t>в  соответствии</w:t>
      </w:r>
      <w:r w:rsidRPr="00F30DB3">
        <w:rPr>
          <w:rFonts w:ascii="Times New Roman" w:hAnsi="Times New Roman" w:cs="Times New Roman"/>
          <w:sz w:val="28"/>
          <w:szCs w:val="28"/>
        </w:rPr>
        <w:t xml:space="preserve"> с  Федеральным </w:t>
      </w:r>
      <w:hyperlink r:id="rId19" w:tooltip="Федеральный закон от 28.12.2013 N 400-ФЗ (ред. от 29.06.2015) &quot;О страховых пенсиях&quot;{КонсультантПлюс}" w:history="1">
        <w:r w:rsidRPr="00F30DB3">
          <w:rPr>
            <w:rFonts w:ascii="Times New Roman" w:hAnsi="Times New Roman" w:cs="Times New Roman"/>
            <w:sz w:val="28"/>
            <w:szCs w:val="28"/>
          </w:rPr>
          <w:t>законом</w:t>
        </w:r>
      </w:hyperlink>
      <w:r w:rsidRPr="00F30DB3">
        <w:rPr>
          <w:rFonts w:ascii="Times New Roman" w:hAnsi="Times New Roman" w:cs="Times New Roman"/>
          <w:sz w:val="28"/>
          <w:szCs w:val="28"/>
        </w:rPr>
        <w:t xml:space="preserve"> от 28.12.2013 N 400-ФЗ «О страховых пенсиях»</w:t>
      </w:r>
      <w:r>
        <w:rPr>
          <w:rFonts w:ascii="Times New Roman" w:hAnsi="Times New Roman" w:cs="Times New Roman"/>
          <w:sz w:val="28"/>
          <w:szCs w:val="28"/>
        </w:rPr>
        <w:t xml:space="preserve"> или</w:t>
      </w:r>
      <w:r w:rsidRPr="00F30DB3">
        <w:rPr>
          <w:rFonts w:ascii="Times New Roman" w:hAnsi="Times New Roman" w:cs="Times New Roman"/>
          <w:sz w:val="28"/>
          <w:szCs w:val="28"/>
        </w:rPr>
        <w:t xml:space="preserve"> </w:t>
      </w:r>
      <w:hyperlink r:id="rId20" w:tooltip="Закон РФ от 19.04.1991 N 1032-1 (ред. от 22.12.2014) &quot;О занятости населения в Российской Федерации&quot;{КонсультантПлюс}" w:history="1">
        <w:r w:rsidRPr="00F30DB3">
          <w:rPr>
            <w:rFonts w:ascii="Times New Roman" w:hAnsi="Times New Roman" w:cs="Times New Roman"/>
            <w:sz w:val="28"/>
            <w:szCs w:val="28"/>
          </w:rPr>
          <w:t>Законом</w:t>
        </w:r>
      </w:hyperlink>
      <w:r w:rsidRPr="00F30DB3">
        <w:rPr>
          <w:rFonts w:ascii="Times New Roman" w:hAnsi="Times New Roman" w:cs="Times New Roman"/>
          <w:sz w:val="28"/>
          <w:szCs w:val="28"/>
        </w:rPr>
        <w:t xml:space="preserve">  РФ «</w:t>
      </w:r>
      <w:r>
        <w:rPr>
          <w:rFonts w:ascii="Times New Roman" w:hAnsi="Times New Roman" w:cs="Times New Roman"/>
          <w:sz w:val="28"/>
          <w:szCs w:val="28"/>
        </w:rPr>
        <w:t xml:space="preserve">О </w:t>
      </w:r>
      <w:r w:rsidRPr="00F30DB3">
        <w:rPr>
          <w:rFonts w:ascii="Times New Roman" w:hAnsi="Times New Roman" w:cs="Times New Roman"/>
          <w:sz w:val="28"/>
          <w:szCs w:val="28"/>
        </w:rPr>
        <w:t>занятости населения в Российской Федерац</w:t>
      </w:r>
      <w:r>
        <w:rPr>
          <w:rFonts w:ascii="Times New Roman" w:hAnsi="Times New Roman" w:cs="Times New Roman"/>
          <w:sz w:val="28"/>
          <w:szCs w:val="28"/>
        </w:rPr>
        <w:t>ии»</w:t>
      </w:r>
      <w:r w:rsidRPr="00F30DB3">
        <w:rPr>
          <w:rFonts w:ascii="Times New Roman" w:hAnsi="Times New Roman" w:cs="Times New Roman"/>
          <w:sz w:val="28"/>
          <w:szCs w:val="28"/>
        </w:rPr>
        <w:t xml:space="preserve"> от 19.04.1991 N 1032-1 пенсии по старости (инвалидности).</w:t>
      </w:r>
      <w:proofErr w:type="gramEnd"/>
    </w:p>
    <w:p w:rsidR="009E4910" w:rsidRPr="00F30DB3" w:rsidRDefault="009E4910" w:rsidP="009E4910">
      <w:pPr>
        <w:pStyle w:val="ConsPlusNonformat"/>
        <w:jc w:val="both"/>
        <w:rPr>
          <w:rFonts w:ascii="Times New Roman" w:hAnsi="Times New Roman" w:cs="Times New Roman"/>
          <w:sz w:val="28"/>
          <w:szCs w:val="28"/>
        </w:rPr>
      </w:pPr>
      <w:r w:rsidRPr="00F30DB3">
        <w:rPr>
          <w:rFonts w:ascii="Times New Roman" w:hAnsi="Times New Roman" w:cs="Times New Roman"/>
          <w:sz w:val="28"/>
          <w:szCs w:val="28"/>
        </w:rPr>
        <w:t xml:space="preserve">    Пенсию за выслугу лет прошу исчислить исходя из должностного оклада на день ____________________________</w:t>
      </w:r>
      <w:r>
        <w:rPr>
          <w:rFonts w:ascii="Times New Roman" w:hAnsi="Times New Roman" w:cs="Times New Roman"/>
          <w:sz w:val="28"/>
          <w:szCs w:val="28"/>
        </w:rPr>
        <w:t>___________</w:t>
      </w:r>
      <w:r w:rsidRPr="00F30DB3">
        <w:rPr>
          <w:rFonts w:ascii="Times New Roman" w:hAnsi="Times New Roman" w:cs="Times New Roman"/>
          <w:sz w:val="28"/>
          <w:szCs w:val="28"/>
        </w:rPr>
        <w:t>_____________________________</w:t>
      </w:r>
    </w:p>
    <w:p w:rsidR="009E4910" w:rsidRPr="00F30DB3" w:rsidRDefault="009E4910" w:rsidP="009E4910">
      <w:pPr>
        <w:pStyle w:val="ConsPlusNonformat"/>
        <w:jc w:val="both"/>
        <w:rPr>
          <w:rFonts w:ascii="Times New Roman" w:hAnsi="Times New Roman" w:cs="Times New Roman"/>
          <w:sz w:val="24"/>
          <w:szCs w:val="24"/>
        </w:rPr>
      </w:pPr>
      <w:r w:rsidRPr="00F30D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0DB3">
        <w:rPr>
          <w:rFonts w:ascii="Times New Roman" w:hAnsi="Times New Roman" w:cs="Times New Roman"/>
          <w:sz w:val="24"/>
          <w:szCs w:val="24"/>
        </w:rPr>
        <w:t xml:space="preserve">  (увольнения с муниципальной службы или достижения пенсионного возраста)</w:t>
      </w:r>
    </w:p>
    <w:p w:rsidR="009E4910" w:rsidRPr="00F30DB3" w:rsidRDefault="009E4910" w:rsidP="009E4910">
      <w:pPr>
        <w:pStyle w:val="ConsPlusNonformat"/>
        <w:jc w:val="both"/>
        <w:rPr>
          <w:rFonts w:ascii="Times New Roman" w:hAnsi="Times New Roman" w:cs="Times New Roman"/>
          <w:sz w:val="28"/>
          <w:szCs w:val="28"/>
        </w:rPr>
      </w:pPr>
      <w:r w:rsidRPr="00F30DB3">
        <w:rPr>
          <w:rFonts w:ascii="Times New Roman" w:hAnsi="Times New Roman" w:cs="Times New Roman"/>
          <w:sz w:val="28"/>
          <w:szCs w:val="28"/>
        </w:rPr>
        <w:t xml:space="preserve">Страховую пенсию получаю </w:t>
      </w:r>
      <w:proofErr w:type="gramStart"/>
      <w:r w:rsidRPr="00F30DB3">
        <w:rPr>
          <w:rFonts w:ascii="Times New Roman" w:hAnsi="Times New Roman" w:cs="Times New Roman"/>
          <w:sz w:val="28"/>
          <w:szCs w:val="28"/>
        </w:rPr>
        <w:t>в</w:t>
      </w:r>
      <w:proofErr w:type="gramEnd"/>
      <w:r w:rsidRPr="00F30DB3">
        <w:rPr>
          <w:rFonts w:ascii="Times New Roman" w:hAnsi="Times New Roman" w:cs="Times New Roman"/>
          <w:sz w:val="28"/>
          <w:szCs w:val="28"/>
        </w:rPr>
        <w:t xml:space="preserve"> ________________</w:t>
      </w:r>
      <w:r>
        <w:rPr>
          <w:rFonts w:ascii="Times New Roman" w:hAnsi="Times New Roman" w:cs="Times New Roman"/>
          <w:sz w:val="28"/>
          <w:szCs w:val="28"/>
        </w:rPr>
        <w:t>______________________________</w:t>
      </w:r>
    </w:p>
    <w:p w:rsidR="009E4910" w:rsidRPr="00F30DB3" w:rsidRDefault="009E4910" w:rsidP="009E4910">
      <w:pPr>
        <w:pStyle w:val="ConsPlusNonformat"/>
        <w:jc w:val="both"/>
        <w:rPr>
          <w:rFonts w:ascii="Times New Roman" w:hAnsi="Times New Roman" w:cs="Times New Roman"/>
          <w:sz w:val="24"/>
          <w:szCs w:val="24"/>
        </w:rPr>
      </w:pPr>
      <w:r w:rsidRPr="00F30D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0DB3">
        <w:rPr>
          <w:rFonts w:ascii="Times New Roman" w:hAnsi="Times New Roman" w:cs="Times New Roman"/>
          <w:sz w:val="24"/>
          <w:szCs w:val="24"/>
        </w:rPr>
        <w:t xml:space="preserve">                 (Управление Пенсионного фонда по городу Слободскому)</w:t>
      </w:r>
    </w:p>
    <w:p w:rsidR="009E4910" w:rsidRPr="00F30DB3" w:rsidRDefault="009E4910" w:rsidP="009E4910">
      <w:pPr>
        <w:pStyle w:val="ConsPlusNonformat"/>
        <w:jc w:val="both"/>
        <w:rPr>
          <w:rFonts w:ascii="Times New Roman" w:hAnsi="Times New Roman" w:cs="Times New Roman"/>
          <w:sz w:val="28"/>
          <w:szCs w:val="28"/>
        </w:rPr>
      </w:pPr>
      <w:r w:rsidRPr="00F30DB3">
        <w:rPr>
          <w:rFonts w:ascii="Times New Roman" w:hAnsi="Times New Roman" w:cs="Times New Roman"/>
          <w:sz w:val="28"/>
          <w:szCs w:val="28"/>
        </w:rPr>
        <w:t xml:space="preserve">    При замещении должностей муниципальной или государственной службы, наступлении  других  обстоятельств,  влекущих  приостановление, прекращение выплаты пенсии за выслугу лет либо уменьшение ее размера, а также о смене места жительства обязуюсь сообщить в 5-дневный срок в кадровую службу администрации </w:t>
      </w:r>
      <w:r>
        <w:rPr>
          <w:rFonts w:ascii="Times New Roman" w:hAnsi="Times New Roman" w:cs="Times New Roman"/>
          <w:sz w:val="28"/>
          <w:szCs w:val="28"/>
        </w:rPr>
        <w:t>поселения</w:t>
      </w:r>
      <w:r w:rsidRPr="00F30DB3">
        <w:rPr>
          <w:rFonts w:ascii="Times New Roman" w:hAnsi="Times New Roman" w:cs="Times New Roman"/>
          <w:sz w:val="28"/>
          <w:szCs w:val="28"/>
        </w:rPr>
        <w:t>.</w:t>
      </w:r>
    </w:p>
    <w:p w:rsidR="009E4910" w:rsidRPr="00F30DB3" w:rsidRDefault="009E4910" w:rsidP="009E4910">
      <w:pPr>
        <w:pStyle w:val="ConsPlusNonformat"/>
        <w:jc w:val="both"/>
        <w:rPr>
          <w:rFonts w:ascii="Times New Roman" w:hAnsi="Times New Roman" w:cs="Times New Roman"/>
          <w:sz w:val="28"/>
          <w:szCs w:val="28"/>
        </w:rPr>
      </w:pPr>
      <w:r w:rsidRPr="00F30DB3">
        <w:rPr>
          <w:rFonts w:ascii="Times New Roman" w:hAnsi="Times New Roman" w:cs="Times New Roman"/>
          <w:sz w:val="28"/>
          <w:szCs w:val="28"/>
        </w:rPr>
        <w:t xml:space="preserve">    В случае несвоевременного извещения об указанных изменениях органу, выплачивающему данную пенсию, даю согласие на удержание излишне выплаченных мне  сумм. </w:t>
      </w:r>
    </w:p>
    <w:p w:rsidR="009E4910" w:rsidRPr="00F30DB3" w:rsidRDefault="009E4910" w:rsidP="009E4910">
      <w:pPr>
        <w:pStyle w:val="ConsPlusNonformat"/>
        <w:ind w:firstLine="720"/>
        <w:jc w:val="both"/>
        <w:rPr>
          <w:rFonts w:ascii="Times New Roman" w:hAnsi="Times New Roman" w:cs="Times New Roman"/>
          <w:sz w:val="28"/>
          <w:szCs w:val="28"/>
        </w:rPr>
      </w:pPr>
      <w:r w:rsidRPr="00F30DB3">
        <w:rPr>
          <w:rFonts w:ascii="Times New Roman" w:hAnsi="Times New Roman" w:cs="Times New Roman"/>
          <w:sz w:val="28"/>
          <w:szCs w:val="28"/>
        </w:rPr>
        <w:t>Настоящее заявление является согласием на обработку персональных данных.</w:t>
      </w:r>
    </w:p>
    <w:p w:rsidR="009E4910" w:rsidRPr="00F30DB3" w:rsidRDefault="009E4910" w:rsidP="009E4910">
      <w:pPr>
        <w:pStyle w:val="ConsPlusNormal"/>
        <w:ind w:firstLine="540"/>
        <w:jc w:val="both"/>
        <w:rPr>
          <w:rFonts w:ascii="Times New Roman" w:hAnsi="Times New Roman" w:cs="Times New Roman"/>
          <w:sz w:val="28"/>
          <w:szCs w:val="28"/>
        </w:rPr>
      </w:pPr>
      <w:r w:rsidRPr="00F30DB3">
        <w:rPr>
          <w:rFonts w:ascii="Times New Roman" w:hAnsi="Times New Roman" w:cs="Times New Roman"/>
          <w:sz w:val="28"/>
          <w:szCs w:val="28"/>
        </w:rPr>
        <w:t>Приложение:</w:t>
      </w:r>
    </w:p>
    <w:p w:rsidR="009E4910" w:rsidRPr="00F30DB3" w:rsidRDefault="009E4910" w:rsidP="009E4910">
      <w:pPr>
        <w:pStyle w:val="ConsPlusNormal"/>
        <w:ind w:firstLine="540"/>
        <w:jc w:val="both"/>
        <w:rPr>
          <w:rFonts w:ascii="Times New Roman" w:hAnsi="Times New Roman" w:cs="Times New Roman"/>
          <w:sz w:val="28"/>
          <w:szCs w:val="28"/>
        </w:rPr>
      </w:pPr>
      <w:r w:rsidRPr="00F30DB3">
        <w:rPr>
          <w:rFonts w:ascii="Times New Roman" w:hAnsi="Times New Roman" w:cs="Times New Roman"/>
          <w:sz w:val="28"/>
          <w:szCs w:val="28"/>
        </w:rPr>
        <w:t>- заверенная копия трудовой книжки;</w:t>
      </w:r>
    </w:p>
    <w:p w:rsidR="009E4910" w:rsidRPr="00F30DB3" w:rsidRDefault="009E4910" w:rsidP="009E4910">
      <w:pPr>
        <w:pStyle w:val="ConsPlusNormal"/>
        <w:ind w:firstLine="540"/>
        <w:jc w:val="both"/>
        <w:rPr>
          <w:rFonts w:ascii="Times New Roman" w:hAnsi="Times New Roman" w:cs="Times New Roman"/>
          <w:sz w:val="28"/>
          <w:szCs w:val="28"/>
        </w:rPr>
      </w:pPr>
      <w:r w:rsidRPr="00F30DB3">
        <w:rPr>
          <w:rFonts w:ascii="Times New Roman" w:hAnsi="Times New Roman" w:cs="Times New Roman"/>
          <w:sz w:val="28"/>
          <w:szCs w:val="28"/>
        </w:rPr>
        <w:t>- справка органа, осуществляющего назначение и выплату страховой пенсии, о назначении страховой пенсии по старости (инвалидности);</w:t>
      </w:r>
    </w:p>
    <w:p w:rsidR="009E4910" w:rsidRDefault="009E4910" w:rsidP="009E4910">
      <w:pPr>
        <w:pStyle w:val="ConsPlusNormal"/>
        <w:ind w:firstLine="540"/>
        <w:jc w:val="both"/>
        <w:rPr>
          <w:rFonts w:ascii="Times New Roman" w:hAnsi="Times New Roman" w:cs="Times New Roman"/>
          <w:sz w:val="28"/>
          <w:szCs w:val="28"/>
        </w:rPr>
      </w:pPr>
      <w:r w:rsidRPr="00F30DB3">
        <w:rPr>
          <w:rFonts w:ascii="Times New Roman" w:hAnsi="Times New Roman" w:cs="Times New Roman"/>
          <w:sz w:val="28"/>
          <w:szCs w:val="28"/>
        </w:rPr>
        <w:t>- копия паспорта с пропиской.</w:t>
      </w:r>
    </w:p>
    <w:p w:rsidR="009E4910" w:rsidRPr="00B7536F" w:rsidRDefault="009E4910" w:rsidP="009E4910">
      <w:pPr>
        <w:pStyle w:val="ConsPlusNonformat"/>
        <w:rPr>
          <w:rFonts w:ascii="Times New Roman" w:hAnsi="Times New Roman" w:cs="Times New Roman"/>
          <w:sz w:val="16"/>
          <w:szCs w:val="16"/>
        </w:rPr>
      </w:pPr>
    </w:p>
    <w:p w:rsidR="009E4910" w:rsidRPr="00F77A09" w:rsidRDefault="009E4910" w:rsidP="009E4910">
      <w:pPr>
        <w:pStyle w:val="ConsPlusNonformat"/>
        <w:rPr>
          <w:rFonts w:ascii="Times New Roman" w:hAnsi="Times New Roman" w:cs="Times New Roman"/>
          <w:sz w:val="24"/>
          <w:szCs w:val="24"/>
        </w:rPr>
      </w:pPr>
      <w:r w:rsidRPr="00F77A09">
        <w:rPr>
          <w:rFonts w:ascii="Times New Roman" w:hAnsi="Times New Roman" w:cs="Times New Roman"/>
          <w:sz w:val="24"/>
          <w:szCs w:val="24"/>
        </w:rPr>
        <w:t>"____" _______________ 20___ года                    ______________________</w:t>
      </w:r>
    </w:p>
    <w:p w:rsidR="009E4910" w:rsidRPr="00F77A09" w:rsidRDefault="009E4910" w:rsidP="009E4910">
      <w:pPr>
        <w:pStyle w:val="ConsPlusNonformat"/>
        <w:rPr>
          <w:rFonts w:ascii="Times New Roman" w:hAnsi="Times New Roman" w:cs="Times New Roman"/>
          <w:sz w:val="24"/>
          <w:szCs w:val="24"/>
        </w:rPr>
      </w:pPr>
      <w:r w:rsidRPr="00F77A09">
        <w:rPr>
          <w:rFonts w:ascii="Times New Roman" w:hAnsi="Times New Roman" w:cs="Times New Roman"/>
          <w:sz w:val="24"/>
          <w:szCs w:val="24"/>
        </w:rPr>
        <w:t xml:space="preserve">                                                           (подпись)</w:t>
      </w:r>
    </w:p>
    <w:p w:rsidR="009E4910" w:rsidRPr="00F77A09" w:rsidRDefault="009E4910" w:rsidP="009E4910">
      <w:pPr>
        <w:pStyle w:val="ConsPlusNonformat"/>
        <w:rPr>
          <w:rFonts w:ascii="Times New Roman" w:hAnsi="Times New Roman" w:cs="Times New Roman"/>
          <w:sz w:val="24"/>
          <w:szCs w:val="24"/>
        </w:rPr>
      </w:pPr>
      <w:r w:rsidRPr="00F77A09">
        <w:rPr>
          <w:rFonts w:ascii="Times New Roman" w:hAnsi="Times New Roman" w:cs="Times New Roman"/>
          <w:sz w:val="24"/>
          <w:szCs w:val="24"/>
        </w:rPr>
        <w:t>Заявление зарегистрировано ________________________________________________</w:t>
      </w:r>
    </w:p>
    <w:p w:rsidR="009E4910" w:rsidRDefault="009E4910" w:rsidP="009E4910">
      <w:pPr>
        <w:pStyle w:val="ConsPlusNonformat"/>
        <w:rPr>
          <w:rFonts w:ascii="Times New Roman" w:hAnsi="Times New Roman" w:cs="Times New Roman"/>
          <w:sz w:val="24"/>
          <w:szCs w:val="24"/>
        </w:rPr>
        <w:sectPr w:rsidR="009E4910" w:rsidSect="00B7536F">
          <w:pgSz w:w="11906" w:h="16838"/>
          <w:pgMar w:top="284" w:right="566" w:bottom="284" w:left="1133" w:header="0" w:footer="0" w:gutter="0"/>
          <w:cols w:space="720"/>
          <w:noEndnote/>
          <w:titlePg/>
        </w:sectPr>
      </w:pPr>
      <w:r w:rsidRPr="00F77A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7A09">
        <w:rPr>
          <w:rFonts w:ascii="Times New Roman" w:hAnsi="Times New Roman" w:cs="Times New Roman"/>
          <w:sz w:val="24"/>
          <w:szCs w:val="24"/>
        </w:rPr>
        <w:t xml:space="preserve">               дата и подпись лица, принявшего заявление</w:t>
      </w:r>
    </w:p>
    <w:tbl>
      <w:tblPr>
        <w:tblStyle w:val="a5"/>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66"/>
      </w:tblGrid>
      <w:tr w:rsidR="009E4910" w:rsidTr="00D6273D">
        <w:tc>
          <w:tcPr>
            <w:tcW w:w="3366" w:type="dxa"/>
          </w:tcPr>
          <w:p w:rsidR="009E4910" w:rsidRDefault="009E4910" w:rsidP="00D6273D">
            <w:pPr>
              <w:pStyle w:val="ConsPlusNormal"/>
              <w:outlineLvl w:val="1"/>
              <w:rPr>
                <w:rFonts w:ascii="Times New Roman" w:hAnsi="Times New Roman" w:cs="Times New Roman"/>
                <w:sz w:val="28"/>
                <w:szCs w:val="28"/>
              </w:rPr>
            </w:pPr>
            <w:bookmarkStart w:id="18" w:name="Par181"/>
            <w:bookmarkStart w:id="19" w:name="Par188"/>
            <w:bookmarkEnd w:id="18"/>
            <w:bookmarkEnd w:id="19"/>
            <w:r>
              <w:rPr>
                <w:rFonts w:ascii="Times New Roman" w:hAnsi="Times New Roman" w:cs="Times New Roman"/>
                <w:sz w:val="28"/>
                <w:szCs w:val="28"/>
              </w:rPr>
              <w:lastRenderedPageBreak/>
              <w:t>Приложение № 2</w:t>
            </w:r>
          </w:p>
          <w:p w:rsidR="009E4910" w:rsidRPr="00E63885" w:rsidRDefault="009E4910" w:rsidP="00D6273D">
            <w:pPr>
              <w:pStyle w:val="ConsPlusNormal"/>
              <w:outlineLvl w:val="1"/>
              <w:rPr>
                <w:rFonts w:ascii="Times New Roman" w:hAnsi="Times New Roman" w:cs="Times New Roman"/>
                <w:sz w:val="18"/>
                <w:szCs w:val="18"/>
              </w:rPr>
            </w:pPr>
          </w:p>
          <w:p w:rsidR="009E4910" w:rsidRPr="00F77A09" w:rsidRDefault="009E4910" w:rsidP="00D6273D">
            <w:pPr>
              <w:pStyle w:val="ConsPlusNormal"/>
              <w:rPr>
                <w:rFonts w:ascii="Times New Roman" w:hAnsi="Times New Roman" w:cs="Times New Roman"/>
                <w:sz w:val="28"/>
                <w:szCs w:val="28"/>
              </w:rPr>
            </w:pPr>
            <w:r w:rsidRPr="00F77A09">
              <w:rPr>
                <w:rFonts w:ascii="Times New Roman" w:hAnsi="Times New Roman" w:cs="Times New Roman"/>
                <w:sz w:val="28"/>
                <w:szCs w:val="28"/>
              </w:rPr>
              <w:t>к Положению,</w:t>
            </w:r>
            <w:r>
              <w:rPr>
                <w:rFonts w:ascii="Times New Roman" w:hAnsi="Times New Roman" w:cs="Times New Roman"/>
                <w:sz w:val="28"/>
                <w:szCs w:val="28"/>
              </w:rPr>
              <w:t xml:space="preserve"> принят</w:t>
            </w:r>
            <w:r w:rsidRPr="00F77A09">
              <w:rPr>
                <w:rFonts w:ascii="Times New Roman" w:hAnsi="Times New Roman" w:cs="Times New Roman"/>
                <w:sz w:val="28"/>
                <w:szCs w:val="28"/>
              </w:rPr>
              <w:t>ому</w:t>
            </w:r>
          </w:p>
          <w:p w:rsidR="009E4910" w:rsidRPr="00F77A09" w:rsidRDefault="009E4910" w:rsidP="00D6273D">
            <w:pPr>
              <w:pStyle w:val="ConsPlusNormal"/>
              <w:rPr>
                <w:rFonts w:ascii="Times New Roman" w:hAnsi="Times New Roman" w:cs="Times New Roman"/>
                <w:sz w:val="28"/>
                <w:szCs w:val="28"/>
              </w:rPr>
            </w:pPr>
            <w:r w:rsidRPr="00F77A09">
              <w:rPr>
                <w:rFonts w:ascii="Times New Roman" w:hAnsi="Times New Roman" w:cs="Times New Roman"/>
                <w:sz w:val="28"/>
                <w:szCs w:val="28"/>
              </w:rPr>
              <w:t>решением</w:t>
            </w:r>
            <w:r>
              <w:rPr>
                <w:rFonts w:ascii="Times New Roman" w:hAnsi="Times New Roman" w:cs="Times New Roman"/>
                <w:sz w:val="28"/>
                <w:szCs w:val="28"/>
              </w:rPr>
              <w:t xml:space="preserve"> Вахрушевской городской  Думы</w:t>
            </w:r>
          </w:p>
          <w:p w:rsidR="009E4910" w:rsidRPr="00E63885" w:rsidRDefault="009E4910" w:rsidP="00D6273D">
            <w:pPr>
              <w:pStyle w:val="ConsPlusNormal"/>
              <w:rPr>
                <w:rFonts w:ascii="Times New Roman" w:hAnsi="Times New Roman" w:cs="Times New Roman"/>
                <w:sz w:val="28"/>
                <w:szCs w:val="28"/>
              </w:rPr>
            </w:pPr>
            <w:r w:rsidRPr="00F77A09">
              <w:rPr>
                <w:rFonts w:ascii="Times New Roman" w:hAnsi="Times New Roman" w:cs="Times New Roman"/>
                <w:sz w:val="28"/>
                <w:szCs w:val="28"/>
              </w:rPr>
              <w:t>от</w:t>
            </w:r>
            <w:r>
              <w:rPr>
                <w:rFonts w:ascii="Times New Roman" w:hAnsi="Times New Roman" w:cs="Times New Roman"/>
                <w:sz w:val="28"/>
                <w:szCs w:val="28"/>
              </w:rPr>
              <w:t xml:space="preserve"> 31.05.2022 № 69/361</w:t>
            </w:r>
          </w:p>
        </w:tc>
      </w:tr>
    </w:tbl>
    <w:p w:rsidR="009E4910" w:rsidRDefault="009E4910" w:rsidP="009E4910">
      <w:pPr>
        <w:autoSpaceDE w:val="0"/>
        <w:autoSpaceDN w:val="0"/>
        <w:adjustRightInd w:val="0"/>
        <w:jc w:val="center"/>
        <w:rPr>
          <w:sz w:val="20"/>
          <w:szCs w:val="20"/>
          <w:lang w:eastAsia="en-US"/>
        </w:rPr>
      </w:pPr>
    </w:p>
    <w:p w:rsidR="009E4910" w:rsidRPr="00E63885" w:rsidRDefault="009E4910" w:rsidP="009E4910">
      <w:pPr>
        <w:autoSpaceDE w:val="0"/>
        <w:autoSpaceDN w:val="0"/>
        <w:adjustRightInd w:val="0"/>
        <w:jc w:val="center"/>
        <w:rPr>
          <w:b/>
          <w:sz w:val="28"/>
          <w:szCs w:val="28"/>
          <w:lang w:eastAsia="en-US"/>
        </w:rPr>
      </w:pPr>
      <w:r w:rsidRPr="00E63885">
        <w:rPr>
          <w:b/>
          <w:sz w:val="28"/>
          <w:szCs w:val="28"/>
          <w:lang w:eastAsia="en-US"/>
        </w:rPr>
        <w:t>Справка о размере</w:t>
      </w:r>
    </w:p>
    <w:p w:rsidR="009E4910" w:rsidRPr="00E63885" w:rsidRDefault="009E4910" w:rsidP="009E4910">
      <w:pPr>
        <w:autoSpaceDE w:val="0"/>
        <w:autoSpaceDN w:val="0"/>
        <w:adjustRightInd w:val="0"/>
        <w:jc w:val="center"/>
        <w:rPr>
          <w:b/>
          <w:sz w:val="28"/>
          <w:szCs w:val="28"/>
          <w:lang w:eastAsia="en-US"/>
        </w:rPr>
      </w:pPr>
      <w:r w:rsidRPr="00E63885">
        <w:rPr>
          <w:b/>
          <w:sz w:val="28"/>
          <w:szCs w:val="28"/>
          <w:lang w:eastAsia="en-US"/>
        </w:rPr>
        <w:t>среднемесячного денежного содержания</w:t>
      </w:r>
    </w:p>
    <w:p w:rsidR="009E4910" w:rsidRPr="00E63885" w:rsidRDefault="009E4910" w:rsidP="009E4910">
      <w:pPr>
        <w:autoSpaceDE w:val="0"/>
        <w:autoSpaceDN w:val="0"/>
        <w:adjustRightInd w:val="0"/>
        <w:jc w:val="center"/>
        <w:rPr>
          <w:b/>
          <w:sz w:val="28"/>
          <w:szCs w:val="28"/>
          <w:lang w:eastAsia="en-US"/>
        </w:rPr>
      </w:pPr>
      <w:r w:rsidRPr="00E63885">
        <w:rPr>
          <w:b/>
          <w:sz w:val="28"/>
          <w:szCs w:val="28"/>
          <w:lang w:eastAsia="en-US"/>
        </w:rPr>
        <w:t>по должности муниципальной службы</w:t>
      </w:r>
    </w:p>
    <w:p w:rsidR="009E4910" w:rsidRPr="00E63885" w:rsidRDefault="009E4910" w:rsidP="009E4910">
      <w:pPr>
        <w:autoSpaceDE w:val="0"/>
        <w:autoSpaceDN w:val="0"/>
        <w:adjustRightInd w:val="0"/>
        <w:ind w:firstLine="283"/>
        <w:jc w:val="both"/>
        <w:rPr>
          <w:sz w:val="28"/>
          <w:szCs w:val="28"/>
          <w:lang w:eastAsia="en-US"/>
        </w:rPr>
      </w:pPr>
      <w:r w:rsidRPr="00E63885">
        <w:rPr>
          <w:sz w:val="28"/>
          <w:szCs w:val="28"/>
          <w:lang w:eastAsia="en-US"/>
        </w:rPr>
        <w:t>Среднемесячное денежное содержание _____________________________,</w:t>
      </w:r>
    </w:p>
    <w:p w:rsidR="009E4910" w:rsidRPr="00E63885" w:rsidRDefault="009E4910" w:rsidP="009E4910">
      <w:pPr>
        <w:autoSpaceDE w:val="0"/>
        <w:autoSpaceDN w:val="0"/>
        <w:adjustRightInd w:val="0"/>
        <w:jc w:val="center"/>
        <w:rPr>
          <w:lang w:eastAsia="en-US"/>
        </w:rPr>
      </w:pPr>
      <w:r w:rsidRPr="00E63885">
        <w:rPr>
          <w:lang w:eastAsia="en-US"/>
        </w:rPr>
        <w:t>(фамилия, имя, отчество)</w:t>
      </w:r>
    </w:p>
    <w:p w:rsidR="009E4910" w:rsidRPr="00E63885" w:rsidRDefault="009E4910" w:rsidP="009E4910">
      <w:pPr>
        <w:autoSpaceDE w:val="0"/>
        <w:autoSpaceDN w:val="0"/>
        <w:adjustRightInd w:val="0"/>
        <w:jc w:val="both"/>
        <w:rPr>
          <w:sz w:val="28"/>
          <w:szCs w:val="28"/>
          <w:lang w:eastAsia="en-US"/>
        </w:rPr>
      </w:pPr>
      <w:r w:rsidRPr="00E63885">
        <w:rPr>
          <w:sz w:val="28"/>
          <w:szCs w:val="28"/>
          <w:lang w:eastAsia="en-US"/>
        </w:rPr>
        <w:t>замещавшег</w:t>
      </w:r>
      <w:proofErr w:type="gramStart"/>
      <w:r w:rsidRPr="00E63885">
        <w:rPr>
          <w:sz w:val="28"/>
          <w:szCs w:val="28"/>
          <w:lang w:eastAsia="en-US"/>
        </w:rPr>
        <w:t>о(</w:t>
      </w:r>
      <w:proofErr w:type="gramEnd"/>
      <w:r w:rsidRPr="00E63885">
        <w:rPr>
          <w:sz w:val="28"/>
          <w:szCs w:val="28"/>
          <w:lang w:eastAsia="en-US"/>
        </w:rPr>
        <w:t>ей) должность муниципальной службы _____________________________________________________________</w:t>
      </w:r>
    </w:p>
    <w:p w:rsidR="009E4910" w:rsidRDefault="009E4910" w:rsidP="009E4910">
      <w:pPr>
        <w:autoSpaceDE w:val="0"/>
        <w:autoSpaceDN w:val="0"/>
        <w:adjustRightInd w:val="0"/>
        <w:jc w:val="center"/>
        <w:rPr>
          <w:lang w:eastAsia="en-US"/>
        </w:rPr>
      </w:pPr>
      <w:r w:rsidRPr="00E63885">
        <w:rPr>
          <w:lang w:eastAsia="en-US"/>
        </w:rPr>
        <w:t>(наименование должности)</w:t>
      </w:r>
    </w:p>
    <w:p w:rsidR="009E4910" w:rsidRPr="00E63885" w:rsidRDefault="009E4910" w:rsidP="009E4910">
      <w:pPr>
        <w:autoSpaceDE w:val="0"/>
        <w:autoSpaceDN w:val="0"/>
        <w:adjustRightInd w:val="0"/>
        <w:jc w:val="center"/>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2372"/>
        <w:gridCol w:w="2743"/>
        <w:gridCol w:w="2475"/>
      </w:tblGrid>
      <w:tr w:rsidR="009E4910" w:rsidRPr="00E63885" w:rsidTr="00D6273D">
        <w:tc>
          <w:tcPr>
            <w:tcW w:w="1480" w:type="dxa"/>
          </w:tcPr>
          <w:p w:rsidR="009E4910" w:rsidRPr="00E63885" w:rsidRDefault="009E4910" w:rsidP="00D6273D">
            <w:pPr>
              <w:autoSpaceDE w:val="0"/>
              <w:autoSpaceDN w:val="0"/>
              <w:adjustRightInd w:val="0"/>
              <w:jc w:val="both"/>
              <w:rPr>
                <w:sz w:val="28"/>
                <w:szCs w:val="28"/>
                <w:lang w:eastAsia="en-US"/>
              </w:rPr>
            </w:pPr>
            <w:r w:rsidRPr="00E63885">
              <w:rPr>
                <w:sz w:val="28"/>
                <w:szCs w:val="28"/>
                <w:lang w:eastAsia="en-US"/>
              </w:rPr>
              <w:t xml:space="preserve">за период </w:t>
            </w:r>
            <w:proofErr w:type="gramStart"/>
            <w:r w:rsidRPr="00E63885">
              <w:rPr>
                <w:sz w:val="28"/>
                <w:szCs w:val="28"/>
                <w:lang w:eastAsia="en-US"/>
              </w:rPr>
              <w:t>с</w:t>
            </w:r>
            <w:proofErr w:type="gramEnd"/>
          </w:p>
        </w:tc>
        <w:tc>
          <w:tcPr>
            <w:tcW w:w="2372" w:type="dxa"/>
          </w:tcPr>
          <w:p w:rsidR="009E4910" w:rsidRPr="00E63885" w:rsidRDefault="009E4910" w:rsidP="00D6273D">
            <w:pPr>
              <w:autoSpaceDE w:val="0"/>
              <w:autoSpaceDN w:val="0"/>
              <w:adjustRightInd w:val="0"/>
              <w:jc w:val="center"/>
              <w:rPr>
                <w:sz w:val="28"/>
                <w:szCs w:val="28"/>
                <w:lang w:eastAsia="en-US"/>
              </w:rPr>
            </w:pPr>
            <w:r w:rsidRPr="00E63885">
              <w:rPr>
                <w:sz w:val="28"/>
                <w:szCs w:val="28"/>
                <w:lang w:eastAsia="en-US"/>
              </w:rPr>
              <w:t>________________</w:t>
            </w:r>
          </w:p>
          <w:p w:rsidR="009E4910" w:rsidRPr="00E63885" w:rsidRDefault="009E4910" w:rsidP="00D6273D">
            <w:pPr>
              <w:autoSpaceDE w:val="0"/>
              <w:autoSpaceDN w:val="0"/>
              <w:adjustRightInd w:val="0"/>
              <w:jc w:val="center"/>
              <w:rPr>
                <w:lang w:eastAsia="en-US"/>
              </w:rPr>
            </w:pPr>
            <w:r w:rsidRPr="00E63885">
              <w:rPr>
                <w:lang w:eastAsia="en-US"/>
              </w:rPr>
              <w:t>(день, месяц, год)</w:t>
            </w:r>
          </w:p>
        </w:tc>
        <w:tc>
          <w:tcPr>
            <w:tcW w:w="2743" w:type="dxa"/>
          </w:tcPr>
          <w:p w:rsidR="009E4910" w:rsidRPr="00E63885" w:rsidRDefault="009E4910" w:rsidP="00D6273D">
            <w:pPr>
              <w:autoSpaceDE w:val="0"/>
              <w:autoSpaceDN w:val="0"/>
              <w:adjustRightInd w:val="0"/>
              <w:jc w:val="center"/>
              <w:rPr>
                <w:sz w:val="28"/>
                <w:szCs w:val="28"/>
                <w:lang w:eastAsia="en-US"/>
              </w:rPr>
            </w:pPr>
            <w:r w:rsidRPr="00E63885">
              <w:rPr>
                <w:sz w:val="28"/>
                <w:szCs w:val="28"/>
                <w:lang w:eastAsia="en-US"/>
              </w:rPr>
              <w:t>по _______________,</w:t>
            </w:r>
          </w:p>
          <w:p w:rsidR="009E4910" w:rsidRPr="00E63885" w:rsidRDefault="009E4910" w:rsidP="00D6273D">
            <w:pPr>
              <w:autoSpaceDE w:val="0"/>
              <w:autoSpaceDN w:val="0"/>
              <w:adjustRightInd w:val="0"/>
              <w:jc w:val="center"/>
              <w:rPr>
                <w:lang w:eastAsia="en-US"/>
              </w:rPr>
            </w:pPr>
            <w:r w:rsidRPr="00E63885">
              <w:rPr>
                <w:lang w:eastAsia="en-US"/>
              </w:rPr>
              <w:t>(день, месяц, год)</w:t>
            </w:r>
          </w:p>
        </w:tc>
        <w:tc>
          <w:tcPr>
            <w:tcW w:w="2475" w:type="dxa"/>
          </w:tcPr>
          <w:p w:rsidR="009E4910" w:rsidRPr="00E63885" w:rsidRDefault="009E4910" w:rsidP="00D6273D">
            <w:pPr>
              <w:autoSpaceDE w:val="0"/>
              <w:autoSpaceDN w:val="0"/>
              <w:adjustRightInd w:val="0"/>
              <w:jc w:val="both"/>
              <w:rPr>
                <w:sz w:val="28"/>
                <w:szCs w:val="28"/>
                <w:lang w:eastAsia="en-US"/>
              </w:rPr>
            </w:pPr>
            <w:r w:rsidRPr="00E63885">
              <w:rPr>
                <w:sz w:val="28"/>
                <w:szCs w:val="28"/>
                <w:lang w:eastAsia="en-US"/>
              </w:rPr>
              <w:t>исчислен согласно</w:t>
            </w:r>
          </w:p>
        </w:tc>
      </w:tr>
    </w:tbl>
    <w:p w:rsidR="009E4910" w:rsidRPr="00E63885" w:rsidRDefault="009E4910" w:rsidP="009E4910">
      <w:pPr>
        <w:spacing w:after="200" w:line="276" w:lineRule="auto"/>
        <w:rPr>
          <w:sz w:val="28"/>
          <w:szCs w:val="28"/>
          <w:lang w:eastAsia="en-US"/>
        </w:rPr>
      </w:pPr>
      <w:r w:rsidRPr="00E63885">
        <w:rPr>
          <w:sz w:val="28"/>
          <w:szCs w:val="28"/>
          <w:lang w:eastAsia="en-US"/>
        </w:rPr>
        <w:t>следующему расчету: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238"/>
        <w:gridCol w:w="2835"/>
        <w:gridCol w:w="2487"/>
      </w:tblGrid>
      <w:tr w:rsidR="009E4910" w:rsidRPr="00E63885" w:rsidTr="00D6273D">
        <w:tc>
          <w:tcPr>
            <w:tcW w:w="510"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jc w:val="center"/>
              <w:rPr>
                <w:lang w:eastAsia="en-US"/>
              </w:rPr>
            </w:pPr>
            <w:r w:rsidRPr="00E63885">
              <w:rPr>
                <w:lang w:eastAsia="en-US"/>
              </w:rPr>
              <w:t xml:space="preserve">N </w:t>
            </w:r>
            <w:proofErr w:type="gramStart"/>
            <w:r w:rsidRPr="00E63885">
              <w:rPr>
                <w:lang w:eastAsia="en-US"/>
              </w:rPr>
              <w:t>п</w:t>
            </w:r>
            <w:proofErr w:type="gramEnd"/>
            <w:r w:rsidRPr="00E63885">
              <w:rPr>
                <w:lang w:eastAsia="en-US"/>
              </w:rPr>
              <w:t>/п</w:t>
            </w:r>
          </w:p>
        </w:tc>
        <w:tc>
          <w:tcPr>
            <w:tcW w:w="3238"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jc w:val="center"/>
              <w:rPr>
                <w:lang w:eastAsia="en-US"/>
              </w:rPr>
            </w:pPr>
            <w:r w:rsidRPr="00E63885">
              <w:rPr>
                <w:lang w:eastAsia="en-US"/>
              </w:rPr>
              <w:t>Месяц и год</w:t>
            </w:r>
          </w:p>
        </w:tc>
        <w:tc>
          <w:tcPr>
            <w:tcW w:w="2835"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jc w:val="center"/>
              <w:rPr>
                <w:lang w:eastAsia="en-US"/>
              </w:rPr>
            </w:pPr>
            <w:r w:rsidRPr="00E63885">
              <w:rPr>
                <w:lang w:eastAsia="en-US"/>
              </w:rPr>
              <w:t>Месячное денежное содержание, руб.</w:t>
            </w:r>
          </w:p>
        </w:tc>
        <w:tc>
          <w:tcPr>
            <w:tcW w:w="2487"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jc w:val="center"/>
              <w:rPr>
                <w:lang w:eastAsia="en-US"/>
              </w:rPr>
            </w:pPr>
            <w:r w:rsidRPr="00E63885">
              <w:rPr>
                <w:lang w:eastAsia="en-US"/>
              </w:rPr>
              <w:t>Количество отработанных дней</w:t>
            </w:r>
          </w:p>
        </w:tc>
      </w:tr>
      <w:tr w:rsidR="009E4910" w:rsidRPr="00E63885" w:rsidTr="00D6273D">
        <w:trPr>
          <w:trHeight w:val="57"/>
        </w:trPr>
        <w:tc>
          <w:tcPr>
            <w:tcW w:w="510"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3238"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2487"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r>
      <w:tr w:rsidR="009E4910" w:rsidRPr="00E63885" w:rsidTr="00D6273D">
        <w:trPr>
          <w:trHeight w:val="57"/>
        </w:trPr>
        <w:tc>
          <w:tcPr>
            <w:tcW w:w="510"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3238"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2487"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r>
      <w:tr w:rsidR="009E4910" w:rsidRPr="00E63885" w:rsidTr="00D6273D">
        <w:trPr>
          <w:trHeight w:val="57"/>
        </w:trPr>
        <w:tc>
          <w:tcPr>
            <w:tcW w:w="510"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3238"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2487"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r>
      <w:tr w:rsidR="009E4910" w:rsidRPr="00E63885" w:rsidTr="00D6273D">
        <w:trPr>
          <w:trHeight w:val="57"/>
        </w:trPr>
        <w:tc>
          <w:tcPr>
            <w:tcW w:w="510"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3238"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2487"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r>
      <w:tr w:rsidR="009E4910" w:rsidRPr="00E63885" w:rsidTr="00D6273D">
        <w:trPr>
          <w:trHeight w:val="57"/>
        </w:trPr>
        <w:tc>
          <w:tcPr>
            <w:tcW w:w="510"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3238"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2487"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r>
      <w:tr w:rsidR="009E4910" w:rsidRPr="00E63885" w:rsidTr="00D6273D">
        <w:trPr>
          <w:trHeight w:val="57"/>
        </w:trPr>
        <w:tc>
          <w:tcPr>
            <w:tcW w:w="510"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3238"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2487"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r>
      <w:tr w:rsidR="009E4910" w:rsidRPr="00E63885" w:rsidTr="00D6273D">
        <w:trPr>
          <w:trHeight w:val="57"/>
        </w:trPr>
        <w:tc>
          <w:tcPr>
            <w:tcW w:w="510"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3238"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2487"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r>
      <w:tr w:rsidR="009E4910" w:rsidRPr="00E63885" w:rsidTr="00D6273D">
        <w:trPr>
          <w:trHeight w:val="57"/>
        </w:trPr>
        <w:tc>
          <w:tcPr>
            <w:tcW w:w="510"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3238"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2487"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r>
      <w:tr w:rsidR="009E4910" w:rsidRPr="00E63885" w:rsidTr="00D6273D">
        <w:trPr>
          <w:trHeight w:val="57"/>
        </w:trPr>
        <w:tc>
          <w:tcPr>
            <w:tcW w:w="510"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3238"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2487"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r>
      <w:tr w:rsidR="009E4910" w:rsidRPr="00E63885" w:rsidTr="00D6273D">
        <w:trPr>
          <w:trHeight w:val="57"/>
        </w:trPr>
        <w:tc>
          <w:tcPr>
            <w:tcW w:w="510"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3238"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2487"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r>
      <w:tr w:rsidR="009E4910" w:rsidRPr="00E63885" w:rsidTr="00D6273D">
        <w:trPr>
          <w:trHeight w:val="57"/>
        </w:trPr>
        <w:tc>
          <w:tcPr>
            <w:tcW w:w="510"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3238"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2487"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r>
      <w:tr w:rsidR="009E4910" w:rsidRPr="00E63885" w:rsidTr="00D6273D">
        <w:trPr>
          <w:trHeight w:val="57"/>
        </w:trPr>
        <w:tc>
          <w:tcPr>
            <w:tcW w:w="510"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3238"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2487"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r>
      <w:tr w:rsidR="009E4910" w:rsidRPr="00E63885" w:rsidTr="00D6273D">
        <w:trPr>
          <w:trHeight w:val="170"/>
        </w:trPr>
        <w:tc>
          <w:tcPr>
            <w:tcW w:w="510"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3238"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jc w:val="both"/>
              <w:rPr>
                <w:sz w:val="20"/>
                <w:szCs w:val="20"/>
              </w:rPr>
            </w:pPr>
            <w:r w:rsidRPr="00E63885">
              <w:rPr>
                <w:sz w:val="20"/>
                <w:szCs w:val="20"/>
                <w:lang w:eastAsia="en-US"/>
              </w:rPr>
              <w:t>ИТОГО</w:t>
            </w:r>
          </w:p>
        </w:tc>
        <w:tc>
          <w:tcPr>
            <w:tcW w:w="2835"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c>
          <w:tcPr>
            <w:tcW w:w="2487"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sz w:val="20"/>
                <w:szCs w:val="20"/>
                <w:lang w:eastAsia="en-US"/>
              </w:rPr>
            </w:pPr>
          </w:p>
        </w:tc>
      </w:tr>
      <w:tr w:rsidR="009E4910" w:rsidRPr="00E63885" w:rsidTr="00D6273D">
        <w:trPr>
          <w:trHeight w:val="170"/>
        </w:trPr>
        <w:tc>
          <w:tcPr>
            <w:tcW w:w="510"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lang w:eastAsia="en-US"/>
              </w:rPr>
            </w:pPr>
          </w:p>
        </w:tc>
        <w:tc>
          <w:tcPr>
            <w:tcW w:w="3238"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jc w:val="right"/>
              <w:rPr>
                <w:lang w:eastAsia="en-US"/>
              </w:rPr>
            </w:pPr>
            <w:r w:rsidRPr="00E63885">
              <w:t>Единовременная выплата при предоставлении ежегодного оплачиваемого отпуска и материальная помощь (1/12)</w:t>
            </w:r>
            <w:r w:rsidRPr="00E63885">
              <w:rPr>
                <w:lang w:eastAsia="en-US"/>
              </w:rPr>
              <w:t>:</w:t>
            </w:r>
          </w:p>
        </w:tc>
        <w:tc>
          <w:tcPr>
            <w:tcW w:w="2835"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rPr>
                <w:lang w:eastAsia="en-US"/>
              </w:rPr>
            </w:pPr>
          </w:p>
        </w:tc>
        <w:tc>
          <w:tcPr>
            <w:tcW w:w="2487" w:type="dxa"/>
            <w:tcBorders>
              <w:top w:val="single" w:sz="4" w:space="0" w:color="auto"/>
              <w:left w:val="single" w:sz="4" w:space="0" w:color="auto"/>
              <w:bottom w:val="single" w:sz="4" w:space="0" w:color="auto"/>
              <w:right w:val="single" w:sz="4" w:space="0" w:color="auto"/>
            </w:tcBorders>
          </w:tcPr>
          <w:p w:rsidR="009E4910" w:rsidRPr="00E63885" w:rsidRDefault="009E4910" w:rsidP="00D6273D">
            <w:pPr>
              <w:autoSpaceDE w:val="0"/>
              <w:autoSpaceDN w:val="0"/>
              <w:adjustRightInd w:val="0"/>
              <w:jc w:val="center"/>
              <w:rPr>
                <w:lang w:eastAsia="en-US"/>
              </w:rPr>
            </w:pPr>
            <w:r w:rsidRPr="00E63885">
              <w:rPr>
                <w:lang w:eastAsia="en-US"/>
              </w:rPr>
              <w:t>_</w:t>
            </w:r>
          </w:p>
        </w:tc>
      </w:tr>
      <w:tr w:rsidR="009E4910" w:rsidRPr="00E63885" w:rsidTr="00D6273D">
        <w:tc>
          <w:tcPr>
            <w:tcW w:w="9070" w:type="dxa"/>
            <w:gridSpan w:val="4"/>
          </w:tcPr>
          <w:p w:rsidR="009E4910" w:rsidRPr="00E63885" w:rsidRDefault="009E4910" w:rsidP="00D6273D">
            <w:pPr>
              <w:autoSpaceDE w:val="0"/>
              <w:autoSpaceDN w:val="0"/>
              <w:adjustRightInd w:val="0"/>
              <w:jc w:val="both"/>
              <w:rPr>
                <w:sz w:val="2"/>
                <w:szCs w:val="2"/>
                <w:lang w:eastAsia="en-US"/>
              </w:rPr>
            </w:pPr>
          </w:p>
        </w:tc>
      </w:tr>
    </w:tbl>
    <w:p w:rsidR="009E4910" w:rsidRPr="00E63885" w:rsidRDefault="009E4910" w:rsidP="009E4910">
      <w:pPr>
        <w:autoSpaceDE w:val="0"/>
        <w:autoSpaceDN w:val="0"/>
        <w:adjustRightInd w:val="0"/>
        <w:jc w:val="both"/>
        <w:rPr>
          <w:sz w:val="28"/>
          <w:szCs w:val="28"/>
          <w:lang w:eastAsia="en-US"/>
        </w:rPr>
      </w:pPr>
      <w:r w:rsidRPr="00E63885">
        <w:rPr>
          <w:sz w:val="28"/>
          <w:szCs w:val="28"/>
          <w:lang w:eastAsia="en-US"/>
        </w:rPr>
        <w:t>Размер среднемесячного денежного содержания составляет:</w:t>
      </w:r>
    </w:p>
    <w:p w:rsidR="009E4910" w:rsidRPr="00E63885" w:rsidRDefault="009E4910" w:rsidP="009E4910">
      <w:pPr>
        <w:autoSpaceDE w:val="0"/>
        <w:autoSpaceDN w:val="0"/>
        <w:adjustRightInd w:val="0"/>
        <w:jc w:val="both"/>
        <w:rPr>
          <w:sz w:val="28"/>
          <w:szCs w:val="28"/>
          <w:lang w:eastAsia="en-US"/>
        </w:rPr>
      </w:pPr>
      <w:r w:rsidRPr="00E63885">
        <w:rPr>
          <w:sz w:val="28"/>
          <w:szCs w:val="28"/>
          <w:lang w:eastAsia="en-US"/>
        </w:rPr>
        <w:t>_______________________________________________________________</w:t>
      </w:r>
    </w:p>
    <w:p w:rsidR="009E4910" w:rsidRPr="00E63885" w:rsidRDefault="009E4910" w:rsidP="009E4910">
      <w:pPr>
        <w:autoSpaceDE w:val="0"/>
        <w:autoSpaceDN w:val="0"/>
        <w:adjustRightInd w:val="0"/>
        <w:jc w:val="both"/>
        <w:rPr>
          <w:sz w:val="28"/>
          <w:szCs w:val="28"/>
          <w:lang w:eastAsia="en-US"/>
        </w:rPr>
      </w:pPr>
      <w:r w:rsidRPr="00E63885">
        <w:rPr>
          <w:sz w:val="28"/>
          <w:szCs w:val="28"/>
          <w:lang w:eastAsia="en-US"/>
        </w:rPr>
        <w:t>Главный бухгалтер __________________________________________</w:t>
      </w:r>
    </w:p>
    <w:p w:rsidR="009E4910" w:rsidRPr="00E63885" w:rsidRDefault="009E4910" w:rsidP="009E4910">
      <w:pPr>
        <w:autoSpaceDE w:val="0"/>
        <w:autoSpaceDN w:val="0"/>
        <w:adjustRightInd w:val="0"/>
        <w:jc w:val="center"/>
        <w:rPr>
          <w:lang w:eastAsia="en-US"/>
        </w:rPr>
      </w:pPr>
      <w:r w:rsidRPr="00E63885">
        <w:rPr>
          <w:lang w:eastAsia="en-US"/>
        </w:rPr>
        <w:t>(подпись, инициалы, фамилия)</w:t>
      </w:r>
    </w:p>
    <w:p w:rsidR="009E4910" w:rsidRPr="00474F26" w:rsidRDefault="009E4910" w:rsidP="009E4910">
      <w:pPr>
        <w:autoSpaceDE w:val="0"/>
        <w:autoSpaceDN w:val="0"/>
        <w:adjustRightInd w:val="0"/>
        <w:jc w:val="both"/>
        <w:rPr>
          <w:sz w:val="10"/>
          <w:szCs w:val="10"/>
        </w:rPr>
        <w:sectPr w:rsidR="009E4910" w:rsidRPr="00474F26" w:rsidSect="00B7536F">
          <w:pgSz w:w="11906" w:h="16838"/>
          <w:pgMar w:top="284" w:right="566" w:bottom="284" w:left="1133" w:header="0" w:footer="0" w:gutter="0"/>
          <w:cols w:space="720"/>
          <w:noEndnote/>
          <w:titlePg/>
        </w:sectPr>
      </w:pPr>
      <w:r w:rsidRPr="00E63885">
        <w:rPr>
          <w:sz w:val="28"/>
          <w:szCs w:val="28"/>
          <w:lang w:eastAsia="en-US"/>
        </w:rPr>
        <w:t>Д</w:t>
      </w:r>
      <w:r>
        <w:rPr>
          <w:sz w:val="28"/>
          <w:szCs w:val="28"/>
          <w:lang w:eastAsia="en-US"/>
        </w:rPr>
        <w:t xml:space="preserve">ата выдачи ________________ </w:t>
      </w:r>
      <w:proofErr w:type="spellStart"/>
      <w:r>
        <w:rPr>
          <w:sz w:val="28"/>
          <w:szCs w:val="28"/>
          <w:lang w:eastAsia="en-US"/>
        </w:rPr>
        <w:t>м.п</w:t>
      </w:r>
      <w:proofErr w:type="spellEnd"/>
      <w:r>
        <w:rPr>
          <w:sz w:val="28"/>
          <w:szCs w:val="28"/>
          <w:lang w:eastAsia="en-US"/>
        </w:rPr>
        <w:t>.</w:t>
      </w:r>
    </w:p>
    <w:p w:rsidR="009E4910" w:rsidRDefault="009E4910" w:rsidP="009E4910">
      <w:pPr>
        <w:pStyle w:val="ConsPlusNormal"/>
        <w:ind w:left="6237"/>
        <w:jc w:val="both"/>
        <w:outlineLvl w:val="1"/>
        <w:rPr>
          <w:rFonts w:ascii="Times New Roman" w:hAnsi="Times New Roman" w:cs="Times New Roman"/>
          <w:sz w:val="28"/>
          <w:szCs w:val="28"/>
        </w:rPr>
      </w:pPr>
      <w:bookmarkStart w:id="20" w:name="Par258"/>
      <w:bookmarkEnd w:id="20"/>
      <w:r>
        <w:rPr>
          <w:rFonts w:ascii="Times New Roman" w:hAnsi="Times New Roman" w:cs="Times New Roman"/>
          <w:sz w:val="28"/>
          <w:szCs w:val="28"/>
        </w:rPr>
        <w:lastRenderedPageBreak/>
        <w:t>Приложение № 3</w:t>
      </w:r>
    </w:p>
    <w:p w:rsidR="009E4910" w:rsidRPr="00F77A09" w:rsidRDefault="009E4910" w:rsidP="009E4910">
      <w:pPr>
        <w:pStyle w:val="ConsPlusNormal"/>
        <w:ind w:left="6237"/>
        <w:jc w:val="both"/>
        <w:outlineLvl w:val="1"/>
        <w:rPr>
          <w:rFonts w:ascii="Times New Roman" w:hAnsi="Times New Roman" w:cs="Times New Roman"/>
          <w:sz w:val="28"/>
          <w:szCs w:val="28"/>
        </w:rPr>
      </w:pPr>
    </w:p>
    <w:p w:rsidR="009E4910" w:rsidRPr="00F77A09" w:rsidRDefault="009E4910" w:rsidP="009E4910">
      <w:pPr>
        <w:pStyle w:val="ConsPlusNormal"/>
        <w:ind w:left="6237"/>
        <w:jc w:val="both"/>
        <w:rPr>
          <w:rFonts w:ascii="Times New Roman" w:hAnsi="Times New Roman" w:cs="Times New Roman"/>
          <w:sz w:val="28"/>
          <w:szCs w:val="28"/>
        </w:rPr>
      </w:pPr>
      <w:r w:rsidRPr="00F77A09">
        <w:rPr>
          <w:rFonts w:ascii="Times New Roman" w:hAnsi="Times New Roman" w:cs="Times New Roman"/>
          <w:sz w:val="28"/>
          <w:szCs w:val="28"/>
        </w:rPr>
        <w:t>к Положению,</w:t>
      </w:r>
      <w:r>
        <w:rPr>
          <w:rFonts w:ascii="Times New Roman" w:hAnsi="Times New Roman" w:cs="Times New Roman"/>
          <w:sz w:val="28"/>
          <w:szCs w:val="28"/>
        </w:rPr>
        <w:t xml:space="preserve"> принятому</w:t>
      </w:r>
    </w:p>
    <w:p w:rsidR="009E4910" w:rsidRPr="00F77A09" w:rsidRDefault="009E4910" w:rsidP="009E4910">
      <w:pPr>
        <w:pStyle w:val="ConsPlusNormal"/>
        <w:ind w:left="6237"/>
        <w:jc w:val="both"/>
        <w:rPr>
          <w:rFonts w:ascii="Times New Roman" w:hAnsi="Times New Roman" w:cs="Times New Roman"/>
          <w:sz w:val="28"/>
          <w:szCs w:val="28"/>
        </w:rPr>
      </w:pPr>
      <w:r w:rsidRPr="00F77A09">
        <w:rPr>
          <w:rFonts w:ascii="Times New Roman" w:hAnsi="Times New Roman" w:cs="Times New Roman"/>
          <w:sz w:val="28"/>
          <w:szCs w:val="28"/>
        </w:rPr>
        <w:t>решением</w:t>
      </w:r>
      <w:r>
        <w:rPr>
          <w:rFonts w:ascii="Times New Roman" w:hAnsi="Times New Roman" w:cs="Times New Roman"/>
          <w:sz w:val="28"/>
          <w:szCs w:val="28"/>
        </w:rPr>
        <w:t xml:space="preserve"> Вахрушевской городской  Думы</w:t>
      </w:r>
    </w:p>
    <w:p w:rsidR="009E4910" w:rsidRPr="00F77A09" w:rsidRDefault="009E4910" w:rsidP="009E4910">
      <w:pPr>
        <w:pStyle w:val="ConsPlusNormal"/>
        <w:ind w:left="6237"/>
        <w:rPr>
          <w:rFonts w:ascii="Times New Roman" w:hAnsi="Times New Roman" w:cs="Times New Roman"/>
          <w:sz w:val="28"/>
          <w:szCs w:val="28"/>
        </w:rPr>
      </w:pPr>
      <w:r w:rsidRPr="00F77A09">
        <w:rPr>
          <w:rFonts w:ascii="Times New Roman" w:hAnsi="Times New Roman" w:cs="Times New Roman"/>
          <w:sz w:val="28"/>
          <w:szCs w:val="28"/>
        </w:rPr>
        <w:t>от</w:t>
      </w:r>
      <w:r>
        <w:rPr>
          <w:rFonts w:ascii="Times New Roman" w:hAnsi="Times New Roman" w:cs="Times New Roman"/>
          <w:sz w:val="28"/>
          <w:szCs w:val="28"/>
        </w:rPr>
        <w:t xml:space="preserve"> 31.05.2022 № 69/361</w:t>
      </w:r>
    </w:p>
    <w:p w:rsidR="009E4910" w:rsidRDefault="009E4910" w:rsidP="009E4910">
      <w:pPr>
        <w:pStyle w:val="ConsPlusNormal"/>
        <w:widowControl/>
        <w:ind w:left="5387"/>
        <w:jc w:val="both"/>
        <w:rPr>
          <w:rFonts w:ascii="Times New Roman" w:hAnsi="Times New Roman" w:cs="Times New Roman"/>
          <w:sz w:val="24"/>
          <w:szCs w:val="24"/>
        </w:rPr>
      </w:pPr>
    </w:p>
    <w:p w:rsidR="009E4910" w:rsidRDefault="009E4910" w:rsidP="009E4910">
      <w:pPr>
        <w:jc w:val="right"/>
      </w:pPr>
    </w:p>
    <w:p w:rsidR="009E4910" w:rsidRDefault="009E4910" w:rsidP="009E4910">
      <w:pPr>
        <w:jc w:val="center"/>
        <w:rPr>
          <w:b/>
          <w:bCs/>
        </w:rPr>
      </w:pPr>
      <w:r w:rsidRPr="00B01A00">
        <w:rPr>
          <w:b/>
          <w:bCs/>
        </w:rPr>
        <w:t>СПРАВКА</w:t>
      </w:r>
      <w:r>
        <w:rPr>
          <w:b/>
          <w:bCs/>
        </w:rPr>
        <w:t xml:space="preserve"> </w:t>
      </w:r>
    </w:p>
    <w:p w:rsidR="009E4910" w:rsidRPr="00B01A00" w:rsidRDefault="009E4910" w:rsidP="009E4910">
      <w:pPr>
        <w:jc w:val="center"/>
        <w:rPr>
          <w:b/>
          <w:bCs/>
        </w:rPr>
      </w:pPr>
      <w:r>
        <w:rPr>
          <w:b/>
          <w:bCs/>
        </w:rPr>
        <w:t>О СТАЖЕ МУНИЦИПАЛЬНОЙ СЛУЖБЫ</w:t>
      </w:r>
    </w:p>
    <w:p w:rsidR="009E4910" w:rsidRDefault="009E4910" w:rsidP="009E4910">
      <w:pPr>
        <w:jc w:val="center"/>
      </w:pPr>
      <w:r>
        <w:t xml:space="preserve">по состоянию </w:t>
      </w:r>
      <w:proofErr w:type="gramStart"/>
      <w:r>
        <w:t>на</w:t>
      </w:r>
      <w:proofErr w:type="gramEnd"/>
      <w:r>
        <w:t xml:space="preserve"> __________________</w:t>
      </w:r>
    </w:p>
    <w:p w:rsidR="009E4910" w:rsidRPr="00816006" w:rsidRDefault="009E4910" w:rsidP="009E4910">
      <w:pPr>
        <w:jc w:val="center"/>
        <w:rPr>
          <w:sz w:val="16"/>
          <w:szCs w:val="16"/>
        </w:rPr>
      </w:pPr>
      <w:r w:rsidRPr="00816006">
        <w:rPr>
          <w:sz w:val="16"/>
          <w:szCs w:val="16"/>
        </w:rPr>
        <w:t xml:space="preserve">                         (дата)</w:t>
      </w:r>
    </w:p>
    <w:p w:rsidR="009E4910" w:rsidRDefault="009E4910" w:rsidP="009E4910">
      <w:pPr>
        <w:jc w:val="center"/>
      </w:pPr>
      <w:r>
        <w:t>на ___________________________________</w:t>
      </w:r>
    </w:p>
    <w:p w:rsidR="009E4910" w:rsidRPr="00816006" w:rsidRDefault="009E4910" w:rsidP="009E4910">
      <w:pPr>
        <w:jc w:val="center"/>
        <w:rPr>
          <w:sz w:val="16"/>
          <w:szCs w:val="16"/>
        </w:rPr>
      </w:pPr>
      <w:r w:rsidRPr="00816006">
        <w:rPr>
          <w:sz w:val="16"/>
          <w:szCs w:val="16"/>
        </w:rPr>
        <w:t>(Ф.И.О.)</w:t>
      </w:r>
    </w:p>
    <w:p w:rsidR="009E4910" w:rsidRDefault="009E4910" w:rsidP="009E4910">
      <w:pPr>
        <w:jc w:val="center"/>
      </w:pPr>
    </w:p>
    <w:p w:rsidR="009E4910" w:rsidRDefault="009E4910" w:rsidP="009E4910">
      <w:pPr>
        <w:jc w:val="both"/>
      </w:pPr>
      <w:r>
        <w:t xml:space="preserve"> Периоды муниципальной службы (работы), учитываемые при исчислении стажа муниципальной службы, дающего право на пенсию за выслугу лет.</w:t>
      </w:r>
    </w:p>
    <w:p w:rsidR="009E4910" w:rsidRDefault="009E4910" w:rsidP="009E491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1007"/>
        <w:gridCol w:w="720"/>
        <w:gridCol w:w="720"/>
        <w:gridCol w:w="720"/>
        <w:gridCol w:w="2340"/>
        <w:gridCol w:w="1080"/>
        <w:gridCol w:w="720"/>
        <w:gridCol w:w="900"/>
        <w:gridCol w:w="823"/>
      </w:tblGrid>
      <w:tr w:rsidR="009E4910" w:rsidRPr="00596E63" w:rsidTr="00D6273D">
        <w:tc>
          <w:tcPr>
            <w:tcW w:w="541" w:type="dxa"/>
            <w:vMerge w:val="restart"/>
          </w:tcPr>
          <w:p w:rsidR="009E4910" w:rsidRDefault="009E4910" w:rsidP="00D6273D">
            <w:pPr>
              <w:jc w:val="both"/>
            </w:pPr>
            <w:r>
              <w:t>№</w:t>
            </w:r>
          </w:p>
          <w:p w:rsidR="009E4910" w:rsidRDefault="009E4910" w:rsidP="00D6273D">
            <w:pPr>
              <w:jc w:val="both"/>
            </w:pPr>
            <w:proofErr w:type="gramStart"/>
            <w:r>
              <w:t>п</w:t>
            </w:r>
            <w:proofErr w:type="gramEnd"/>
            <w:r>
              <w:t>/п</w:t>
            </w:r>
          </w:p>
        </w:tc>
        <w:tc>
          <w:tcPr>
            <w:tcW w:w="1007" w:type="dxa"/>
            <w:vMerge w:val="restart"/>
          </w:tcPr>
          <w:p w:rsidR="009E4910" w:rsidRDefault="009E4910" w:rsidP="00D6273D">
            <w:pPr>
              <w:jc w:val="both"/>
            </w:pPr>
            <w:r>
              <w:t xml:space="preserve">№ </w:t>
            </w:r>
            <w:r w:rsidRPr="00596E63">
              <w:rPr>
                <w:sz w:val="20"/>
                <w:szCs w:val="20"/>
              </w:rPr>
              <w:t>записи в трудовой книжке</w:t>
            </w:r>
          </w:p>
        </w:tc>
        <w:tc>
          <w:tcPr>
            <w:tcW w:w="2160" w:type="dxa"/>
            <w:gridSpan w:val="3"/>
          </w:tcPr>
          <w:p w:rsidR="009E4910" w:rsidRDefault="009E4910" w:rsidP="00D6273D">
            <w:pPr>
              <w:jc w:val="both"/>
            </w:pPr>
            <w:r>
              <w:t>Дата</w:t>
            </w:r>
          </w:p>
        </w:tc>
        <w:tc>
          <w:tcPr>
            <w:tcW w:w="2340" w:type="dxa"/>
            <w:vMerge w:val="restart"/>
          </w:tcPr>
          <w:p w:rsidR="009E4910" w:rsidRPr="00596E63" w:rsidRDefault="009E4910" w:rsidP="00D6273D">
            <w:pPr>
              <w:jc w:val="both"/>
              <w:rPr>
                <w:sz w:val="20"/>
                <w:szCs w:val="20"/>
              </w:rPr>
            </w:pPr>
            <w:r w:rsidRPr="00596E63">
              <w:rPr>
                <w:sz w:val="20"/>
                <w:szCs w:val="20"/>
              </w:rPr>
              <w:t>Должность и место службы, работы</w:t>
            </w:r>
          </w:p>
        </w:tc>
        <w:tc>
          <w:tcPr>
            <w:tcW w:w="1080" w:type="dxa"/>
            <w:vMerge w:val="restart"/>
          </w:tcPr>
          <w:p w:rsidR="009E4910" w:rsidRPr="00596E63" w:rsidRDefault="009E4910" w:rsidP="00D6273D">
            <w:pPr>
              <w:jc w:val="both"/>
              <w:rPr>
                <w:sz w:val="20"/>
                <w:szCs w:val="20"/>
              </w:rPr>
            </w:pPr>
            <w:r w:rsidRPr="00596E63">
              <w:rPr>
                <w:sz w:val="20"/>
                <w:szCs w:val="20"/>
              </w:rPr>
              <w:t>Пункт и статья Закона области</w:t>
            </w:r>
          </w:p>
        </w:tc>
        <w:tc>
          <w:tcPr>
            <w:tcW w:w="2443" w:type="dxa"/>
            <w:gridSpan w:val="3"/>
          </w:tcPr>
          <w:p w:rsidR="009E4910" w:rsidRPr="00596E63" w:rsidRDefault="009E4910" w:rsidP="00D6273D">
            <w:pPr>
              <w:jc w:val="both"/>
              <w:rPr>
                <w:sz w:val="20"/>
                <w:szCs w:val="20"/>
              </w:rPr>
            </w:pPr>
            <w:r w:rsidRPr="00596E63">
              <w:rPr>
                <w:sz w:val="20"/>
                <w:szCs w:val="20"/>
              </w:rPr>
              <w:t>Стаж муниципальной службы, принимаемый для исчисления размера доплаты к пенсии</w:t>
            </w:r>
          </w:p>
        </w:tc>
      </w:tr>
      <w:tr w:rsidR="009E4910" w:rsidTr="00D6273D">
        <w:tc>
          <w:tcPr>
            <w:tcW w:w="541" w:type="dxa"/>
            <w:vMerge/>
          </w:tcPr>
          <w:p w:rsidR="009E4910" w:rsidRDefault="009E4910" w:rsidP="00D6273D">
            <w:pPr>
              <w:jc w:val="both"/>
            </w:pPr>
          </w:p>
        </w:tc>
        <w:tc>
          <w:tcPr>
            <w:tcW w:w="1007" w:type="dxa"/>
            <w:vMerge/>
          </w:tcPr>
          <w:p w:rsidR="009E4910" w:rsidRDefault="009E4910" w:rsidP="00D6273D">
            <w:pPr>
              <w:jc w:val="both"/>
            </w:pPr>
          </w:p>
        </w:tc>
        <w:tc>
          <w:tcPr>
            <w:tcW w:w="720" w:type="dxa"/>
          </w:tcPr>
          <w:p w:rsidR="009E4910" w:rsidRPr="00596E63" w:rsidRDefault="009E4910" w:rsidP="00D6273D">
            <w:pPr>
              <w:jc w:val="both"/>
              <w:rPr>
                <w:sz w:val="20"/>
                <w:szCs w:val="20"/>
              </w:rPr>
            </w:pPr>
            <w:r w:rsidRPr="00596E63">
              <w:rPr>
                <w:sz w:val="20"/>
                <w:szCs w:val="20"/>
              </w:rPr>
              <w:t>год</w:t>
            </w:r>
          </w:p>
        </w:tc>
        <w:tc>
          <w:tcPr>
            <w:tcW w:w="720" w:type="dxa"/>
          </w:tcPr>
          <w:p w:rsidR="009E4910" w:rsidRPr="00596E63" w:rsidRDefault="009E4910" w:rsidP="00D6273D">
            <w:pPr>
              <w:jc w:val="both"/>
              <w:rPr>
                <w:sz w:val="20"/>
                <w:szCs w:val="20"/>
              </w:rPr>
            </w:pPr>
            <w:r w:rsidRPr="00596E63">
              <w:rPr>
                <w:sz w:val="20"/>
                <w:szCs w:val="20"/>
              </w:rPr>
              <w:t>месяц</w:t>
            </w:r>
          </w:p>
        </w:tc>
        <w:tc>
          <w:tcPr>
            <w:tcW w:w="720" w:type="dxa"/>
          </w:tcPr>
          <w:p w:rsidR="009E4910" w:rsidRPr="00596E63" w:rsidRDefault="009E4910" w:rsidP="00D6273D">
            <w:pPr>
              <w:jc w:val="both"/>
              <w:rPr>
                <w:sz w:val="20"/>
                <w:szCs w:val="20"/>
              </w:rPr>
            </w:pPr>
            <w:r w:rsidRPr="00596E63">
              <w:rPr>
                <w:sz w:val="20"/>
                <w:szCs w:val="20"/>
              </w:rPr>
              <w:t>число</w:t>
            </w:r>
          </w:p>
        </w:tc>
        <w:tc>
          <w:tcPr>
            <w:tcW w:w="2340" w:type="dxa"/>
            <w:vMerge/>
          </w:tcPr>
          <w:p w:rsidR="009E4910" w:rsidRDefault="009E4910" w:rsidP="00D6273D">
            <w:pPr>
              <w:jc w:val="both"/>
            </w:pPr>
          </w:p>
        </w:tc>
        <w:tc>
          <w:tcPr>
            <w:tcW w:w="1080" w:type="dxa"/>
            <w:vMerge/>
          </w:tcPr>
          <w:p w:rsidR="009E4910" w:rsidRDefault="009E4910" w:rsidP="00D6273D">
            <w:pPr>
              <w:jc w:val="both"/>
            </w:pPr>
          </w:p>
        </w:tc>
        <w:tc>
          <w:tcPr>
            <w:tcW w:w="720" w:type="dxa"/>
          </w:tcPr>
          <w:p w:rsidR="009E4910" w:rsidRPr="00596E63" w:rsidRDefault="009E4910" w:rsidP="00D6273D">
            <w:pPr>
              <w:jc w:val="both"/>
              <w:rPr>
                <w:sz w:val="20"/>
                <w:szCs w:val="20"/>
              </w:rPr>
            </w:pPr>
            <w:r w:rsidRPr="00596E63">
              <w:rPr>
                <w:sz w:val="20"/>
                <w:szCs w:val="20"/>
              </w:rPr>
              <w:t>лет</w:t>
            </w:r>
          </w:p>
        </w:tc>
        <w:tc>
          <w:tcPr>
            <w:tcW w:w="900" w:type="dxa"/>
          </w:tcPr>
          <w:p w:rsidR="009E4910" w:rsidRPr="00596E63" w:rsidRDefault="009E4910" w:rsidP="00D6273D">
            <w:pPr>
              <w:jc w:val="both"/>
              <w:rPr>
                <w:sz w:val="18"/>
                <w:szCs w:val="18"/>
              </w:rPr>
            </w:pPr>
            <w:r w:rsidRPr="00596E63">
              <w:rPr>
                <w:sz w:val="18"/>
                <w:szCs w:val="18"/>
              </w:rPr>
              <w:t>месяцев</w:t>
            </w:r>
          </w:p>
        </w:tc>
        <w:tc>
          <w:tcPr>
            <w:tcW w:w="823" w:type="dxa"/>
          </w:tcPr>
          <w:p w:rsidR="009E4910" w:rsidRPr="00596E63" w:rsidRDefault="009E4910" w:rsidP="00D6273D">
            <w:pPr>
              <w:jc w:val="both"/>
              <w:rPr>
                <w:sz w:val="20"/>
                <w:szCs w:val="20"/>
              </w:rPr>
            </w:pPr>
            <w:r w:rsidRPr="00596E63">
              <w:rPr>
                <w:sz w:val="20"/>
                <w:szCs w:val="20"/>
              </w:rPr>
              <w:t>дней</w:t>
            </w:r>
          </w:p>
        </w:tc>
      </w:tr>
      <w:tr w:rsidR="009E4910" w:rsidTr="00D6273D">
        <w:tc>
          <w:tcPr>
            <w:tcW w:w="541" w:type="dxa"/>
          </w:tcPr>
          <w:p w:rsidR="009E4910" w:rsidRDefault="009E4910" w:rsidP="00D6273D">
            <w:pPr>
              <w:jc w:val="both"/>
            </w:pPr>
            <w:r>
              <w:t>1</w:t>
            </w:r>
          </w:p>
        </w:tc>
        <w:tc>
          <w:tcPr>
            <w:tcW w:w="1007" w:type="dxa"/>
          </w:tcPr>
          <w:p w:rsidR="009E4910" w:rsidRDefault="009E4910" w:rsidP="00D6273D">
            <w:pPr>
              <w:jc w:val="both"/>
            </w:pPr>
          </w:p>
        </w:tc>
        <w:tc>
          <w:tcPr>
            <w:tcW w:w="720" w:type="dxa"/>
          </w:tcPr>
          <w:p w:rsidR="009E4910" w:rsidRDefault="009E4910" w:rsidP="00D6273D">
            <w:pPr>
              <w:jc w:val="both"/>
            </w:pPr>
          </w:p>
        </w:tc>
        <w:tc>
          <w:tcPr>
            <w:tcW w:w="720" w:type="dxa"/>
          </w:tcPr>
          <w:p w:rsidR="009E4910" w:rsidRDefault="009E4910" w:rsidP="00D6273D">
            <w:pPr>
              <w:jc w:val="both"/>
            </w:pPr>
          </w:p>
        </w:tc>
        <w:tc>
          <w:tcPr>
            <w:tcW w:w="720" w:type="dxa"/>
          </w:tcPr>
          <w:p w:rsidR="009E4910" w:rsidRDefault="009E4910" w:rsidP="00D6273D">
            <w:pPr>
              <w:jc w:val="both"/>
            </w:pPr>
          </w:p>
        </w:tc>
        <w:tc>
          <w:tcPr>
            <w:tcW w:w="2340" w:type="dxa"/>
            <w:vMerge w:val="restart"/>
          </w:tcPr>
          <w:p w:rsidR="009E4910" w:rsidRPr="00596E63" w:rsidRDefault="009E4910" w:rsidP="00D6273D">
            <w:pPr>
              <w:jc w:val="both"/>
              <w:rPr>
                <w:sz w:val="22"/>
                <w:szCs w:val="22"/>
              </w:rPr>
            </w:pPr>
          </w:p>
        </w:tc>
        <w:tc>
          <w:tcPr>
            <w:tcW w:w="1080" w:type="dxa"/>
            <w:vMerge w:val="restart"/>
          </w:tcPr>
          <w:p w:rsidR="009E4910" w:rsidRDefault="009E4910" w:rsidP="00D6273D">
            <w:pPr>
              <w:jc w:val="both"/>
            </w:pPr>
          </w:p>
        </w:tc>
        <w:tc>
          <w:tcPr>
            <w:tcW w:w="720" w:type="dxa"/>
            <w:vMerge w:val="restart"/>
          </w:tcPr>
          <w:p w:rsidR="009E4910" w:rsidRDefault="009E4910" w:rsidP="00D6273D">
            <w:pPr>
              <w:jc w:val="center"/>
            </w:pPr>
          </w:p>
        </w:tc>
        <w:tc>
          <w:tcPr>
            <w:tcW w:w="900" w:type="dxa"/>
            <w:vMerge w:val="restart"/>
          </w:tcPr>
          <w:p w:rsidR="009E4910" w:rsidRDefault="009E4910" w:rsidP="00D6273D">
            <w:pPr>
              <w:jc w:val="center"/>
            </w:pPr>
          </w:p>
        </w:tc>
        <w:tc>
          <w:tcPr>
            <w:tcW w:w="823" w:type="dxa"/>
            <w:vMerge w:val="restart"/>
          </w:tcPr>
          <w:p w:rsidR="009E4910" w:rsidRDefault="009E4910" w:rsidP="00D6273D">
            <w:pPr>
              <w:jc w:val="center"/>
            </w:pPr>
          </w:p>
        </w:tc>
      </w:tr>
      <w:tr w:rsidR="009E4910" w:rsidTr="00D6273D">
        <w:tc>
          <w:tcPr>
            <w:tcW w:w="541" w:type="dxa"/>
          </w:tcPr>
          <w:p w:rsidR="009E4910" w:rsidRDefault="009E4910" w:rsidP="00D6273D">
            <w:pPr>
              <w:jc w:val="both"/>
            </w:pPr>
          </w:p>
        </w:tc>
        <w:tc>
          <w:tcPr>
            <w:tcW w:w="1007" w:type="dxa"/>
          </w:tcPr>
          <w:p w:rsidR="009E4910" w:rsidRDefault="009E4910" w:rsidP="00D6273D">
            <w:pPr>
              <w:jc w:val="both"/>
            </w:pPr>
          </w:p>
        </w:tc>
        <w:tc>
          <w:tcPr>
            <w:tcW w:w="720" w:type="dxa"/>
          </w:tcPr>
          <w:p w:rsidR="009E4910" w:rsidRDefault="009E4910" w:rsidP="00D6273D">
            <w:pPr>
              <w:jc w:val="both"/>
            </w:pPr>
          </w:p>
        </w:tc>
        <w:tc>
          <w:tcPr>
            <w:tcW w:w="720" w:type="dxa"/>
          </w:tcPr>
          <w:p w:rsidR="009E4910" w:rsidRDefault="009E4910" w:rsidP="00D6273D">
            <w:pPr>
              <w:jc w:val="both"/>
            </w:pPr>
          </w:p>
        </w:tc>
        <w:tc>
          <w:tcPr>
            <w:tcW w:w="720" w:type="dxa"/>
          </w:tcPr>
          <w:p w:rsidR="009E4910" w:rsidRDefault="009E4910" w:rsidP="00D6273D">
            <w:pPr>
              <w:jc w:val="both"/>
            </w:pPr>
          </w:p>
        </w:tc>
        <w:tc>
          <w:tcPr>
            <w:tcW w:w="2340" w:type="dxa"/>
            <w:vMerge/>
          </w:tcPr>
          <w:p w:rsidR="009E4910" w:rsidRPr="00596E63" w:rsidRDefault="009E4910" w:rsidP="00D6273D">
            <w:pPr>
              <w:jc w:val="both"/>
              <w:rPr>
                <w:sz w:val="20"/>
                <w:szCs w:val="20"/>
              </w:rPr>
            </w:pPr>
          </w:p>
        </w:tc>
        <w:tc>
          <w:tcPr>
            <w:tcW w:w="1080" w:type="dxa"/>
            <w:vMerge/>
          </w:tcPr>
          <w:p w:rsidR="009E4910" w:rsidRDefault="009E4910" w:rsidP="00D6273D">
            <w:pPr>
              <w:jc w:val="both"/>
            </w:pPr>
          </w:p>
        </w:tc>
        <w:tc>
          <w:tcPr>
            <w:tcW w:w="720" w:type="dxa"/>
            <w:vMerge/>
          </w:tcPr>
          <w:p w:rsidR="009E4910" w:rsidRDefault="009E4910" w:rsidP="00D6273D">
            <w:pPr>
              <w:jc w:val="both"/>
            </w:pPr>
          </w:p>
        </w:tc>
        <w:tc>
          <w:tcPr>
            <w:tcW w:w="900" w:type="dxa"/>
            <w:vMerge/>
          </w:tcPr>
          <w:p w:rsidR="009E4910" w:rsidRDefault="009E4910" w:rsidP="00D6273D">
            <w:pPr>
              <w:jc w:val="both"/>
            </w:pPr>
          </w:p>
        </w:tc>
        <w:tc>
          <w:tcPr>
            <w:tcW w:w="823" w:type="dxa"/>
            <w:vMerge/>
          </w:tcPr>
          <w:p w:rsidR="009E4910" w:rsidRDefault="009E4910" w:rsidP="00D6273D">
            <w:pPr>
              <w:jc w:val="both"/>
            </w:pPr>
          </w:p>
        </w:tc>
      </w:tr>
      <w:tr w:rsidR="009E4910" w:rsidTr="00D6273D">
        <w:trPr>
          <w:trHeight w:val="66"/>
        </w:trPr>
        <w:tc>
          <w:tcPr>
            <w:tcW w:w="541" w:type="dxa"/>
          </w:tcPr>
          <w:p w:rsidR="009E4910" w:rsidRDefault="009E4910" w:rsidP="00D6273D">
            <w:pPr>
              <w:jc w:val="both"/>
            </w:pPr>
            <w:r>
              <w:t>2</w:t>
            </w:r>
          </w:p>
        </w:tc>
        <w:tc>
          <w:tcPr>
            <w:tcW w:w="1007" w:type="dxa"/>
          </w:tcPr>
          <w:p w:rsidR="009E4910" w:rsidRDefault="009E4910" w:rsidP="00D6273D">
            <w:pPr>
              <w:jc w:val="both"/>
            </w:pPr>
          </w:p>
        </w:tc>
        <w:tc>
          <w:tcPr>
            <w:tcW w:w="720" w:type="dxa"/>
          </w:tcPr>
          <w:p w:rsidR="009E4910" w:rsidRDefault="009E4910" w:rsidP="00D6273D">
            <w:pPr>
              <w:jc w:val="both"/>
            </w:pPr>
          </w:p>
        </w:tc>
        <w:tc>
          <w:tcPr>
            <w:tcW w:w="720" w:type="dxa"/>
          </w:tcPr>
          <w:p w:rsidR="009E4910" w:rsidRDefault="009E4910" w:rsidP="00D6273D">
            <w:pPr>
              <w:jc w:val="both"/>
            </w:pPr>
          </w:p>
        </w:tc>
        <w:tc>
          <w:tcPr>
            <w:tcW w:w="720" w:type="dxa"/>
          </w:tcPr>
          <w:p w:rsidR="009E4910" w:rsidRDefault="009E4910" w:rsidP="00D6273D">
            <w:pPr>
              <w:jc w:val="both"/>
            </w:pPr>
          </w:p>
        </w:tc>
        <w:tc>
          <w:tcPr>
            <w:tcW w:w="2340" w:type="dxa"/>
            <w:vMerge w:val="restart"/>
          </w:tcPr>
          <w:p w:rsidR="009E4910" w:rsidRPr="00596E63" w:rsidRDefault="009E4910" w:rsidP="00D6273D">
            <w:pPr>
              <w:jc w:val="both"/>
              <w:rPr>
                <w:sz w:val="22"/>
                <w:szCs w:val="22"/>
              </w:rPr>
            </w:pPr>
          </w:p>
        </w:tc>
        <w:tc>
          <w:tcPr>
            <w:tcW w:w="1080" w:type="dxa"/>
            <w:vMerge w:val="restart"/>
          </w:tcPr>
          <w:p w:rsidR="009E4910" w:rsidRDefault="009E4910" w:rsidP="00D6273D">
            <w:pPr>
              <w:jc w:val="both"/>
            </w:pPr>
          </w:p>
        </w:tc>
        <w:tc>
          <w:tcPr>
            <w:tcW w:w="720" w:type="dxa"/>
            <w:vMerge w:val="restart"/>
          </w:tcPr>
          <w:p w:rsidR="009E4910" w:rsidRDefault="009E4910" w:rsidP="00D6273D">
            <w:pPr>
              <w:jc w:val="both"/>
            </w:pPr>
          </w:p>
        </w:tc>
        <w:tc>
          <w:tcPr>
            <w:tcW w:w="900" w:type="dxa"/>
            <w:vMerge w:val="restart"/>
          </w:tcPr>
          <w:p w:rsidR="009E4910" w:rsidRDefault="009E4910" w:rsidP="00D6273D">
            <w:pPr>
              <w:jc w:val="both"/>
            </w:pPr>
          </w:p>
        </w:tc>
        <w:tc>
          <w:tcPr>
            <w:tcW w:w="823" w:type="dxa"/>
            <w:vMerge w:val="restart"/>
          </w:tcPr>
          <w:p w:rsidR="009E4910" w:rsidRDefault="009E4910" w:rsidP="00D6273D">
            <w:pPr>
              <w:jc w:val="both"/>
            </w:pPr>
          </w:p>
        </w:tc>
      </w:tr>
      <w:tr w:rsidR="009E4910" w:rsidTr="00D6273D">
        <w:trPr>
          <w:trHeight w:val="66"/>
        </w:trPr>
        <w:tc>
          <w:tcPr>
            <w:tcW w:w="541" w:type="dxa"/>
          </w:tcPr>
          <w:p w:rsidR="009E4910" w:rsidRDefault="009E4910" w:rsidP="00D6273D">
            <w:pPr>
              <w:jc w:val="both"/>
            </w:pPr>
          </w:p>
        </w:tc>
        <w:tc>
          <w:tcPr>
            <w:tcW w:w="1007" w:type="dxa"/>
          </w:tcPr>
          <w:p w:rsidR="009E4910" w:rsidRDefault="009E4910" w:rsidP="00D6273D">
            <w:pPr>
              <w:jc w:val="both"/>
            </w:pPr>
          </w:p>
        </w:tc>
        <w:tc>
          <w:tcPr>
            <w:tcW w:w="720" w:type="dxa"/>
          </w:tcPr>
          <w:p w:rsidR="009E4910" w:rsidRDefault="009E4910" w:rsidP="00D6273D">
            <w:pPr>
              <w:jc w:val="both"/>
            </w:pPr>
          </w:p>
        </w:tc>
        <w:tc>
          <w:tcPr>
            <w:tcW w:w="720" w:type="dxa"/>
          </w:tcPr>
          <w:p w:rsidR="009E4910" w:rsidRDefault="009E4910" w:rsidP="00D6273D">
            <w:pPr>
              <w:jc w:val="both"/>
            </w:pPr>
          </w:p>
        </w:tc>
        <w:tc>
          <w:tcPr>
            <w:tcW w:w="720" w:type="dxa"/>
          </w:tcPr>
          <w:p w:rsidR="009E4910" w:rsidRDefault="009E4910" w:rsidP="00D6273D">
            <w:pPr>
              <w:jc w:val="both"/>
            </w:pPr>
          </w:p>
        </w:tc>
        <w:tc>
          <w:tcPr>
            <w:tcW w:w="2340" w:type="dxa"/>
            <w:vMerge/>
          </w:tcPr>
          <w:p w:rsidR="009E4910" w:rsidRDefault="009E4910" w:rsidP="00D6273D">
            <w:pPr>
              <w:jc w:val="both"/>
            </w:pPr>
          </w:p>
        </w:tc>
        <w:tc>
          <w:tcPr>
            <w:tcW w:w="1080" w:type="dxa"/>
            <w:vMerge/>
          </w:tcPr>
          <w:p w:rsidR="009E4910" w:rsidRDefault="009E4910" w:rsidP="00D6273D">
            <w:pPr>
              <w:jc w:val="both"/>
            </w:pPr>
          </w:p>
        </w:tc>
        <w:tc>
          <w:tcPr>
            <w:tcW w:w="720" w:type="dxa"/>
            <w:vMerge/>
          </w:tcPr>
          <w:p w:rsidR="009E4910" w:rsidRDefault="009E4910" w:rsidP="00D6273D">
            <w:pPr>
              <w:jc w:val="both"/>
            </w:pPr>
          </w:p>
        </w:tc>
        <w:tc>
          <w:tcPr>
            <w:tcW w:w="900" w:type="dxa"/>
            <w:vMerge/>
          </w:tcPr>
          <w:p w:rsidR="009E4910" w:rsidRDefault="009E4910" w:rsidP="00D6273D">
            <w:pPr>
              <w:jc w:val="both"/>
            </w:pPr>
          </w:p>
        </w:tc>
        <w:tc>
          <w:tcPr>
            <w:tcW w:w="823" w:type="dxa"/>
            <w:vMerge/>
          </w:tcPr>
          <w:p w:rsidR="009E4910" w:rsidRDefault="009E4910" w:rsidP="00D6273D">
            <w:pPr>
              <w:jc w:val="both"/>
            </w:pPr>
          </w:p>
        </w:tc>
      </w:tr>
      <w:tr w:rsidR="009E4910" w:rsidTr="00D6273D">
        <w:trPr>
          <w:trHeight w:val="66"/>
        </w:trPr>
        <w:tc>
          <w:tcPr>
            <w:tcW w:w="541" w:type="dxa"/>
          </w:tcPr>
          <w:p w:rsidR="009E4910" w:rsidRDefault="009E4910" w:rsidP="00D6273D">
            <w:pPr>
              <w:jc w:val="both"/>
            </w:pPr>
            <w:r>
              <w:t>3</w:t>
            </w:r>
          </w:p>
        </w:tc>
        <w:tc>
          <w:tcPr>
            <w:tcW w:w="1007" w:type="dxa"/>
          </w:tcPr>
          <w:p w:rsidR="009E4910" w:rsidRDefault="009E4910" w:rsidP="00D6273D">
            <w:pPr>
              <w:jc w:val="both"/>
            </w:pPr>
          </w:p>
        </w:tc>
        <w:tc>
          <w:tcPr>
            <w:tcW w:w="720" w:type="dxa"/>
          </w:tcPr>
          <w:p w:rsidR="009E4910" w:rsidRDefault="009E4910" w:rsidP="00D6273D">
            <w:pPr>
              <w:jc w:val="both"/>
            </w:pPr>
          </w:p>
        </w:tc>
        <w:tc>
          <w:tcPr>
            <w:tcW w:w="720" w:type="dxa"/>
          </w:tcPr>
          <w:p w:rsidR="009E4910" w:rsidRDefault="009E4910" w:rsidP="00D6273D">
            <w:pPr>
              <w:jc w:val="both"/>
            </w:pPr>
          </w:p>
        </w:tc>
        <w:tc>
          <w:tcPr>
            <w:tcW w:w="720" w:type="dxa"/>
          </w:tcPr>
          <w:p w:rsidR="009E4910" w:rsidRDefault="009E4910" w:rsidP="00D6273D">
            <w:pPr>
              <w:jc w:val="both"/>
            </w:pPr>
          </w:p>
        </w:tc>
        <w:tc>
          <w:tcPr>
            <w:tcW w:w="2340" w:type="dxa"/>
            <w:vMerge w:val="restart"/>
          </w:tcPr>
          <w:p w:rsidR="009E4910" w:rsidRDefault="009E4910" w:rsidP="00D6273D">
            <w:pPr>
              <w:jc w:val="both"/>
            </w:pPr>
          </w:p>
        </w:tc>
        <w:tc>
          <w:tcPr>
            <w:tcW w:w="1080" w:type="dxa"/>
            <w:vMerge w:val="restart"/>
          </w:tcPr>
          <w:p w:rsidR="009E4910" w:rsidRDefault="009E4910" w:rsidP="00D6273D">
            <w:pPr>
              <w:jc w:val="both"/>
            </w:pPr>
          </w:p>
        </w:tc>
        <w:tc>
          <w:tcPr>
            <w:tcW w:w="720" w:type="dxa"/>
            <w:vMerge w:val="restart"/>
          </w:tcPr>
          <w:p w:rsidR="009E4910" w:rsidRDefault="009E4910" w:rsidP="00D6273D">
            <w:pPr>
              <w:jc w:val="both"/>
            </w:pPr>
          </w:p>
        </w:tc>
        <w:tc>
          <w:tcPr>
            <w:tcW w:w="900" w:type="dxa"/>
            <w:vMerge w:val="restart"/>
          </w:tcPr>
          <w:p w:rsidR="009E4910" w:rsidRDefault="009E4910" w:rsidP="00D6273D">
            <w:pPr>
              <w:jc w:val="both"/>
            </w:pPr>
          </w:p>
        </w:tc>
        <w:tc>
          <w:tcPr>
            <w:tcW w:w="823" w:type="dxa"/>
            <w:vMerge w:val="restart"/>
          </w:tcPr>
          <w:p w:rsidR="009E4910" w:rsidRDefault="009E4910" w:rsidP="00D6273D">
            <w:pPr>
              <w:jc w:val="both"/>
            </w:pPr>
          </w:p>
        </w:tc>
      </w:tr>
      <w:tr w:rsidR="009E4910" w:rsidTr="00D6273D">
        <w:trPr>
          <w:trHeight w:val="66"/>
        </w:trPr>
        <w:tc>
          <w:tcPr>
            <w:tcW w:w="541" w:type="dxa"/>
          </w:tcPr>
          <w:p w:rsidR="009E4910" w:rsidRDefault="009E4910" w:rsidP="00D6273D">
            <w:pPr>
              <w:jc w:val="both"/>
            </w:pPr>
          </w:p>
        </w:tc>
        <w:tc>
          <w:tcPr>
            <w:tcW w:w="1007" w:type="dxa"/>
          </w:tcPr>
          <w:p w:rsidR="009E4910" w:rsidRDefault="009E4910" w:rsidP="00D6273D">
            <w:pPr>
              <w:jc w:val="both"/>
            </w:pPr>
          </w:p>
        </w:tc>
        <w:tc>
          <w:tcPr>
            <w:tcW w:w="720" w:type="dxa"/>
          </w:tcPr>
          <w:p w:rsidR="009E4910" w:rsidRDefault="009E4910" w:rsidP="00D6273D">
            <w:pPr>
              <w:jc w:val="both"/>
            </w:pPr>
          </w:p>
        </w:tc>
        <w:tc>
          <w:tcPr>
            <w:tcW w:w="720" w:type="dxa"/>
          </w:tcPr>
          <w:p w:rsidR="009E4910" w:rsidRDefault="009E4910" w:rsidP="00D6273D">
            <w:pPr>
              <w:jc w:val="both"/>
            </w:pPr>
          </w:p>
        </w:tc>
        <w:tc>
          <w:tcPr>
            <w:tcW w:w="720" w:type="dxa"/>
          </w:tcPr>
          <w:p w:rsidR="009E4910" w:rsidRDefault="009E4910" w:rsidP="00D6273D">
            <w:pPr>
              <w:jc w:val="both"/>
            </w:pPr>
          </w:p>
        </w:tc>
        <w:tc>
          <w:tcPr>
            <w:tcW w:w="2340" w:type="dxa"/>
            <w:vMerge/>
          </w:tcPr>
          <w:p w:rsidR="009E4910" w:rsidRDefault="009E4910" w:rsidP="00D6273D">
            <w:pPr>
              <w:jc w:val="both"/>
            </w:pPr>
          </w:p>
        </w:tc>
        <w:tc>
          <w:tcPr>
            <w:tcW w:w="1080" w:type="dxa"/>
            <w:vMerge/>
          </w:tcPr>
          <w:p w:rsidR="009E4910" w:rsidRDefault="009E4910" w:rsidP="00D6273D">
            <w:pPr>
              <w:jc w:val="both"/>
            </w:pPr>
          </w:p>
        </w:tc>
        <w:tc>
          <w:tcPr>
            <w:tcW w:w="720" w:type="dxa"/>
            <w:vMerge/>
          </w:tcPr>
          <w:p w:rsidR="009E4910" w:rsidRDefault="009E4910" w:rsidP="00D6273D">
            <w:pPr>
              <w:jc w:val="both"/>
            </w:pPr>
          </w:p>
        </w:tc>
        <w:tc>
          <w:tcPr>
            <w:tcW w:w="900" w:type="dxa"/>
            <w:vMerge/>
          </w:tcPr>
          <w:p w:rsidR="009E4910" w:rsidRDefault="009E4910" w:rsidP="00D6273D">
            <w:pPr>
              <w:jc w:val="both"/>
            </w:pPr>
          </w:p>
        </w:tc>
        <w:tc>
          <w:tcPr>
            <w:tcW w:w="823" w:type="dxa"/>
            <w:vMerge/>
          </w:tcPr>
          <w:p w:rsidR="009E4910" w:rsidRDefault="009E4910" w:rsidP="00D6273D">
            <w:pPr>
              <w:jc w:val="both"/>
            </w:pPr>
          </w:p>
        </w:tc>
      </w:tr>
      <w:tr w:rsidR="009E4910" w:rsidTr="00D6273D">
        <w:trPr>
          <w:trHeight w:val="66"/>
        </w:trPr>
        <w:tc>
          <w:tcPr>
            <w:tcW w:w="541" w:type="dxa"/>
          </w:tcPr>
          <w:p w:rsidR="009E4910" w:rsidRDefault="009E4910" w:rsidP="00D6273D">
            <w:pPr>
              <w:jc w:val="both"/>
            </w:pPr>
            <w:r>
              <w:t>4</w:t>
            </w:r>
          </w:p>
        </w:tc>
        <w:tc>
          <w:tcPr>
            <w:tcW w:w="1007" w:type="dxa"/>
          </w:tcPr>
          <w:p w:rsidR="009E4910" w:rsidRDefault="009E4910" w:rsidP="00D6273D">
            <w:pPr>
              <w:jc w:val="both"/>
            </w:pPr>
          </w:p>
        </w:tc>
        <w:tc>
          <w:tcPr>
            <w:tcW w:w="720" w:type="dxa"/>
          </w:tcPr>
          <w:p w:rsidR="009E4910" w:rsidRDefault="009E4910" w:rsidP="00D6273D">
            <w:pPr>
              <w:jc w:val="both"/>
            </w:pPr>
          </w:p>
        </w:tc>
        <w:tc>
          <w:tcPr>
            <w:tcW w:w="720" w:type="dxa"/>
          </w:tcPr>
          <w:p w:rsidR="009E4910" w:rsidRDefault="009E4910" w:rsidP="00D6273D">
            <w:pPr>
              <w:jc w:val="both"/>
            </w:pPr>
          </w:p>
        </w:tc>
        <w:tc>
          <w:tcPr>
            <w:tcW w:w="720" w:type="dxa"/>
          </w:tcPr>
          <w:p w:rsidR="009E4910" w:rsidRDefault="009E4910" w:rsidP="00D6273D">
            <w:pPr>
              <w:jc w:val="both"/>
            </w:pPr>
          </w:p>
        </w:tc>
        <w:tc>
          <w:tcPr>
            <w:tcW w:w="2340" w:type="dxa"/>
            <w:vMerge w:val="restart"/>
          </w:tcPr>
          <w:p w:rsidR="009E4910" w:rsidRDefault="009E4910" w:rsidP="00D6273D">
            <w:pPr>
              <w:jc w:val="both"/>
            </w:pPr>
          </w:p>
        </w:tc>
        <w:tc>
          <w:tcPr>
            <w:tcW w:w="1080" w:type="dxa"/>
            <w:vMerge w:val="restart"/>
          </w:tcPr>
          <w:p w:rsidR="009E4910" w:rsidRDefault="009E4910" w:rsidP="00D6273D">
            <w:pPr>
              <w:jc w:val="both"/>
            </w:pPr>
          </w:p>
        </w:tc>
        <w:tc>
          <w:tcPr>
            <w:tcW w:w="720" w:type="dxa"/>
            <w:vMerge w:val="restart"/>
          </w:tcPr>
          <w:p w:rsidR="009E4910" w:rsidRDefault="009E4910" w:rsidP="00D6273D">
            <w:pPr>
              <w:jc w:val="both"/>
            </w:pPr>
          </w:p>
        </w:tc>
        <w:tc>
          <w:tcPr>
            <w:tcW w:w="900" w:type="dxa"/>
            <w:vMerge w:val="restart"/>
          </w:tcPr>
          <w:p w:rsidR="009E4910" w:rsidRDefault="009E4910" w:rsidP="00D6273D">
            <w:pPr>
              <w:jc w:val="both"/>
            </w:pPr>
          </w:p>
        </w:tc>
        <w:tc>
          <w:tcPr>
            <w:tcW w:w="823" w:type="dxa"/>
            <w:vMerge w:val="restart"/>
          </w:tcPr>
          <w:p w:rsidR="009E4910" w:rsidRDefault="009E4910" w:rsidP="00D6273D">
            <w:pPr>
              <w:jc w:val="both"/>
            </w:pPr>
          </w:p>
        </w:tc>
      </w:tr>
      <w:tr w:rsidR="009E4910" w:rsidTr="00D6273D">
        <w:trPr>
          <w:trHeight w:val="66"/>
        </w:trPr>
        <w:tc>
          <w:tcPr>
            <w:tcW w:w="541" w:type="dxa"/>
          </w:tcPr>
          <w:p w:rsidR="009E4910" w:rsidRDefault="009E4910" w:rsidP="00D6273D">
            <w:pPr>
              <w:jc w:val="both"/>
            </w:pPr>
          </w:p>
        </w:tc>
        <w:tc>
          <w:tcPr>
            <w:tcW w:w="1007" w:type="dxa"/>
          </w:tcPr>
          <w:p w:rsidR="009E4910" w:rsidRDefault="009E4910" w:rsidP="00D6273D">
            <w:pPr>
              <w:jc w:val="both"/>
            </w:pPr>
          </w:p>
        </w:tc>
        <w:tc>
          <w:tcPr>
            <w:tcW w:w="720" w:type="dxa"/>
          </w:tcPr>
          <w:p w:rsidR="009E4910" w:rsidRDefault="009E4910" w:rsidP="00D6273D">
            <w:pPr>
              <w:jc w:val="both"/>
            </w:pPr>
          </w:p>
        </w:tc>
        <w:tc>
          <w:tcPr>
            <w:tcW w:w="720" w:type="dxa"/>
          </w:tcPr>
          <w:p w:rsidR="009E4910" w:rsidRDefault="009E4910" w:rsidP="00D6273D">
            <w:pPr>
              <w:jc w:val="both"/>
            </w:pPr>
          </w:p>
        </w:tc>
        <w:tc>
          <w:tcPr>
            <w:tcW w:w="720" w:type="dxa"/>
          </w:tcPr>
          <w:p w:rsidR="009E4910" w:rsidRDefault="009E4910" w:rsidP="00D6273D">
            <w:pPr>
              <w:jc w:val="both"/>
            </w:pPr>
          </w:p>
        </w:tc>
        <w:tc>
          <w:tcPr>
            <w:tcW w:w="2340" w:type="dxa"/>
            <w:vMerge/>
          </w:tcPr>
          <w:p w:rsidR="009E4910" w:rsidRDefault="009E4910" w:rsidP="00D6273D">
            <w:pPr>
              <w:jc w:val="both"/>
            </w:pPr>
          </w:p>
        </w:tc>
        <w:tc>
          <w:tcPr>
            <w:tcW w:w="1080" w:type="dxa"/>
            <w:vMerge/>
          </w:tcPr>
          <w:p w:rsidR="009E4910" w:rsidRDefault="009E4910" w:rsidP="00D6273D">
            <w:pPr>
              <w:jc w:val="both"/>
            </w:pPr>
          </w:p>
        </w:tc>
        <w:tc>
          <w:tcPr>
            <w:tcW w:w="720" w:type="dxa"/>
            <w:vMerge/>
          </w:tcPr>
          <w:p w:rsidR="009E4910" w:rsidRDefault="009E4910" w:rsidP="00D6273D">
            <w:pPr>
              <w:jc w:val="both"/>
            </w:pPr>
          </w:p>
        </w:tc>
        <w:tc>
          <w:tcPr>
            <w:tcW w:w="900" w:type="dxa"/>
            <w:vMerge/>
          </w:tcPr>
          <w:p w:rsidR="009E4910" w:rsidRDefault="009E4910" w:rsidP="00D6273D">
            <w:pPr>
              <w:jc w:val="both"/>
            </w:pPr>
          </w:p>
        </w:tc>
        <w:tc>
          <w:tcPr>
            <w:tcW w:w="823" w:type="dxa"/>
            <w:vMerge/>
          </w:tcPr>
          <w:p w:rsidR="009E4910" w:rsidRDefault="009E4910" w:rsidP="00D6273D">
            <w:pPr>
              <w:jc w:val="both"/>
            </w:pPr>
          </w:p>
        </w:tc>
      </w:tr>
      <w:tr w:rsidR="009E4910" w:rsidTr="00D6273D">
        <w:trPr>
          <w:trHeight w:val="66"/>
        </w:trPr>
        <w:tc>
          <w:tcPr>
            <w:tcW w:w="541" w:type="dxa"/>
          </w:tcPr>
          <w:p w:rsidR="009E4910" w:rsidRDefault="009E4910" w:rsidP="00D6273D">
            <w:pPr>
              <w:jc w:val="both"/>
            </w:pPr>
            <w:r>
              <w:t>5</w:t>
            </w:r>
          </w:p>
        </w:tc>
        <w:tc>
          <w:tcPr>
            <w:tcW w:w="1007" w:type="dxa"/>
          </w:tcPr>
          <w:p w:rsidR="009E4910" w:rsidRDefault="009E4910" w:rsidP="00D6273D">
            <w:pPr>
              <w:jc w:val="both"/>
            </w:pPr>
          </w:p>
        </w:tc>
        <w:tc>
          <w:tcPr>
            <w:tcW w:w="720" w:type="dxa"/>
          </w:tcPr>
          <w:p w:rsidR="009E4910" w:rsidRDefault="009E4910" w:rsidP="00D6273D">
            <w:pPr>
              <w:jc w:val="both"/>
            </w:pPr>
          </w:p>
        </w:tc>
        <w:tc>
          <w:tcPr>
            <w:tcW w:w="720" w:type="dxa"/>
          </w:tcPr>
          <w:p w:rsidR="009E4910" w:rsidRDefault="009E4910" w:rsidP="00D6273D">
            <w:pPr>
              <w:jc w:val="both"/>
            </w:pPr>
          </w:p>
        </w:tc>
        <w:tc>
          <w:tcPr>
            <w:tcW w:w="720" w:type="dxa"/>
          </w:tcPr>
          <w:p w:rsidR="009E4910" w:rsidRDefault="009E4910" w:rsidP="00D6273D">
            <w:pPr>
              <w:jc w:val="both"/>
            </w:pPr>
          </w:p>
        </w:tc>
        <w:tc>
          <w:tcPr>
            <w:tcW w:w="2340" w:type="dxa"/>
            <w:vMerge w:val="restart"/>
          </w:tcPr>
          <w:p w:rsidR="009E4910" w:rsidRDefault="009E4910" w:rsidP="00D6273D">
            <w:pPr>
              <w:jc w:val="both"/>
            </w:pPr>
          </w:p>
        </w:tc>
        <w:tc>
          <w:tcPr>
            <w:tcW w:w="1080" w:type="dxa"/>
            <w:vMerge w:val="restart"/>
          </w:tcPr>
          <w:p w:rsidR="009E4910" w:rsidRDefault="009E4910" w:rsidP="00D6273D">
            <w:pPr>
              <w:jc w:val="both"/>
            </w:pPr>
          </w:p>
        </w:tc>
        <w:tc>
          <w:tcPr>
            <w:tcW w:w="720" w:type="dxa"/>
            <w:vMerge w:val="restart"/>
          </w:tcPr>
          <w:p w:rsidR="009E4910" w:rsidRDefault="009E4910" w:rsidP="00D6273D">
            <w:pPr>
              <w:jc w:val="both"/>
            </w:pPr>
          </w:p>
        </w:tc>
        <w:tc>
          <w:tcPr>
            <w:tcW w:w="900" w:type="dxa"/>
            <w:vMerge w:val="restart"/>
          </w:tcPr>
          <w:p w:rsidR="009E4910" w:rsidRDefault="009E4910" w:rsidP="00D6273D">
            <w:pPr>
              <w:jc w:val="both"/>
            </w:pPr>
          </w:p>
        </w:tc>
        <w:tc>
          <w:tcPr>
            <w:tcW w:w="823" w:type="dxa"/>
            <w:vMerge w:val="restart"/>
          </w:tcPr>
          <w:p w:rsidR="009E4910" w:rsidRDefault="009E4910" w:rsidP="00D6273D">
            <w:pPr>
              <w:jc w:val="both"/>
            </w:pPr>
          </w:p>
        </w:tc>
      </w:tr>
      <w:tr w:rsidR="009E4910" w:rsidTr="00D6273D">
        <w:trPr>
          <w:trHeight w:val="66"/>
        </w:trPr>
        <w:tc>
          <w:tcPr>
            <w:tcW w:w="541" w:type="dxa"/>
          </w:tcPr>
          <w:p w:rsidR="009E4910" w:rsidRDefault="009E4910" w:rsidP="00D6273D">
            <w:pPr>
              <w:jc w:val="both"/>
            </w:pPr>
          </w:p>
        </w:tc>
        <w:tc>
          <w:tcPr>
            <w:tcW w:w="1007" w:type="dxa"/>
          </w:tcPr>
          <w:p w:rsidR="009E4910" w:rsidRDefault="009E4910" w:rsidP="00D6273D">
            <w:pPr>
              <w:jc w:val="both"/>
            </w:pPr>
          </w:p>
        </w:tc>
        <w:tc>
          <w:tcPr>
            <w:tcW w:w="720" w:type="dxa"/>
          </w:tcPr>
          <w:p w:rsidR="009E4910" w:rsidRDefault="009E4910" w:rsidP="00D6273D">
            <w:pPr>
              <w:jc w:val="both"/>
            </w:pPr>
          </w:p>
        </w:tc>
        <w:tc>
          <w:tcPr>
            <w:tcW w:w="720" w:type="dxa"/>
          </w:tcPr>
          <w:p w:rsidR="009E4910" w:rsidRDefault="009E4910" w:rsidP="00D6273D">
            <w:pPr>
              <w:jc w:val="both"/>
            </w:pPr>
          </w:p>
        </w:tc>
        <w:tc>
          <w:tcPr>
            <w:tcW w:w="720" w:type="dxa"/>
          </w:tcPr>
          <w:p w:rsidR="009E4910" w:rsidRDefault="009E4910" w:rsidP="00D6273D">
            <w:pPr>
              <w:jc w:val="both"/>
            </w:pPr>
          </w:p>
        </w:tc>
        <w:tc>
          <w:tcPr>
            <w:tcW w:w="2340" w:type="dxa"/>
            <w:vMerge/>
          </w:tcPr>
          <w:p w:rsidR="009E4910" w:rsidRDefault="009E4910" w:rsidP="00D6273D">
            <w:pPr>
              <w:jc w:val="both"/>
            </w:pPr>
          </w:p>
        </w:tc>
        <w:tc>
          <w:tcPr>
            <w:tcW w:w="1080" w:type="dxa"/>
            <w:vMerge/>
          </w:tcPr>
          <w:p w:rsidR="009E4910" w:rsidRDefault="009E4910" w:rsidP="00D6273D">
            <w:pPr>
              <w:jc w:val="both"/>
            </w:pPr>
          </w:p>
        </w:tc>
        <w:tc>
          <w:tcPr>
            <w:tcW w:w="720" w:type="dxa"/>
            <w:vMerge/>
          </w:tcPr>
          <w:p w:rsidR="009E4910" w:rsidRDefault="009E4910" w:rsidP="00D6273D">
            <w:pPr>
              <w:jc w:val="both"/>
            </w:pPr>
          </w:p>
        </w:tc>
        <w:tc>
          <w:tcPr>
            <w:tcW w:w="900" w:type="dxa"/>
            <w:vMerge/>
          </w:tcPr>
          <w:p w:rsidR="009E4910" w:rsidRDefault="009E4910" w:rsidP="00D6273D">
            <w:pPr>
              <w:jc w:val="both"/>
            </w:pPr>
          </w:p>
        </w:tc>
        <w:tc>
          <w:tcPr>
            <w:tcW w:w="823" w:type="dxa"/>
            <w:vMerge/>
          </w:tcPr>
          <w:p w:rsidR="009E4910" w:rsidRDefault="009E4910" w:rsidP="00D6273D">
            <w:pPr>
              <w:jc w:val="both"/>
            </w:pPr>
          </w:p>
        </w:tc>
      </w:tr>
      <w:tr w:rsidR="009E4910" w:rsidTr="00D6273D">
        <w:tc>
          <w:tcPr>
            <w:tcW w:w="7128" w:type="dxa"/>
            <w:gridSpan w:val="7"/>
          </w:tcPr>
          <w:p w:rsidR="009E4910" w:rsidRDefault="009E4910" w:rsidP="00D6273D">
            <w:pPr>
              <w:jc w:val="both"/>
            </w:pPr>
          </w:p>
          <w:p w:rsidR="009E4910" w:rsidRDefault="009E4910" w:rsidP="00D6273D">
            <w:pPr>
              <w:jc w:val="both"/>
            </w:pPr>
            <w:r>
              <w:t>ВСЕГО</w:t>
            </w:r>
          </w:p>
        </w:tc>
        <w:tc>
          <w:tcPr>
            <w:tcW w:w="720" w:type="dxa"/>
          </w:tcPr>
          <w:p w:rsidR="009E4910" w:rsidRDefault="009E4910" w:rsidP="00D6273D">
            <w:pPr>
              <w:jc w:val="both"/>
            </w:pPr>
          </w:p>
        </w:tc>
        <w:tc>
          <w:tcPr>
            <w:tcW w:w="900" w:type="dxa"/>
          </w:tcPr>
          <w:p w:rsidR="009E4910" w:rsidRDefault="009E4910" w:rsidP="00D6273D">
            <w:pPr>
              <w:jc w:val="both"/>
            </w:pPr>
          </w:p>
        </w:tc>
        <w:tc>
          <w:tcPr>
            <w:tcW w:w="823" w:type="dxa"/>
          </w:tcPr>
          <w:p w:rsidR="009E4910" w:rsidRDefault="009E4910" w:rsidP="00D6273D">
            <w:pPr>
              <w:jc w:val="both"/>
            </w:pPr>
          </w:p>
        </w:tc>
      </w:tr>
    </w:tbl>
    <w:p w:rsidR="009E4910" w:rsidRDefault="009E4910" w:rsidP="009E4910">
      <w:pPr>
        <w:jc w:val="both"/>
      </w:pPr>
    </w:p>
    <w:p w:rsidR="009E4910" w:rsidRDefault="009E4910" w:rsidP="009E4910">
      <w:pPr>
        <w:jc w:val="both"/>
      </w:pPr>
      <w:r>
        <w:t xml:space="preserve">Глава администрации поселения </w:t>
      </w:r>
      <w:r>
        <w:tab/>
        <w:t>_________________                 _________________</w:t>
      </w:r>
    </w:p>
    <w:p w:rsidR="009E4910" w:rsidRDefault="009E4910" w:rsidP="009E4910">
      <w:pPr>
        <w:jc w:val="both"/>
      </w:pPr>
    </w:p>
    <w:p w:rsidR="009E4910" w:rsidRDefault="009E4910" w:rsidP="009E4910">
      <w:pPr>
        <w:jc w:val="both"/>
      </w:pPr>
    </w:p>
    <w:p w:rsidR="009E4910" w:rsidRDefault="009E4910" w:rsidP="009E4910">
      <w:pPr>
        <w:jc w:val="both"/>
      </w:pPr>
      <w:r>
        <w:t>Исполнитель                            ______________________                   _________________</w:t>
      </w:r>
    </w:p>
    <w:p w:rsidR="009E4910" w:rsidRDefault="009E4910" w:rsidP="009E4910">
      <w:pPr>
        <w:jc w:val="both"/>
      </w:pPr>
      <w:r>
        <w:tab/>
      </w:r>
      <w:r>
        <w:tab/>
      </w:r>
      <w:r>
        <w:tab/>
      </w:r>
      <w:r>
        <w:tab/>
      </w:r>
      <w:r>
        <w:tab/>
        <w:t>(подпись)</w:t>
      </w:r>
      <w:r>
        <w:tab/>
      </w:r>
      <w:r>
        <w:tab/>
      </w:r>
      <w:r>
        <w:tab/>
      </w:r>
      <w:r>
        <w:tab/>
      </w:r>
    </w:p>
    <w:p w:rsidR="009E4910" w:rsidRDefault="009E4910" w:rsidP="009E4910">
      <w:pPr>
        <w:pStyle w:val="ConsPlusNormal"/>
        <w:widowControl/>
        <w:ind w:left="5387"/>
        <w:jc w:val="both"/>
        <w:rPr>
          <w:rFonts w:ascii="Times New Roman" w:hAnsi="Times New Roman" w:cs="Times New Roman"/>
          <w:sz w:val="24"/>
          <w:szCs w:val="24"/>
        </w:rPr>
      </w:pPr>
    </w:p>
    <w:p w:rsidR="009E4910" w:rsidRDefault="009E4910" w:rsidP="009E4910">
      <w:pPr>
        <w:pStyle w:val="ConsPlusNonformat"/>
        <w:jc w:val="both"/>
      </w:pPr>
    </w:p>
    <w:p w:rsidR="009E4910" w:rsidRDefault="009E4910" w:rsidP="009E4910">
      <w:pPr>
        <w:pStyle w:val="ConsPlusNonformat"/>
        <w:jc w:val="both"/>
      </w:pPr>
      <w:r>
        <w:t>Дата выдачи: _______________</w:t>
      </w:r>
    </w:p>
    <w:p w:rsidR="009E4910" w:rsidRDefault="009E4910" w:rsidP="009E4910">
      <w:pPr>
        <w:pStyle w:val="ConsPlusNormal"/>
        <w:jc w:val="center"/>
      </w:pPr>
    </w:p>
    <w:p w:rsidR="009E4910" w:rsidRDefault="009E4910" w:rsidP="009E4910">
      <w:pPr>
        <w:pStyle w:val="ConsPlusNormal"/>
        <w:jc w:val="center"/>
      </w:pPr>
    </w:p>
    <w:p w:rsidR="009E4910" w:rsidRDefault="009E4910" w:rsidP="009E4910">
      <w:pPr>
        <w:pStyle w:val="ConsPlusNormal"/>
        <w:jc w:val="center"/>
      </w:pPr>
    </w:p>
    <w:p w:rsidR="009E4910" w:rsidRDefault="009E4910" w:rsidP="009E4910">
      <w:pPr>
        <w:pStyle w:val="ConsPlusNormal"/>
        <w:jc w:val="center"/>
      </w:pPr>
    </w:p>
    <w:p w:rsidR="009E4910" w:rsidRDefault="009E4910" w:rsidP="009E4910">
      <w:pPr>
        <w:pStyle w:val="ConsPlusNormal"/>
        <w:jc w:val="center"/>
      </w:pPr>
    </w:p>
    <w:p w:rsidR="009E4910" w:rsidRDefault="009E4910" w:rsidP="009E4910">
      <w:pPr>
        <w:pStyle w:val="ConsPlusNormal"/>
        <w:jc w:val="center"/>
      </w:pPr>
    </w:p>
    <w:p w:rsidR="009E4910" w:rsidRDefault="009E4910" w:rsidP="009E4910">
      <w:pPr>
        <w:pStyle w:val="ConsPlusNormal"/>
        <w:jc w:val="center"/>
      </w:pPr>
    </w:p>
    <w:p w:rsidR="009E4910" w:rsidRDefault="009E4910" w:rsidP="009E4910">
      <w:pPr>
        <w:pStyle w:val="ConsPlusNormal"/>
        <w:jc w:val="center"/>
      </w:pPr>
    </w:p>
    <w:p w:rsidR="009E4910" w:rsidRDefault="009E4910" w:rsidP="009E4910">
      <w:pPr>
        <w:pStyle w:val="ConsPlusNormal"/>
        <w:jc w:val="center"/>
      </w:pPr>
    </w:p>
    <w:p w:rsidR="009E4910" w:rsidRDefault="009E4910" w:rsidP="009E4910">
      <w:pPr>
        <w:pStyle w:val="ConsPlusNormal"/>
        <w:jc w:val="center"/>
      </w:pPr>
    </w:p>
    <w:p w:rsidR="009E4910" w:rsidRDefault="009E4910" w:rsidP="009E4910">
      <w:pPr>
        <w:pStyle w:val="ConsPlusNormal"/>
        <w:jc w:val="center"/>
      </w:pPr>
    </w:p>
    <w:p w:rsidR="009E4910" w:rsidRDefault="009E4910" w:rsidP="009E4910">
      <w:pPr>
        <w:pStyle w:val="ConsPlusNormal"/>
        <w:jc w:val="center"/>
      </w:pPr>
    </w:p>
    <w:p w:rsidR="009E4910" w:rsidRDefault="009E4910" w:rsidP="009E4910">
      <w:pPr>
        <w:pStyle w:val="ConsPlusNormal"/>
        <w:jc w:val="center"/>
        <w:sectPr w:rsidR="009E4910" w:rsidSect="00B7536F">
          <w:pgSz w:w="11906" w:h="16838"/>
          <w:pgMar w:top="284" w:right="566" w:bottom="284" w:left="1133" w:header="0" w:footer="0" w:gutter="0"/>
          <w:cols w:space="720"/>
          <w:noEndnote/>
          <w:titlePg/>
        </w:sectPr>
      </w:pPr>
    </w:p>
    <w:p w:rsidR="009E4910" w:rsidRDefault="009E4910" w:rsidP="009E4910">
      <w:pPr>
        <w:pStyle w:val="ConsPlusNormal"/>
        <w:ind w:left="6237"/>
        <w:jc w:val="both"/>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rsidR="009E4910" w:rsidRPr="00FC62D7" w:rsidRDefault="009E4910" w:rsidP="009E4910">
      <w:pPr>
        <w:pStyle w:val="ConsPlusNormal"/>
        <w:ind w:left="6237"/>
        <w:jc w:val="both"/>
        <w:outlineLvl w:val="1"/>
        <w:rPr>
          <w:rFonts w:ascii="Times New Roman" w:hAnsi="Times New Roman" w:cs="Times New Roman"/>
          <w:sz w:val="16"/>
          <w:szCs w:val="16"/>
        </w:rPr>
      </w:pPr>
    </w:p>
    <w:p w:rsidR="009E4910" w:rsidRPr="00F77A09" w:rsidRDefault="009E4910" w:rsidP="009E4910">
      <w:pPr>
        <w:pStyle w:val="ConsPlusNormal"/>
        <w:ind w:left="6237"/>
        <w:jc w:val="both"/>
        <w:rPr>
          <w:rFonts w:ascii="Times New Roman" w:hAnsi="Times New Roman" w:cs="Times New Roman"/>
          <w:sz w:val="28"/>
          <w:szCs w:val="28"/>
        </w:rPr>
      </w:pPr>
      <w:r w:rsidRPr="00F77A09">
        <w:rPr>
          <w:rFonts w:ascii="Times New Roman" w:hAnsi="Times New Roman" w:cs="Times New Roman"/>
          <w:sz w:val="28"/>
          <w:szCs w:val="28"/>
        </w:rPr>
        <w:t>к Положению,</w:t>
      </w:r>
      <w:r>
        <w:rPr>
          <w:rFonts w:ascii="Times New Roman" w:hAnsi="Times New Roman" w:cs="Times New Roman"/>
          <w:sz w:val="28"/>
          <w:szCs w:val="28"/>
        </w:rPr>
        <w:t xml:space="preserve"> принятому</w:t>
      </w:r>
    </w:p>
    <w:p w:rsidR="009E4910" w:rsidRPr="00F77A09" w:rsidRDefault="009E4910" w:rsidP="009E4910">
      <w:pPr>
        <w:pStyle w:val="ConsPlusNormal"/>
        <w:ind w:left="6237"/>
        <w:jc w:val="both"/>
        <w:rPr>
          <w:rFonts w:ascii="Times New Roman" w:hAnsi="Times New Roman" w:cs="Times New Roman"/>
          <w:sz w:val="28"/>
          <w:szCs w:val="28"/>
        </w:rPr>
      </w:pPr>
      <w:r w:rsidRPr="00F77A09">
        <w:rPr>
          <w:rFonts w:ascii="Times New Roman" w:hAnsi="Times New Roman" w:cs="Times New Roman"/>
          <w:sz w:val="28"/>
          <w:szCs w:val="28"/>
        </w:rPr>
        <w:t>решением</w:t>
      </w:r>
      <w:r>
        <w:rPr>
          <w:rFonts w:ascii="Times New Roman" w:hAnsi="Times New Roman" w:cs="Times New Roman"/>
          <w:sz w:val="28"/>
          <w:szCs w:val="28"/>
        </w:rPr>
        <w:t xml:space="preserve"> Вахрушевской городской  Думы</w:t>
      </w:r>
    </w:p>
    <w:p w:rsidR="009E4910" w:rsidRDefault="009E4910" w:rsidP="009E4910">
      <w:pPr>
        <w:pStyle w:val="ConsPlusNormal"/>
        <w:ind w:left="6237"/>
        <w:jc w:val="both"/>
        <w:rPr>
          <w:rFonts w:ascii="Times New Roman" w:hAnsi="Times New Roman" w:cs="Times New Roman"/>
          <w:sz w:val="28"/>
          <w:szCs w:val="28"/>
        </w:rPr>
      </w:pPr>
      <w:r w:rsidRPr="00F77A09">
        <w:rPr>
          <w:rFonts w:ascii="Times New Roman" w:hAnsi="Times New Roman" w:cs="Times New Roman"/>
          <w:sz w:val="28"/>
          <w:szCs w:val="28"/>
        </w:rPr>
        <w:t>от</w:t>
      </w:r>
      <w:r>
        <w:rPr>
          <w:rFonts w:ascii="Times New Roman" w:hAnsi="Times New Roman" w:cs="Times New Roman"/>
          <w:sz w:val="28"/>
          <w:szCs w:val="28"/>
        </w:rPr>
        <w:t xml:space="preserve"> 31.05.2022 № 69/361</w:t>
      </w:r>
    </w:p>
    <w:p w:rsidR="009E4910" w:rsidRPr="00F77A09" w:rsidRDefault="009E4910" w:rsidP="009E4910">
      <w:pPr>
        <w:pStyle w:val="ConsPlusNormal"/>
        <w:ind w:left="6237"/>
        <w:jc w:val="both"/>
        <w:rPr>
          <w:rFonts w:ascii="Times New Roman" w:hAnsi="Times New Roman" w:cs="Times New Roman"/>
          <w:sz w:val="28"/>
          <w:szCs w:val="28"/>
        </w:rPr>
      </w:pPr>
    </w:p>
    <w:p w:rsidR="009E4910" w:rsidRPr="00BE78A9" w:rsidRDefault="009E4910" w:rsidP="009E4910">
      <w:pPr>
        <w:jc w:val="center"/>
        <w:rPr>
          <w:b/>
          <w:bCs/>
          <w:sz w:val="28"/>
          <w:szCs w:val="28"/>
        </w:rPr>
      </w:pPr>
      <w:bookmarkStart w:id="21" w:name="Par319"/>
      <w:bookmarkStart w:id="22" w:name="Par391"/>
      <w:bookmarkEnd w:id="21"/>
      <w:bookmarkEnd w:id="22"/>
      <w:r w:rsidRPr="00BE78A9">
        <w:rPr>
          <w:b/>
          <w:bCs/>
          <w:sz w:val="28"/>
          <w:szCs w:val="28"/>
        </w:rPr>
        <w:t xml:space="preserve">Администрация </w:t>
      </w:r>
      <w:r>
        <w:rPr>
          <w:b/>
          <w:bCs/>
          <w:sz w:val="28"/>
          <w:szCs w:val="28"/>
        </w:rPr>
        <w:t>Вахрушевского городского поселения</w:t>
      </w:r>
    </w:p>
    <w:p w:rsidR="009E4910" w:rsidRPr="00BE78A9" w:rsidRDefault="009E4910" w:rsidP="009E4910">
      <w:pPr>
        <w:jc w:val="center"/>
        <w:rPr>
          <w:b/>
          <w:bCs/>
          <w:sz w:val="16"/>
          <w:szCs w:val="16"/>
        </w:rPr>
      </w:pPr>
    </w:p>
    <w:p w:rsidR="009E4910" w:rsidRPr="00BE78A9" w:rsidRDefault="009E4910" w:rsidP="009E4910">
      <w:pPr>
        <w:jc w:val="center"/>
        <w:rPr>
          <w:b/>
          <w:bCs/>
          <w:sz w:val="28"/>
          <w:szCs w:val="28"/>
        </w:rPr>
      </w:pPr>
      <w:r w:rsidRPr="00BE78A9">
        <w:rPr>
          <w:b/>
          <w:bCs/>
          <w:sz w:val="28"/>
          <w:szCs w:val="28"/>
        </w:rPr>
        <w:t xml:space="preserve">Комиссия по установлению пенсии за выслугу лет лицам, </w:t>
      </w:r>
    </w:p>
    <w:p w:rsidR="009E4910" w:rsidRPr="00BE78A9" w:rsidRDefault="009E4910" w:rsidP="009E4910">
      <w:pPr>
        <w:jc w:val="center"/>
        <w:rPr>
          <w:b/>
          <w:bCs/>
          <w:sz w:val="28"/>
          <w:szCs w:val="28"/>
        </w:rPr>
      </w:pPr>
      <w:proofErr w:type="gramStart"/>
      <w:r w:rsidRPr="00BE78A9">
        <w:rPr>
          <w:b/>
          <w:bCs/>
          <w:sz w:val="28"/>
          <w:szCs w:val="28"/>
        </w:rPr>
        <w:t>замещавшим</w:t>
      </w:r>
      <w:proofErr w:type="gramEnd"/>
      <w:r w:rsidRPr="00BE78A9">
        <w:rPr>
          <w:b/>
          <w:bCs/>
          <w:sz w:val="28"/>
          <w:szCs w:val="28"/>
        </w:rPr>
        <w:t xml:space="preserve"> должности муниципальной службы</w:t>
      </w:r>
    </w:p>
    <w:p w:rsidR="009E4910" w:rsidRPr="00BE78A9" w:rsidRDefault="009E4910" w:rsidP="009E4910">
      <w:pPr>
        <w:jc w:val="both"/>
        <w:rPr>
          <w:b/>
          <w:bCs/>
          <w:sz w:val="16"/>
          <w:szCs w:val="16"/>
        </w:rPr>
      </w:pPr>
    </w:p>
    <w:p w:rsidR="009E4910" w:rsidRPr="00BE78A9" w:rsidRDefault="009E4910" w:rsidP="009E4910">
      <w:pPr>
        <w:jc w:val="center"/>
        <w:rPr>
          <w:b/>
          <w:bCs/>
          <w:sz w:val="28"/>
          <w:szCs w:val="28"/>
        </w:rPr>
      </w:pPr>
      <w:r w:rsidRPr="00BE78A9">
        <w:rPr>
          <w:b/>
          <w:bCs/>
          <w:sz w:val="28"/>
          <w:szCs w:val="28"/>
        </w:rPr>
        <w:t>РЕШЕНИЕ</w:t>
      </w:r>
    </w:p>
    <w:p w:rsidR="009E4910" w:rsidRPr="00BE78A9" w:rsidRDefault="009E4910" w:rsidP="009E4910">
      <w:pPr>
        <w:jc w:val="center"/>
        <w:rPr>
          <w:sz w:val="16"/>
          <w:szCs w:val="16"/>
        </w:rPr>
      </w:pPr>
    </w:p>
    <w:p w:rsidR="009E4910" w:rsidRPr="00BE78A9" w:rsidRDefault="009E4910" w:rsidP="009E4910">
      <w:pPr>
        <w:rPr>
          <w:sz w:val="28"/>
          <w:szCs w:val="28"/>
        </w:rPr>
      </w:pPr>
      <w:r w:rsidRPr="00BE78A9">
        <w:rPr>
          <w:sz w:val="28"/>
          <w:szCs w:val="28"/>
        </w:rPr>
        <w:t>от ___________ № ____</w:t>
      </w:r>
    </w:p>
    <w:p w:rsidR="009E4910" w:rsidRPr="00BE78A9" w:rsidRDefault="009E4910" w:rsidP="009E4910">
      <w:pPr>
        <w:rPr>
          <w:sz w:val="28"/>
          <w:szCs w:val="28"/>
        </w:rPr>
      </w:pPr>
    </w:p>
    <w:p w:rsidR="009E4910" w:rsidRPr="00BE78A9" w:rsidRDefault="009E4910" w:rsidP="009E4910">
      <w:pPr>
        <w:rPr>
          <w:sz w:val="28"/>
          <w:szCs w:val="28"/>
        </w:rPr>
      </w:pPr>
      <w:r w:rsidRPr="00BE78A9">
        <w:rPr>
          <w:sz w:val="28"/>
          <w:szCs w:val="28"/>
        </w:rPr>
        <w:t>О назначении (перерасчете) пенсии</w:t>
      </w:r>
    </w:p>
    <w:p w:rsidR="009E4910" w:rsidRPr="00BE78A9" w:rsidRDefault="009E4910" w:rsidP="009E4910">
      <w:pPr>
        <w:rPr>
          <w:sz w:val="28"/>
          <w:szCs w:val="28"/>
        </w:rPr>
      </w:pPr>
      <w:r w:rsidRPr="00BE78A9">
        <w:rPr>
          <w:sz w:val="28"/>
          <w:szCs w:val="28"/>
        </w:rPr>
        <w:t>за выслугу лет __________________</w:t>
      </w:r>
    </w:p>
    <w:p w:rsidR="009E4910" w:rsidRPr="00BE78A9" w:rsidRDefault="009E4910" w:rsidP="009E4910">
      <w:pPr>
        <w:rPr>
          <w:sz w:val="20"/>
          <w:szCs w:val="20"/>
        </w:rPr>
      </w:pPr>
      <w:r w:rsidRPr="00BE78A9">
        <w:rPr>
          <w:sz w:val="20"/>
          <w:szCs w:val="20"/>
        </w:rPr>
        <w:t xml:space="preserve">                                                         (</w:t>
      </w:r>
      <w:proofErr w:type="spellStart"/>
      <w:r w:rsidRPr="00BE78A9">
        <w:rPr>
          <w:sz w:val="20"/>
          <w:szCs w:val="20"/>
        </w:rPr>
        <w:t>ф.и.о.</w:t>
      </w:r>
      <w:proofErr w:type="spellEnd"/>
      <w:r w:rsidRPr="00BE78A9">
        <w:rPr>
          <w:sz w:val="20"/>
          <w:szCs w:val="20"/>
        </w:rPr>
        <w:t>)</w:t>
      </w:r>
    </w:p>
    <w:p w:rsidR="009E4910" w:rsidRPr="00BE78A9" w:rsidRDefault="009E4910" w:rsidP="009E4910"/>
    <w:p w:rsidR="009E4910" w:rsidRPr="00BE78A9" w:rsidRDefault="009E4910" w:rsidP="009E4910">
      <w:pPr>
        <w:widowControl w:val="0"/>
        <w:autoSpaceDE w:val="0"/>
        <w:autoSpaceDN w:val="0"/>
        <w:adjustRightInd w:val="0"/>
        <w:jc w:val="both"/>
        <w:rPr>
          <w:sz w:val="28"/>
          <w:szCs w:val="28"/>
        </w:rPr>
      </w:pPr>
      <w:r w:rsidRPr="00BE78A9">
        <w:rPr>
          <w:rFonts w:ascii="Courier New" w:hAnsi="Courier New" w:cs="Courier New"/>
          <w:sz w:val="20"/>
          <w:szCs w:val="20"/>
        </w:rPr>
        <w:tab/>
      </w:r>
      <w:proofErr w:type="gramStart"/>
      <w:r w:rsidRPr="00BE78A9">
        <w:rPr>
          <w:sz w:val="28"/>
          <w:szCs w:val="28"/>
        </w:rPr>
        <w:t xml:space="preserve">В  соответствии  с  </w:t>
      </w:r>
      <w:hyperlink r:id="rId21" w:tooltip="Закон Кировской области от 08.10.2007 N 171-ЗО (ред. от 03.07.2015) &quot;О муниципальной службе в Кировской области&quot; (принят постановлением Законодательного Собрания Кировской области от 27.09.2007 N 17/279) (вместе с &quot;Реестром должностей муниципальной службы в Ки" w:history="1">
        <w:r w:rsidRPr="00BE78A9">
          <w:rPr>
            <w:sz w:val="28"/>
            <w:szCs w:val="28"/>
          </w:rPr>
          <w:t>Законом</w:t>
        </w:r>
      </w:hyperlink>
      <w:r w:rsidRPr="00BE78A9">
        <w:rPr>
          <w:sz w:val="28"/>
          <w:szCs w:val="28"/>
        </w:rPr>
        <w:t xml:space="preserve"> Кировской области от 08.10.2007 N 171-ЗО «О муниципальной  службе  в  Кировской  области»  и  </w:t>
      </w:r>
      <w:hyperlink r:id="rId22" w:tooltip="Закон Кировской области от 02.04.2015 N 521-ЗО &quot;О пенсионном обеспечении лиц, замещавших должности муниципальной службы Кировской области&quot; (принят постановлением Законодательного Собрания Кировской области от 26.03.2015 N 45/72){КонсультантПлюс}" w:history="1">
        <w:r w:rsidRPr="00BE78A9">
          <w:rPr>
            <w:sz w:val="28"/>
            <w:szCs w:val="28"/>
          </w:rPr>
          <w:t>Законом</w:t>
        </w:r>
      </w:hyperlink>
      <w:r w:rsidRPr="00BE78A9">
        <w:rPr>
          <w:sz w:val="28"/>
          <w:szCs w:val="28"/>
        </w:rPr>
        <w:t xml:space="preserve"> Кировской области от  02.04.2015 № 521-ЗО «О пенсионном обеспечении лиц, замещавших должности</w:t>
      </w:r>
      <w:r>
        <w:rPr>
          <w:sz w:val="28"/>
          <w:szCs w:val="28"/>
        </w:rPr>
        <w:t xml:space="preserve">, </w:t>
      </w:r>
      <w:r w:rsidRPr="00BE78A9">
        <w:rPr>
          <w:sz w:val="28"/>
          <w:szCs w:val="28"/>
        </w:rPr>
        <w:t xml:space="preserve">муниципальной службы Кировской области» </w:t>
      </w:r>
      <w:r>
        <w:rPr>
          <w:sz w:val="28"/>
          <w:szCs w:val="28"/>
        </w:rPr>
        <w:t xml:space="preserve">Положением об установлении пенсии за выслугу лет лицам, замещавшим должности муниципальной службы в органах местного самоуправления Вахрушевского городского поселения, утвержденным решением Вахрушевской </w:t>
      </w:r>
      <w:r w:rsidRPr="00D00FB5">
        <w:rPr>
          <w:sz w:val="28"/>
          <w:szCs w:val="28"/>
        </w:rPr>
        <w:t>городской  Думы от 31.05.2022 № 6</w:t>
      </w:r>
      <w:proofErr w:type="gramEnd"/>
      <w:r w:rsidRPr="00D00FB5">
        <w:rPr>
          <w:sz w:val="28"/>
          <w:szCs w:val="28"/>
        </w:rPr>
        <w:t>/361,</w:t>
      </w:r>
      <w:r>
        <w:rPr>
          <w:sz w:val="28"/>
          <w:szCs w:val="28"/>
        </w:rPr>
        <w:t xml:space="preserve"> </w:t>
      </w:r>
      <w:r w:rsidRPr="00BE78A9">
        <w:rPr>
          <w:sz w:val="28"/>
          <w:szCs w:val="28"/>
        </w:rPr>
        <w:t>комиссия РЕШИЛА:</w:t>
      </w:r>
    </w:p>
    <w:p w:rsidR="009E4910" w:rsidRPr="00BE78A9" w:rsidRDefault="009E4910" w:rsidP="009E4910">
      <w:pPr>
        <w:widowControl w:val="0"/>
        <w:autoSpaceDE w:val="0"/>
        <w:autoSpaceDN w:val="0"/>
        <w:adjustRightInd w:val="0"/>
        <w:ind w:left="300"/>
        <w:jc w:val="both"/>
        <w:rPr>
          <w:sz w:val="28"/>
          <w:szCs w:val="28"/>
        </w:rPr>
      </w:pPr>
      <w:r w:rsidRPr="00BE78A9">
        <w:rPr>
          <w:sz w:val="28"/>
          <w:szCs w:val="28"/>
        </w:rPr>
        <w:t>1. Назначить (пересчитать) пенсию за выслугу лет гр. ________________________________________________________________,</w:t>
      </w:r>
    </w:p>
    <w:p w:rsidR="009E4910" w:rsidRPr="00BE78A9" w:rsidRDefault="009E4910" w:rsidP="009E4910">
      <w:pPr>
        <w:widowControl w:val="0"/>
        <w:autoSpaceDE w:val="0"/>
        <w:autoSpaceDN w:val="0"/>
        <w:adjustRightInd w:val="0"/>
        <w:jc w:val="both"/>
      </w:pPr>
      <w:r w:rsidRPr="00BE78A9">
        <w:t xml:space="preserve">                                                              (фамилия, имя, отчество)</w:t>
      </w:r>
    </w:p>
    <w:p w:rsidR="009E4910" w:rsidRPr="00BE78A9" w:rsidRDefault="009E4910" w:rsidP="009E4910">
      <w:pPr>
        <w:widowControl w:val="0"/>
        <w:autoSpaceDE w:val="0"/>
        <w:autoSpaceDN w:val="0"/>
        <w:adjustRightInd w:val="0"/>
        <w:jc w:val="both"/>
        <w:rPr>
          <w:sz w:val="28"/>
          <w:szCs w:val="28"/>
        </w:rPr>
      </w:pPr>
      <w:proofErr w:type="gramStart"/>
      <w:r w:rsidRPr="00BE78A9">
        <w:rPr>
          <w:sz w:val="28"/>
          <w:szCs w:val="28"/>
        </w:rPr>
        <w:t>замещавшему</w:t>
      </w:r>
      <w:proofErr w:type="gramEnd"/>
      <w:r w:rsidRPr="00BE78A9">
        <w:rPr>
          <w:sz w:val="28"/>
          <w:szCs w:val="28"/>
        </w:rPr>
        <w:t xml:space="preserve"> должност</w:t>
      </w:r>
      <w:r>
        <w:rPr>
          <w:sz w:val="28"/>
          <w:szCs w:val="28"/>
        </w:rPr>
        <w:t>и</w:t>
      </w:r>
      <w:r w:rsidRPr="00BE78A9">
        <w:rPr>
          <w:sz w:val="28"/>
          <w:szCs w:val="28"/>
        </w:rPr>
        <w:t xml:space="preserve"> муниципальной службы </w:t>
      </w:r>
      <w:r>
        <w:rPr>
          <w:sz w:val="28"/>
          <w:szCs w:val="28"/>
        </w:rPr>
        <w:t>в органах местного самоуправления Вахрушевского городского поселения</w:t>
      </w:r>
      <w:r w:rsidRPr="00806D1F">
        <w:rPr>
          <w:sz w:val="28"/>
          <w:szCs w:val="28"/>
        </w:rPr>
        <w:t xml:space="preserve"> </w:t>
      </w:r>
      <w:r w:rsidRPr="00BE78A9">
        <w:rPr>
          <w:sz w:val="28"/>
          <w:szCs w:val="28"/>
        </w:rPr>
        <w:t>в сумме __________ рублей ______ копеек</w:t>
      </w:r>
      <w:r>
        <w:rPr>
          <w:sz w:val="28"/>
          <w:szCs w:val="28"/>
        </w:rPr>
        <w:t xml:space="preserve"> </w:t>
      </w:r>
      <w:r w:rsidRPr="00BE78A9">
        <w:rPr>
          <w:sz w:val="28"/>
          <w:szCs w:val="28"/>
        </w:rPr>
        <w:t>с _________________ 20___ г. по ____________________________.</w:t>
      </w:r>
    </w:p>
    <w:p w:rsidR="009E4910" w:rsidRPr="00BE78A9" w:rsidRDefault="009E4910" w:rsidP="009E4910">
      <w:pPr>
        <w:widowControl w:val="0"/>
        <w:autoSpaceDE w:val="0"/>
        <w:autoSpaceDN w:val="0"/>
        <w:adjustRightInd w:val="0"/>
        <w:jc w:val="both"/>
      </w:pPr>
      <w:r w:rsidRPr="00BE78A9">
        <w:rPr>
          <w:sz w:val="28"/>
          <w:szCs w:val="28"/>
        </w:rPr>
        <w:t xml:space="preserve">                                                   </w:t>
      </w:r>
      <w:r>
        <w:rPr>
          <w:sz w:val="28"/>
          <w:szCs w:val="28"/>
        </w:rPr>
        <w:t xml:space="preserve">                 </w:t>
      </w:r>
      <w:r w:rsidRPr="00BE78A9">
        <w:rPr>
          <w:sz w:val="28"/>
          <w:szCs w:val="28"/>
        </w:rPr>
        <w:t xml:space="preserve">         </w:t>
      </w:r>
      <w:r w:rsidRPr="00BE78A9">
        <w:t>(для пенсии по инвалидности)</w:t>
      </w:r>
    </w:p>
    <w:p w:rsidR="009E4910" w:rsidRPr="00BE78A9" w:rsidRDefault="009E4910" w:rsidP="009E4910">
      <w:pPr>
        <w:widowControl w:val="0"/>
        <w:autoSpaceDE w:val="0"/>
        <w:autoSpaceDN w:val="0"/>
        <w:adjustRightInd w:val="0"/>
        <w:jc w:val="both"/>
        <w:rPr>
          <w:sz w:val="28"/>
          <w:szCs w:val="28"/>
        </w:rPr>
      </w:pPr>
      <w:r w:rsidRPr="00BE78A9">
        <w:rPr>
          <w:sz w:val="28"/>
          <w:szCs w:val="28"/>
        </w:rPr>
        <w:t xml:space="preserve">    </w:t>
      </w:r>
      <w:r>
        <w:rPr>
          <w:sz w:val="28"/>
          <w:szCs w:val="28"/>
        </w:rPr>
        <w:t>Среднемесячное денежное содержание</w:t>
      </w:r>
      <w:r w:rsidRPr="00BE78A9">
        <w:rPr>
          <w:sz w:val="28"/>
          <w:szCs w:val="28"/>
        </w:rPr>
        <w:t>, учитываем</w:t>
      </w:r>
      <w:r>
        <w:rPr>
          <w:sz w:val="28"/>
          <w:szCs w:val="28"/>
        </w:rPr>
        <w:t>ое</w:t>
      </w:r>
      <w:r w:rsidRPr="00BE78A9">
        <w:rPr>
          <w:sz w:val="28"/>
          <w:szCs w:val="28"/>
        </w:rPr>
        <w:t xml:space="preserve"> при назначении  пенсии  за  выслугу лет, ________рублей _______ копеек.</w:t>
      </w:r>
    </w:p>
    <w:p w:rsidR="009E4910" w:rsidRDefault="009E4910" w:rsidP="009E4910">
      <w:pPr>
        <w:widowControl w:val="0"/>
        <w:autoSpaceDE w:val="0"/>
        <w:autoSpaceDN w:val="0"/>
        <w:adjustRightInd w:val="0"/>
        <w:jc w:val="both"/>
        <w:rPr>
          <w:sz w:val="28"/>
          <w:szCs w:val="28"/>
        </w:rPr>
      </w:pPr>
      <w:r w:rsidRPr="00BE78A9">
        <w:rPr>
          <w:sz w:val="28"/>
          <w:szCs w:val="28"/>
        </w:rPr>
        <w:t xml:space="preserve">   Стаж муниципальной службы ____ лет____</w:t>
      </w:r>
      <w:r>
        <w:rPr>
          <w:sz w:val="28"/>
          <w:szCs w:val="28"/>
        </w:rPr>
        <w:t xml:space="preserve"> </w:t>
      </w:r>
      <w:r w:rsidRPr="00BE78A9">
        <w:rPr>
          <w:sz w:val="28"/>
          <w:szCs w:val="28"/>
        </w:rPr>
        <w:t>месяцев ____дней, что составляет __%.</w:t>
      </w:r>
    </w:p>
    <w:p w:rsidR="009E4910" w:rsidRPr="00BE78A9" w:rsidRDefault="009E4910" w:rsidP="009E4910">
      <w:pPr>
        <w:widowControl w:val="0"/>
        <w:autoSpaceDE w:val="0"/>
        <w:autoSpaceDN w:val="0"/>
        <w:adjustRightInd w:val="0"/>
        <w:jc w:val="both"/>
        <w:rPr>
          <w:sz w:val="28"/>
          <w:szCs w:val="28"/>
        </w:rPr>
      </w:pPr>
      <w:r>
        <w:rPr>
          <w:sz w:val="28"/>
          <w:szCs w:val="28"/>
        </w:rPr>
        <w:t xml:space="preserve">   Районный коэффициент 15%</w:t>
      </w:r>
    </w:p>
    <w:p w:rsidR="009E4910" w:rsidRPr="00BE78A9" w:rsidRDefault="009E4910" w:rsidP="009E4910">
      <w:pPr>
        <w:widowControl w:val="0"/>
        <w:autoSpaceDE w:val="0"/>
        <w:autoSpaceDN w:val="0"/>
        <w:adjustRightInd w:val="0"/>
        <w:jc w:val="both"/>
        <w:rPr>
          <w:sz w:val="28"/>
          <w:szCs w:val="28"/>
        </w:rPr>
      </w:pPr>
      <w:r w:rsidRPr="00BE78A9">
        <w:rPr>
          <w:sz w:val="28"/>
          <w:szCs w:val="28"/>
        </w:rPr>
        <w:t xml:space="preserve">    2. Отказать в назначении</w:t>
      </w:r>
      <w:r>
        <w:rPr>
          <w:sz w:val="28"/>
          <w:szCs w:val="28"/>
        </w:rPr>
        <w:t xml:space="preserve"> (перерасчете)</w:t>
      </w:r>
      <w:r w:rsidRPr="00BE78A9">
        <w:rPr>
          <w:sz w:val="28"/>
          <w:szCs w:val="28"/>
        </w:rPr>
        <w:t xml:space="preserve"> пенсии за выслугу лет гр. _________________________</w:t>
      </w:r>
      <w:r w:rsidRPr="00AE3D19">
        <w:rPr>
          <w:sz w:val="28"/>
          <w:szCs w:val="28"/>
        </w:rPr>
        <w:t xml:space="preserve"> </w:t>
      </w:r>
      <w:r w:rsidRPr="00BE78A9">
        <w:rPr>
          <w:sz w:val="28"/>
          <w:szCs w:val="28"/>
        </w:rPr>
        <w:t>в связи</w:t>
      </w:r>
      <w:r>
        <w:rPr>
          <w:sz w:val="28"/>
          <w:szCs w:val="28"/>
        </w:rPr>
        <w:t xml:space="preserve"> </w:t>
      </w:r>
      <w:proofErr w:type="gramStart"/>
      <w:r>
        <w:rPr>
          <w:sz w:val="28"/>
          <w:szCs w:val="28"/>
        </w:rPr>
        <w:t>с</w:t>
      </w:r>
      <w:proofErr w:type="gramEnd"/>
      <w:r>
        <w:rPr>
          <w:sz w:val="28"/>
          <w:szCs w:val="28"/>
        </w:rPr>
        <w:t xml:space="preserve"> </w:t>
      </w:r>
      <w:r w:rsidRPr="00BE78A9">
        <w:rPr>
          <w:sz w:val="28"/>
          <w:szCs w:val="28"/>
        </w:rPr>
        <w:t>_______________</w:t>
      </w:r>
      <w:r>
        <w:rPr>
          <w:sz w:val="28"/>
          <w:szCs w:val="28"/>
        </w:rPr>
        <w:t>__________________</w:t>
      </w:r>
    </w:p>
    <w:p w:rsidR="009E4910" w:rsidRPr="00BE78A9" w:rsidRDefault="009E4910" w:rsidP="009E4910">
      <w:pPr>
        <w:widowControl w:val="0"/>
        <w:autoSpaceDE w:val="0"/>
        <w:autoSpaceDN w:val="0"/>
        <w:adjustRightInd w:val="0"/>
        <w:jc w:val="both"/>
      </w:pPr>
      <w:r w:rsidRPr="00BE78A9">
        <w:t xml:space="preserve">           (фамилия, имя, отчество)                                 (причина)</w:t>
      </w:r>
    </w:p>
    <w:p w:rsidR="009E4910" w:rsidRPr="00BE78A9" w:rsidRDefault="009E4910" w:rsidP="009E4910">
      <w:pPr>
        <w:jc w:val="both"/>
        <w:rPr>
          <w:sz w:val="16"/>
          <w:szCs w:val="16"/>
        </w:rPr>
      </w:pPr>
    </w:p>
    <w:p w:rsidR="009E4910" w:rsidRPr="00BE78A9" w:rsidRDefault="009E4910" w:rsidP="009E4910">
      <w:pPr>
        <w:widowControl w:val="0"/>
        <w:autoSpaceDE w:val="0"/>
        <w:autoSpaceDN w:val="0"/>
        <w:adjustRightInd w:val="0"/>
        <w:jc w:val="both"/>
        <w:rPr>
          <w:sz w:val="28"/>
          <w:szCs w:val="28"/>
        </w:rPr>
      </w:pPr>
      <w:r w:rsidRPr="00BE78A9">
        <w:rPr>
          <w:sz w:val="28"/>
          <w:szCs w:val="28"/>
        </w:rPr>
        <w:t>Председатель комиссии</w:t>
      </w:r>
      <w:proofErr w:type="gramStart"/>
      <w:r w:rsidRPr="00BE78A9">
        <w:rPr>
          <w:sz w:val="28"/>
          <w:szCs w:val="28"/>
        </w:rPr>
        <w:t xml:space="preserve">           _________________   (_________________)</w:t>
      </w:r>
      <w:proofErr w:type="gramEnd"/>
    </w:p>
    <w:p w:rsidR="009E4910" w:rsidRPr="00BE78A9" w:rsidRDefault="009E4910" w:rsidP="009E4910">
      <w:pPr>
        <w:widowControl w:val="0"/>
        <w:autoSpaceDE w:val="0"/>
        <w:autoSpaceDN w:val="0"/>
        <w:adjustRightInd w:val="0"/>
        <w:jc w:val="both"/>
      </w:pPr>
      <w:r w:rsidRPr="00BE78A9">
        <w:t xml:space="preserve">                                                                                       Подпись                 Расшифровка</w:t>
      </w:r>
    </w:p>
    <w:p w:rsidR="009E4910" w:rsidRPr="00BE78A9" w:rsidRDefault="009E4910" w:rsidP="009E4910">
      <w:pPr>
        <w:widowControl w:val="0"/>
        <w:autoSpaceDE w:val="0"/>
        <w:autoSpaceDN w:val="0"/>
        <w:adjustRightInd w:val="0"/>
        <w:jc w:val="both"/>
        <w:rPr>
          <w:sz w:val="28"/>
          <w:szCs w:val="28"/>
        </w:rPr>
      </w:pPr>
      <w:r w:rsidRPr="00BE78A9">
        <w:rPr>
          <w:sz w:val="28"/>
          <w:szCs w:val="28"/>
        </w:rPr>
        <w:t>Заместитель председателя комиссии</w:t>
      </w:r>
      <w:proofErr w:type="gramStart"/>
      <w:r w:rsidRPr="00BE78A9">
        <w:rPr>
          <w:sz w:val="28"/>
          <w:szCs w:val="28"/>
        </w:rPr>
        <w:t>________________  (_________________)</w:t>
      </w:r>
      <w:proofErr w:type="gramEnd"/>
    </w:p>
    <w:p w:rsidR="009E4910" w:rsidRPr="00BE78A9" w:rsidRDefault="009E4910" w:rsidP="009E4910">
      <w:pPr>
        <w:widowControl w:val="0"/>
        <w:autoSpaceDE w:val="0"/>
        <w:autoSpaceDN w:val="0"/>
        <w:adjustRightInd w:val="0"/>
        <w:jc w:val="both"/>
      </w:pPr>
      <w:r w:rsidRPr="00BE78A9">
        <w:t xml:space="preserve">                                                                                       Подпись                  Расшифровка</w:t>
      </w:r>
    </w:p>
    <w:p w:rsidR="009E4910" w:rsidRPr="00BE78A9" w:rsidRDefault="009E4910" w:rsidP="009E4910">
      <w:pPr>
        <w:widowControl w:val="0"/>
        <w:autoSpaceDE w:val="0"/>
        <w:autoSpaceDN w:val="0"/>
        <w:adjustRightInd w:val="0"/>
        <w:jc w:val="both"/>
        <w:rPr>
          <w:sz w:val="28"/>
          <w:szCs w:val="28"/>
        </w:rPr>
      </w:pPr>
      <w:r w:rsidRPr="00BE78A9">
        <w:rPr>
          <w:sz w:val="28"/>
          <w:szCs w:val="28"/>
        </w:rPr>
        <w:t>Секретарь комиссии</w:t>
      </w:r>
      <w:proofErr w:type="gramStart"/>
      <w:r w:rsidRPr="00BE78A9">
        <w:rPr>
          <w:sz w:val="28"/>
          <w:szCs w:val="28"/>
        </w:rPr>
        <w:t xml:space="preserve">                  _________________   (_________________)</w:t>
      </w:r>
      <w:proofErr w:type="gramEnd"/>
    </w:p>
    <w:p w:rsidR="009E4910" w:rsidRPr="00BE78A9" w:rsidRDefault="009E4910" w:rsidP="009E4910">
      <w:pPr>
        <w:widowControl w:val="0"/>
        <w:autoSpaceDE w:val="0"/>
        <w:autoSpaceDN w:val="0"/>
        <w:adjustRightInd w:val="0"/>
        <w:jc w:val="both"/>
      </w:pPr>
      <w:r w:rsidRPr="00BE78A9">
        <w:t xml:space="preserve">                                                                      Подпись                           Расшифровка</w:t>
      </w:r>
    </w:p>
    <w:p w:rsidR="009E4910" w:rsidRPr="00BE78A9" w:rsidRDefault="009E4910" w:rsidP="009E4910">
      <w:pPr>
        <w:widowControl w:val="0"/>
        <w:autoSpaceDE w:val="0"/>
        <w:autoSpaceDN w:val="0"/>
        <w:adjustRightInd w:val="0"/>
        <w:jc w:val="both"/>
        <w:rPr>
          <w:sz w:val="28"/>
          <w:szCs w:val="28"/>
        </w:rPr>
      </w:pPr>
      <w:r w:rsidRPr="00BE78A9">
        <w:rPr>
          <w:sz w:val="28"/>
          <w:szCs w:val="28"/>
        </w:rPr>
        <w:t>Член комиссии</w:t>
      </w:r>
      <w:proofErr w:type="gramStart"/>
      <w:r w:rsidRPr="00BE78A9">
        <w:rPr>
          <w:sz w:val="28"/>
          <w:szCs w:val="28"/>
        </w:rPr>
        <w:t xml:space="preserve">                          _________________   (_________________)</w:t>
      </w:r>
      <w:proofErr w:type="gramEnd"/>
    </w:p>
    <w:p w:rsidR="009E4910" w:rsidRPr="00B20252" w:rsidRDefault="009E4910" w:rsidP="009E4910">
      <w:pPr>
        <w:autoSpaceDE w:val="0"/>
        <w:autoSpaceDN w:val="0"/>
        <w:adjustRightInd w:val="0"/>
        <w:jc w:val="both"/>
        <w:rPr>
          <w:sz w:val="28"/>
          <w:szCs w:val="28"/>
        </w:rPr>
      </w:pPr>
      <w:r w:rsidRPr="00BE78A9">
        <w:t xml:space="preserve">                                                                      Подпись   </w:t>
      </w:r>
      <w:r>
        <w:t xml:space="preserve">                       </w:t>
      </w:r>
      <w:r w:rsidRPr="00BE78A9">
        <w:t xml:space="preserve">Расшифровка    </w:t>
      </w:r>
    </w:p>
    <w:p w:rsidR="009E4910" w:rsidRDefault="009E4910" w:rsidP="009E4910">
      <w:pPr>
        <w:pStyle w:val="ConsPlusNormal"/>
        <w:ind w:left="6237"/>
        <w:jc w:val="both"/>
        <w:outlineLvl w:val="1"/>
        <w:rPr>
          <w:rFonts w:ascii="Times New Roman" w:hAnsi="Times New Roman" w:cs="Times New Roman"/>
          <w:sz w:val="28"/>
          <w:szCs w:val="28"/>
        </w:rPr>
      </w:pPr>
    </w:p>
    <w:p w:rsidR="009E4910" w:rsidRDefault="009E4910" w:rsidP="009E4910">
      <w:pPr>
        <w:pStyle w:val="ConsPlusNormal"/>
        <w:ind w:left="6237"/>
        <w:jc w:val="both"/>
        <w:outlineLvl w:val="1"/>
        <w:rPr>
          <w:rFonts w:ascii="Times New Roman" w:hAnsi="Times New Roman" w:cs="Times New Roman"/>
          <w:sz w:val="28"/>
          <w:szCs w:val="28"/>
        </w:rPr>
      </w:pPr>
      <w:r>
        <w:rPr>
          <w:rFonts w:ascii="Times New Roman" w:hAnsi="Times New Roman" w:cs="Times New Roman"/>
          <w:sz w:val="28"/>
          <w:szCs w:val="28"/>
        </w:rPr>
        <w:t xml:space="preserve"> </w:t>
      </w:r>
    </w:p>
    <w:p w:rsidR="009E4910" w:rsidRDefault="009E4910" w:rsidP="009E4910">
      <w:pPr>
        <w:pStyle w:val="ConsPlusNormal"/>
        <w:ind w:left="6237"/>
        <w:jc w:val="both"/>
        <w:outlineLvl w:val="1"/>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Приложение № 6</w:t>
      </w:r>
    </w:p>
    <w:p w:rsidR="009E4910" w:rsidRPr="008B06D7" w:rsidRDefault="009E4910" w:rsidP="009E4910">
      <w:pPr>
        <w:pStyle w:val="ConsPlusNormal"/>
        <w:ind w:left="6237"/>
        <w:jc w:val="both"/>
        <w:outlineLvl w:val="1"/>
        <w:rPr>
          <w:rFonts w:ascii="Times New Roman" w:hAnsi="Times New Roman" w:cs="Times New Roman"/>
          <w:sz w:val="16"/>
          <w:szCs w:val="16"/>
        </w:rPr>
      </w:pPr>
    </w:p>
    <w:p w:rsidR="009E4910" w:rsidRPr="00F77A09" w:rsidRDefault="009E4910" w:rsidP="009E4910">
      <w:pPr>
        <w:pStyle w:val="ConsPlusNormal"/>
        <w:ind w:left="6237"/>
        <w:jc w:val="both"/>
        <w:rPr>
          <w:rFonts w:ascii="Times New Roman" w:hAnsi="Times New Roman" w:cs="Times New Roman"/>
          <w:sz w:val="28"/>
          <w:szCs w:val="28"/>
        </w:rPr>
      </w:pPr>
      <w:r w:rsidRPr="00F77A09">
        <w:rPr>
          <w:rFonts w:ascii="Times New Roman" w:hAnsi="Times New Roman" w:cs="Times New Roman"/>
          <w:sz w:val="28"/>
          <w:szCs w:val="28"/>
        </w:rPr>
        <w:t>к Положению,</w:t>
      </w:r>
      <w:r>
        <w:rPr>
          <w:rFonts w:ascii="Times New Roman" w:hAnsi="Times New Roman" w:cs="Times New Roman"/>
          <w:sz w:val="28"/>
          <w:szCs w:val="28"/>
        </w:rPr>
        <w:t xml:space="preserve"> принятому</w:t>
      </w:r>
    </w:p>
    <w:p w:rsidR="009E4910" w:rsidRPr="00F77A09" w:rsidRDefault="009E4910" w:rsidP="009E4910">
      <w:pPr>
        <w:pStyle w:val="ConsPlusNormal"/>
        <w:ind w:left="6237"/>
        <w:jc w:val="both"/>
        <w:rPr>
          <w:rFonts w:ascii="Times New Roman" w:hAnsi="Times New Roman" w:cs="Times New Roman"/>
          <w:sz w:val="28"/>
          <w:szCs w:val="28"/>
        </w:rPr>
      </w:pPr>
      <w:r w:rsidRPr="00F77A09">
        <w:rPr>
          <w:rFonts w:ascii="Times New Roman" w:hAnsi="Times New Roman" w:cs="Times New Roman"/>
          <w:sz w:val="28"/>
          <w:szCs w:val="28"/>
        </w:rPr>
        <w:t>решением</w:t>
      </w:r>
      <w:r>
        <w:rPr>
          <w:rFonts w:ascii="Times New Roman" w:hAnsi="Times New Roman" w:cs="Times New Roman"/>
          <w:sz w:val="28"/>
          <w:szCs w:val="28"/>
        </w:rPr>
        <w:t xml:space="preserve"> Вахрушевской городской  Думы</w:t>
      </w:r>
    </w:p>
    <w:p w:rsidR="009E4910" w:rsidRPr="00F77A09" w:rsidRDefault="009E4910" w:rsidP="009E4910">
      <w:pPr>
        <w:pStyle w:val="ConsPlusNormal"/>
        <w:ind w:left="6237"/>
        <w:jc w:val="both"/>
        <w:rPr>
          <w:rFonts w:ascii="Times New Roman" w:hAnsi="Times New Roman" w:cs="Times New Roman"/>
          <w:sz w:val="28"/>
          <w:szCs w:val="28"/>
        </w:rPr>
      </w:pPr>
      <w:r w:rsidRPr="00F77A09">
        <w:rPr>
          <w:rFonts w:ascii="Times New Roman" w:hAnsi="Times New Roman" w:cs="Times New Roman"/>
          <w:sz w:val="28"/>
          <w:szCs w:val="28"/>
        </w:rPr>
        <w:t>от</w:t>
      </w:r>
      <w:r>
        <w:rPr>
          <w:rFonts w:ascii="Times New Roman" w:hAnsi="Times New Roman" w:cs="Times New Roman"/>
          <w:sz w:val="28"/>
          <w:szCs w:val="28"/>
        </w:rPr>
        <w:t xml:space="preserve"> 31.05.2022 № 69/361</w:t>
      </w:r>
    </w:p>
    <w:p w:rsidR="009E4910" w:rsidRPr="00F77A09" w:rsidRDefault="009E4910" w:rsidP="009E4910">
      <w:pPr>
        <w:pStyle w:val="ConsPlusNormal"/>
        <w:jc w:val="both"/>
        <w:rPr>
          <w:rFonts w:ascii="Times New Roman" w:hAnsi="Times New Roman" w:cs="Times New Roman"/>
          <w:sz w:val="28"/>
          <w:szCs w:val="28"/>
        </w:rPr>
      </w:pPr>
    </w:p>
    <w:p w:rsidR="009E4910" w:rsidRDefault="009E4910" w:rsidP="009E4910">
      <w:pPr>
        <w:jc w:val="center"/>
        <w:rPr>
          <w:b/>
          <w:bCs/>
          <w:sz w:val="28"/>
          <w:szCs w:val="28"/>
        </w:rPr>
      </w:pPr>
      <w:bookmarkStart w:id="23" w:name="Par402"/>
      <w:bookmarkEnd w:id="23"/>
      <w:r>
        <w:rPr>
          <w:b/>
          <w:bCs/>
          <w:sz w:val="28"/>
          <w:szCs w:val="28"/>
        </w:rPr>
        <w:t>Администрация Вахрушевского городского поселения</w:t>
      </w:r>
    </w:p>
    <w:p w:rsidR="009E4910" w:rsidRDefault="009E4910" w:rsidP="009E4910">
      <w:pPr>
        <w:jc w:val="center"/>
        <w:rPr>
          <w:b/>
          <w:bCs/>
          <w:sz w:val="28"/>
          <w:szCs w:val="28"/>
        </w:rPr>
      </w:pPr>
    </w:p>
    <w:p w:rsidR="009E4910" w:rsidRDefault="009E4910" w:rsidP="009E4910">
      <w:pPr>
        <w:jc w:val="center"/>
        <w:rPr>
          <w:b/>
          <w:bCs/>
          <w:sz w:val="28"/>
          <w:szCs w:val="28"/>
        </w:rPr>
      </w:pPr>
      <w:r>
        <w:rPr>
          <w:b/>
          <w:bCs/>
          <w:sz w:val="28"/>
          <w:szCs w:val="28"/>
        </w:rPr>
        <w:t xml:space="preserve">Комиссия по установлению пенсии за выслугу лет лицам, </w:t>
      </w:r>
    </w:p>
    <w:p w:rsidR="009E4910" w:rsidRDefault="009E4910" w:rsidP="009E4910">
      <w:pPr>
        <w:jc w:val="center"/>
        <w:rPr>
          <w:b/>
          <w:bCs/>
          <w:sz w:val="28"/>
          <w:szCs w:val="28"/>
        </w:rPr>
      </w:pPr>
      <w:proofErr w:type="gramStart"/>
      <w:r>
        <w:rPr>
          <w:b/>
          <w:bCs/>
          <w:sz w:val="28"/>
          <w:szCs w:val="28"/>
        </w:rPr>
        <w:t>замещавшим</w:t>
      </w:r>
      <w:proofErr w:type="gramEnd"/>
      <w:r>
        <w:rPr>
          <w:b/>
          <w:bCs/>
          <w:sz w:val="28"/>
          <w:szCs w:val="28"/>
        </w:rPr>
        <w:t xml:space="preserve"> должности муниципальной службы</w:t>
      </w:r>
    </w:p>
    <w:p w:rsidR="009E4910" w:rsidRDefault="009E4910" w:rsidP="009E4910">
      <w:pPr>
        <w:pStyle w:val="a6"/>
        <w:rPr>
          <w:b/>
          <w:bCs/>
        </w:rPr>
      </w:pPr>
    </w:p>
    <w:p w:rsidR="009E4910" w:rsidRDefault="009E4910" w:rsidP="009E4910">
      <w:pPr>
        <w:jc w:val="center"/>
        <w:rPr>
          <w:b/>
          <w:bCs/>
          <w:sz w:val="28"/>
          <w:szCs w:val="28"/>
        </w:rPr>
      </w:pPr>
      <w:r>
        <w:rPr>
          <w:b/>
          <w:bCs/>
          <w:sz w:val="28"/>
          <w:szCs w:val="28"/>
        </w:rPr>
        <w:t>РЕШЕНИЕ</w:t>
      </w:r>
    </w:p>
    <w:p w:rsidR="009E4910" w:rsidRDefault="009E4910" w:rsidP="009E4910">
      <w:pPr>
        <w:jc w:val="center"/>
        <w:rPr>
          <w:sz w:val="28"/>
          <w:szCs w:val="28"/>
        </w:rPr>
      </w:pPr>
    </w:p>
    <w:p w:rsidR="009E4910" w:rsidRDefault="009E4910" w:rsidP="009E4910">
      <w:pPr>
        <w:rPr>
          <w:sz w:val="28"/>
          <w:szCs w:val="28"/>
        </w:rPr>
      </w:pPr>
      <w:r>
        <w:rPr>
          <w:sz w:val="28"/>
          <w:szCs w:val="28"/>
        </w:rPr>
        <w:t>от ___________ № ____</w:t>
      </w:r>
    </w:p>
    <w:p w:rsidR="009E4910" w:rsidRDefault="009E4910" w:rsidP="009E4910">
      <w:pPr>
        <w:rPr>
          <w:sz w:val="28"/>
          <w:szCs w:val="28"/>
        </w:rPr>
      </w:pPr>
    </w:p>
    <w:p w:rsidR="009E4910" w:rsidRDefault="009E4910" w:rsidP="009E4910">
      <w:pPr>
        <w:rPr>
          <w:sz w:val="28"/>
          <w:szCs w:val="28"/>
        </w:rPr>
      </w:pPr>
    </w:p>
    <w:p w:rsidR="009E4910" w:rsidRPr="00E941C4" w:rsidRDefault="009E4910" w:rsidP="009E4910">
      <w:pPr>
        <w:rPr>
          <w:sz w:val="28"/>
          <w:szCs w:val="28"/>
        </w:rPr>
      </w:pPr>
      <w:r w:rsidRPr="00E941C4">
        <w:rPr>
          <w:sz w:val="28"/>
          <w:szCs w:val="28"/>
        </w:rPr>
        <w:t xml:space="preserve">О приостановлении (возобновлении, прекращении) </w:t>
      </w:r>
    </w:p>
    <w:p w:rsidR="009E4910" w:rsidRDefault="009E4910" w:rsidP="009E4910">
      <w:pPr>
        <w:rPr>
          <w:sz w:val="28"/>
          <w:szCs w:val="28"/>
        </w:rPr>
      </w:pPr>
      <w:r>
        <w:rPr>
          <w:sz w:val="28"/>
          <w:szCs w:val="28"/>
        </w:rPr>
        <w:t>пенсии за выслугу лет __________________</w:t>
      </w:r>
    </w:p>
    <w:p w:rsidR="009E4910" w:rsidRPr="00FD1901" w:rsidRDefault="009E4910" w:rsidP="009E4910">
      <w:pPr>
        <w:rPr>
          <w:sz w:val="20"/>
          <w:szCs w:val="20"/>
        </w:rPr>
      </w:pPr>
      <w:r>
        <w:rPr>
          <w:sz w:val="20"/>
          <w:szCs w:val="20"/>
        </w:rPr>
        <w:t xml:space="preserve">                                                         </w:t>
      </w:r>
      <w:r w:rsidRPr="00FD1901">
        <w:rPr>
          <w:sz w:val="20"/>
          <w:szCs w:val="20"/>
        </w:rPr>
        <w:t>(</w:t>
      </w:r>
      <w:proofErr w:type="spellStart"/>
      <w:r w:rsidRPr="00FD1901">
        <w:rPr>
          <w:sz w:val="20"/>
          <w:szCs w:val="20"/>
        </w:rPr>
        <w:t>ф.и.о.</w:t>
      </w:r>
      <w:proofErr w:type="spellEnd"/>
      <w:r w:rsidRPr="00FD1901">
        <w:rPr>
          <w:sz w:val="20"/>
          <w:szCs w:val="20"/>
        </w:rPr>
        <w:t>)</w:t>
      </w:r>
    </w:p>
    <w:p w:rsidR="009E4910" w:rsidRPr="00E941C4" w:rsidRDefault="009E4910" w:rsidP="009E4910">
      <w:pPr>
        <w:pStyle w:val="ConsPlusNonformat"/>
        <w:jc w:val="both"/>
        <w:rPr>
          <w:rFonts w:ascii="Times New Roman" w:hAnsi="Times New Roman" w:cs="Times New Roman"/>
          <w:sz w:val="28"/>
          <w:szCs w:val="28"/>
        </w:rPr>
      </w:pPr>
    </w:p>
    <w:p w:rsidR="009E4910" w:rsidRPr="00E941C4" w:rsidRDefault="009E4910" w:rsidP="009E4910">
      <w:pPr>
        <w:pStyle w:val="ConsPlusNonformat"/>
        <w:jc w:val="both"/>
        <w:rPr>
          <w:rFonts w:ascii="Times New Roman" w:hAnsi="Times New Roman" w:cs="Times New Roman"/>
          <w:sz w:val="28"/>
          <w:szCs w:val="28"/>
        </w:rPr>
      </w:pPr>
      <w:r w:rsidRPr="00E941C4">
        <w:rPr>
          <w:rFonts w:ascii="Times New Roman" w:hAnsi="Times New Roman" w:cs="Times New Roman"/>
          <w:sz w:val="28"/>
          <w:szCs w:val="28"/>
        </w:rPr>
        <w:t xml:space="preserve">    В соответствии </w:t>
      </w:r>
      <w:proofErr w:type="gramStart"/>
      <w:r w:rsidRPr="00E941C4">
        <w:rPr>
          <w:rFonts w:ascii="Times New Roman" w:hAnsi="Times New Roman" w:cs="Times New Roman"/>
          <w:sz w:val="28"/>
          <w:szCs w:val="28"/>
        </w:rPr>
        <w:t>с</w:t>
      </w:r>
      <w:proofErr w:type="gramEnd"/>
      <w:r w:rsidRPr="00E941C4">
        <w:rPr>
          <w:rFonts w:ascii="Times New Roman" w:hAnsi="Times New Roman" w:cs="Times New Roman"/>
          <w:sz w:val="28"/>
          <w:szCs w:val="28"/>
        </w:rPr>
        <w:t xml:space="preserve"> ______________________________________________________</w:t>
      </w:r>
    </w:p>
    <w:p w:rsidR="009E4910" w:rsidRPr="00E941C4" w:rsidRDefault="009E4910" w:rsidP="009E4910">
      <w:pPr>
        <w:pStyle w:val="ConsPlusNonformat"/>
        <w:jc w:val="center"/>
        <w:rPr>
          <w:rFonts w:ascii="Times New Roman" w:hAnsi="Times New Roman" w:cs="Times New Roman"/>
          <w:sz w:val="24"/>
          <w:szCs w:val="24"/>
        </w:rPr>
      </w:pPr>
      <w:proofErr w:type="gramStart"/>
      <w:r w:rsidRPr="00E941C4">
        <w:rPr>
          <w:rFonts w:ascii="Times New Roman" w:hAnsi="Times New Roman" w:cs="Times New Roman"/>
          <w:sz w:val="24"/>
          <w:szCs w:val="24"/>
        </w:rPr>
        <w:t>(основания для приостановления, возобновления</w:t>
      </w:r>
      <w:proofErr w:type="gramEnd"/>
    </w:p>
    <w:p w:rsidR="009E4910" w:rsidRPr="00E941C4" w:rsidRDefault="009E4910" w:rsidP="009E4910">
      <w:pPr>
        <w:pStyle w:val="ConsPlusNonformat"/>
        <w:jc w:val="both"/>
        <w:rPr>
          <w:rFonts w:ascii="Times New Roman" w:hAnsi="Times New Roman" w:cs="Times New Roman"/>
          <w:sz w:val="28"/>
          <w:szCs w:val="28"/>
        </w:rPr>
      </w:pPr>
      <w:r w:rsidRPr="00E941C4">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rsidR="009E4910" w:rsidRPr="00E941C4" w:rsidRDefault="009E4910" w:rsidP="009E4910">
      <w:pPr>
        <w:pStyle w:val="ConsPlusNonformat"/>
        <w:jc w:val="both"/>
        <w:rPr>
          <w:rFonts w:ascii="Times New Roman" w:hAnsi="Times New Roman" w:cs="Times New Roman"/>
          <w:sz w:val="24"/>
          <w:szCs w:val="24"/>
        </w:rPr>
      </w:pPr>
      <w:r w:rsidRPr="00E941C4">
        <w:rPr>
          <w:rFonts w:ascii="Times New Roman" w:hAnsi="Times New Roman" w:cs="Times New Roman"/>
          <w:sz w:val="28"/>
          <w:szCs w:val="28"/>
        </w:rPr>
        <w:t xml:space="preserve">               </w:t>
      </w:r>
      <w:r w:rsidRPr="00E941C4">
        <w:rPr>
          <w:rFonts w:ascii="Times New Roman" w:hAnsi="Times New Roman" w:cs="Times New Roman"/>
          <w:sz w:val="24"/>
          <w:szCs w:val="24"/>
        </w:rPr>
        <w:t>и прекращения выплаты пенсии за выслугу лет)</w:t>
      </w:r>
    </w:p>
    <w:p w:rsidR="009E4910" w:rsidRPr="00E941C4" w:rsidRDefault="009E4910" w:rsidP="009E4910">
      <w:pPr>
        <w:pStyle w:val="ConsPlusNonformat"/>
        <w:jc w:val="both"/>
        <w:rPr>
          <w:rFonts w:ascii="Times New Roman" w:hAnsi="Times New Roman" w:cs="Times New Roman"/>
          <w:sz w:val="28"/>
          <w:szCs w:val="28"/>
        </w:rPr>
      </w:pPr>
      <w:r w:rsidRPr="00E941C4">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rsidR="009E4910" w:rsidRPr="00E941C4" w:rsidRDefault="009E4910" w:rsidP="009E4910">
      <w:pPr>
        <w:pStyle w:val="ConsPlusNonformat"/>
        <w:jc w:val="both"/>
        <w:rPr>
          <w:rFonts w:ascii="Times New Roman" w:hAnsi="Times New Roman" w:cs="Times New Roman"/>
          <w:sz w:val="28"/>
          <w:szCs w:val="28"/>
        </w:rPr>
      </w:pPr>
      <w:r w:rsidRPr="00E941C4">
        <w:rPr>
          <w:rFonts w:ascii="Times New Roman" w:hAnsi="Times New Roman" w:cs="Times New Roman"/>
          <w:sz w:val="28"/>
          <w:szCs w:val="28"/>
        </w:rPr>
        <w:t>приостановить (возобновить, прекратить) с ____________</w:t>
      </w:r>
      <w:r>
        <w:rPr>
          <w:rFonts w:ascii="Times New Roman" w:hAnsi="Times New Roman" w:cs="Times New Roman"/>
          <w:sz w:val="28"/>
          <w:szCs w:val="28"/>
        </w:rPr>
        <w:t>_</w:t>
      </w:r>
      <w:r w:rsidRPr="00E941C4">
        <w:rPr>
          <w:rFonts w:ascii="Times New Roman" w:hAnsi="Times New Roman" w:cs="Times New Roman"/>
          <w:sz w:val="28"/>
          <w:szCs w:val="28"/>
        </w:rPr>
        <w:t>_____________________</w:t>
      </w:r>
    </w:p>
    <w:p w:rsidR="009E4910" w:rsidRPr="00E941C4" w:rsidRDefault="009E4910" w:rsidP="009E4910">
      <w:pPr>
        <w:pStyle w:val="ConsPlusNonformat"/>
        <w:jc w:val="both"/>
        <w:rPr>
          <w:rFonts w:ascii="Times New Roman" w:hAnsi="Times New Roman" w:cs="Times New Roman"/>
          <w:sz w:val="24"/>
          <w:szCs w:val="24"/>
        </w:rPr>
      </w:pPr>
      <w:r w:rsidRPr="00E941C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41C4">
        <w:rPr>
          <w:rFonts w:ascii="Times New Roman" w:hAnsi="Times New Roman" w:cs="Times New Roman"/>
          <w:sz w:val="28"/>
          <w:szCs w:val="28"/>
        </w:rPr>
        <w:t xml:space="preserve">               </w:t>
      </w:r>
      <w:r w:rsidRPr="00E941C4">
        <w:rPr>
          <w:rFonts w:ascii="Times New Roman" w:hAnsi="Times New Roman" w:cs="Times New Roman"/>
          <w:sz w:val="24"/>
          <w:szCs w:val="24"/>
        </w:rPr>
        <w:t>(число, месяц, год)</w:t>
      </w:r>
    </w:p>
    <w:p w:rsidR="009E4910" w:rsidRPr="00E941C4" w:rsidRDefault="009E4910" w:rsidP="009E4910">
      <w:pPr>
        <w:pStyle w:val="ConsPlusNonformat"/>
        <w:jc w:val="both"/>
        <w:rPr>
          <w:rFonts w:ascii="Times New Roman" w:hAnsi="Times New Roman" w:cs="Times New Roman"/>
          <w:sz w:val="28"/>
          <w:szCs w:val="28"/>
        </w:rPr>
      </w:pPr>
      <w:r w:rsidRPr="00E941C4">
        <w:rPr>
          <w:rFonts w:ascii="Times New Roman" w:hAnsi="Times New Roman" w:cs="Times New Roman"/>
          <w:sz w:val="28"/>
          <w:szCs w:val="28"/>
        </w:rPr>
        <w:t>выплату пенсии за выслугу лет _____________________________________________</w:t>
      </w:r>
    </w:p>
    <w:p w:rsidR="009E4910" w:rsidRPr="00E941C4" w:rsidRDefault="009E4910" w:rsidP="009E4910">
      <w:pPr>
        <w:pStyle w:val="ConsPlusNonformat"/>
        <w:jc w:val="both"/>
        <w:rPr>
          <w:rFonts w:ascii="Times New Roman" w:hAnsi="Times New Roman" w:cs="Times New Roman"/>
          <w:sz w:val="24"/>
          <w:szCs w:val="24"/>
        </w:rPr>
      </w:pPr>
      <w:r w:rsidRPr="00E941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41C4">
        <w:rPr>
          <w:rFonts w:ascii="Times New Roman" w:hAnsi="Times New Roman" w:cs="Times New Roman"/>
          <w:sz w:val="24"/>
          <w:szCs w:val="24"/>
        </w:rPr>
        <w:t xml:space="preserve"> (фамилия, имя, отчество)</w:t>
      </w:r>
    </w:p>
    <w:p w:rsidR="009E4910" w:rsidRPr="00E941C4" w:rsidRDefault="009E4910" w:rsidP="009E4910">
      <w:pPr>
        <w:pStyle w:val="ConsPlusNonformat"/>
        <w:jc w:val="both"/>
        <w:rPr>
          <w:rFonts w:ascii="Times New Roman" w:hAnsi="Times New Roman" w:cs="Times New Roman"/>
          <w:sz w:val="28"/>
          <w:szCs w:val="28"/>
        </w:rPr>
      </w:pPr>
      <w:r w:rsidRPr="00E941C4">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______________________________</w:t>
      </w:r>
      <w:r w:rsidRPr="00E941C4">
        <w:rPr>
          <w:rFonts w:ascii="Times New Roman" w:hAnsi="Times New Roman" w:cs="Times New Roman"/>
          <w:sz w:val="28"/>
          <w:szCs w:val="28"/>
        </w:rPr>
        <w:t>.</w:t>
      </w:r>
    </w:p>
    <w:p w:rsidR="009E4910" w:rsidRPr="00E941C4" w:rsidRDefault="009E4910" w:rsidP="009E4910">
      <w:pPr>
        <w:pStyle w:val="ConsPlusNonformat"/>
        <w:jc w:val="both"/>
        <w:rPr>
          <w:rFonts w:ascii="Times New Roman" w:hAnsi="Times New Roman" w:cs="Times New Roman"/>
          <w:sz w:val="28"/>
          <w:szCs w:val="28"/>
        </w:rPr>
      </w:pPr>
    </w:p>
    <w:p w:rsidR="009E4910" w:rsidRDefault="009E4910" w:rsidP="009E4910">
      <w:pPr>
        <w:pStyle w:val="ConsPlusNonformat"/>
        <w:jc w:val="both"/>
      </w:pPr>
    </w:p>
    <w:p w:rsidR="009E4910" w:rsidRPr="00E941C4" w:rsidRDefault="009E4910" w:rsidP="009E4910">
      <w:pPr>
        <w:pStyle w:val="ConsPlusNonformat"/>
        <w:jc w:val="both"/>
        <w:rPr>
          <w:rFonts w:ascii="Times New Roman" w:hAnsi="Times New Roman" w:cs="Times New Roman"/>
          <w:sz w:val="28"/>
          <w:szCs w:val="28"/>
        </w:rPr>
      </w:pPr>
      <w:r w:rsidRPr="00E941C4">
        <w:rPr>
          <w:rFonts w:ascii="Times New Roman" w:hAnsi="Times New Roman" w:cs="Times New Roman"/>
          <w:sz w:val="28"/>
          <w:szCs w:val="28"/>
        </w:rPr>
        <w:t>Председатель комиссии</w:t>
      </w:r>
      <w:proofErr w:type="gramStart"/>
      <w:r w:rsidRPr="00E941C4">
        <w:rPr>
          <w:rFonts w:ascii="Times New Roman" w:hAnsi="Times New Roman" w:cs="Times New Roman"/>
          <w:sz w:val="28"/>
          <w:szCs w:val="28"/>
        </w:rPr>
        <w:t xml:space="preserve">               _________________   (_________________)</w:t>
      </w:r>
      <w:proofErr w:type="gramEnd"/>
    </w:p>
    <w:p w:rsidR="009E4910" w:rsidRPr="00E941C4" w:rsidRDefault="009E4910" w:rsidP="009E4910">
      <w:pPr>
        <w:pStyle w:val="ConsPlusNonformat"/>
        <w:jc w:val="both"/>
        <w:rPr>
          <w:rFonts w:ascii="Times New Roman" w:hAnsi="Times New Roman" w:cs="Times New Roman"/>
          <w:sz w:val="24"/>
          <w:szCs w:val="24"/>
        </w:rPr>
      </w:pPr>
      <w:r w:rsidRPr="00E941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41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41C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E941C4">
        <w:rPr>
          <w:rFonts w:ascii="Times New Roman" w:hAnsi="Times New Roman" w:cs="Times New Roman"/>
          <w:sz w:val="24"/>
          <w:szCs w:val="24"/>
        </w:rPr>
        <w:t xml:space="preserve">     Расшифровка</w:t>
      </w:r>
    </w:p>
    <w:p w:rsidR="009E4910" w:rsidRPr="00E941C4" w:rsidRDefault="009E4910" w:rsidP="009E4910">
      <w:pPr>
        <w:pStyle w:val="ConsPlusNonformat"/>
        <w:jc w:val="both"/>
        <w:rPr>
          <w:rFonts w:ascii="Times New Roman" w:hAnsi="Times New Roman" w:cs="Times New Roman"/>
          <w:sz w:val="28"/>
          <w:szCs w:val="28"/>
        </w:rPr>
      </w:pPr>
      <w:r w:rsidRPr="00E941C4">
        <w:rPr>
          <w:rFonts w:ascii="Times New Roman" w:hAnsi="Times New Roman" w:cs="Times New Roman"/>
          <w:sz w:val="28"/>
          <w:szCs w:val="28"/>
        </w:rPr>
        <w:t>Заместитель председателя комисс</w:t>
      </w:r>
      <w:r>
        <w:rPr>
          <w:rFonts w:ascii="Times New Roman" w:hAnsi="Times New Roman" w:cs="Times New Roman"/>
          <w:sz w:val="28"/>
          <w:szCs w:val="28"/>
        </w:rPr>
        <w:t>ии</w:t>
      </w:r>
      <w:proofErr w:type="gramStart"/>
      <w:r>
        <w:rPr>
          <w:rFonts w:ascii="Times New Roman" w:hAnsi="Times New Roman" w:cs="Times New Roman"/>
          <w:sz w:val="28"/>
          <w:szCs w:val="28"/>
        </w:rPr>
        <w:t xml:space="preserve">   _____________  </w:t>
      </w:r>
      <w:r w:rsidRPr="00E941C4">
        <w:rPr>
          <w:rFonts w:ascii="Times New Roman" w:hAnsi="Times New Roman" w:cs="Times New Roman"/>
          <w:sz w:val="28"/>
          <w:szCs w:val="28"/>
        </w:rPr>
        <w:t>(_________________)</w:t>
      </w:r>
      <w:proofErr w:type="gramEnd"/>
    </w:p>
    <w:p w:rsidR="009E4910" w:rsidRPr="00E941C4" w:rsidRDefault="009E4910" w:rsidP="009E4910">
      <w:pPr>
        <w:pStyle w:val="ConsPlusNonformat"/>
        <w:jc w:val="both"/>
        <w:rPr>
          <w:rFonts w:ascii="Times New Roman" w:hAnsi="Times New Roman" w:cs="Times New Roman"/>
          <w:sz w:val="24"/>
          <w:szCs w:val="24"/>
        </w:rPr>
      </w:pPr>
      <w:r w:rsidRPr="00E941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41C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E941C4">
        <w:rPr>
          <w:rFonts w:ascii="Times New Roman" w:hAnsi="Times New Roman" w:cs="Times New Roman"/>
          <w:sz w:val="24"/>
          <w:szCs w:val="24"/>
        </w:rPr>
        <w:t xml:space="preserve">      Расшифровка</w:t>
      </w:r>
    </w:p>
    <w:p w:rsidR="009E4910" w:rsidRPr="00E941C4" w:rsidRDefault="009E4910" w:rsidP="009E4910">
      <w:pPr>
        <w:pStyle w:val="ConsPlusNonformat"/>
        <w:jc w:val="both"/>
        <w:rPr>
          <w:rFonts w:ascii="Times New Roman" w:hAnsi="Times New Roman" w:cs="Times New Roman"/>
          <w:sz w:val="28"/>
          <w:szCs w:val="28"/>
        </w:rPr>
      </w:pPr>
      <w:r w:rsidRPr="00E941C4">
        <w:rPr>
          <w:rFonts w:ascii="Times New Roman" w:hAnsi="Times New Roman" w:cs="Times New Roman"/>
          <w:sz w:val="28"/>
          <w:szCs w:val="28"/>
        </w:rPr>
        <w:t>Секретарь комиссии</w:t>
      </w:r>
      <w:proofErr w:type="gramStart"/>
      <w:r w:rsidRPr="00E941C4">
        <w:rPr>
          <w:rFonts w:ascii="Times New Roman" w:hAnsi="Times New Roman" w:cs="Times New Roman"/>
          <w:sz w:val="28"/>
          <w:szCs w:val="28"/>
        </w:rPr>
        <w:t xml:space="preserve">                  _______________</w:t>
      </w:r>
      <w:r>
        <w:rPr>
          <w:rFonts w:ascii="Times New Roman" w:hAnsi="Times New Roman" w:cs="Times New Roman"/>
          <w:sz w:val="28"/>
          <w:szCs w:val="28"/>
        </w:rPr>
        <w:t>__</w:t>
      </w:r>
      <w:r w:rsidRPr="00E941C4">
        <w:rPr>
          <w:rFonts w:ascii="Times New Roman" w:hAnsi="Times New Roman" w:cs="Times New Roman"/>
          <w:sz w:val="28"/>
          <w:szCs w:val="28"/>
        </w:rPr>
        <w:t>__  (_________________)</w:t>
      </w:r>
      <w:proofErr w:type="gramEnd"/>
    </w:p>
    <w:p w:rsidR="009E4910" w:rsidRPr="00E941C4" w:rsidRDefault="009E4910" w:rsidP="009E4910">
      <w:pPr>
        <w:pStyle w:val="ConsPlusNonformat"/>
        <w:jc w:val="both"/>
        <w:rPr>
          <w:rFonts w:ascii="Times New Roman" w:hAnsi="Times New Roman" w:cs="Times New Roman"/>
          <w:sz w:val="24"/>
          <w:szCs w:val="24"/>
        </w:rPr>
      </w:pPr>
      <w:r w:rsidRPr="00E941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41C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E941C4">
        <w:rPr>
          <w:rFonts w:ascii="Times New Roman" w:hAnsi="Times New Roman" w:cs="Times New Roman"/>
          <w:sz w:val="24"/>
          <w:szCs w:val="24"/>
        </w:rPr>
        <w:t xml:space="preserve">   Расшифровка</w:t>
      </w:r>
    </w:p>
    <w:p w:rsidR="009E4910" w:rsidRPr="00E941C4" w:rsidRDefault="009E4910" w:rsidP="009E4910">
      <w:pPr>
        <w:pStyle w:val="ConsPlusNonformat"/>
        <w:jc w:val="both"/>
        <w:rPr>
          <w:rFonts w:ascii="Times New Roman" w:hAnsi="Times New Roman" w:cs="Times New Roman"/>
          <w:sz w:val="28"/>
          <w:szCs w:val="28"/>
        </w:rPr>
      </w:pPr>
      <w:r w:rsidRPr="00E941C4">
        <w:rPr>
          <w:rFonts w:ascii="Times New Roman" w:hAnsi="Times New Roman" w:cs="Times New Roman"/>
          <w:sz w:val="28"/>
          <w:szCs w:val="28"/>
        </w:rPr>
        <w:t>Член комиссии</w:t>
      </w:r>
      <w:proofErr w:type="gramStart"/>
      <w:r w:rsidRPr="00E941C4">
        <w:rPr>
          <w:rFonts w:ascii="Times New Roman" w:hAnsi="Times New Roman" w:cs="Times New Roman"/>
          <w:sz w:val="28"/>
          <w:szCs w:val="28"/>
        </w:rPr>
        <w:t xml:space="preserve">                       _________________   (_________________)</w:t>
      </w:r>
      <w:proofErr w:type="gramEnd"/>
    </w:p>
    <w:p w:rsidR="009E4910" w:rsidRPr="00E941C4" w:rsidRDefault="009E4910" w:rsidP="009E4910">
      <w:pPr>
        <w:pStyle w:val="ConsPlusNonformat"/>
        <w:jc w:val="both"/>
        <w:rPr>
          <w:rFonts w:ascii="Times New Roman" w:hAnsi="Times New Roman" w:cs="Times New Roman"/>
          <w:sz w:val="24"/>
          <w:szCs w:val="24"/>
        </w:rPr>
      </w:pPr>
      <w:r w:rsidRPr="00E941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41C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E941C4">
        <w:rPr>
          <w:rFonts w:ascii="Times New Roman" w:hAnsi="Times New Roman" w:cs="Times New Roman"/>
          <w:sz w:val="24"/>
          <w:szCs w:val="24"/>
        </w:rPr>
        <w:t xml:space="preserve">    Расшифровка</w:t>
      </w:r>
    </w:p>
    <w:p w:rsidR="009E4910" w:rsidRPr="00E941C4" w:rsidRDefault="009E4910" w:rsidP="009E4910">
      <w:pPr>
        <w:pStyle w:val="ConsPlusNonformat"/>
        <w:jc w:val="both"/>
        <w:rPr>
          <w:rFonts w:ascii="Times New Roman" w:hAnsi="Times New Roman" w:cs="Times New Roman"/>
          <w:sz w:val="28"/>
          <w:szCs w:val="28"/>
        </w:rPr>
      </w:pPr>
      <w:r w:rsidRPr="00E941C4">
        <w:rPr>
          <w:rFonts w:ascii="Times New Roman" w:hAnsi="Times New Roman" w:cs="Times New Roman"/>
          <w:sz w:val="28"/>
          <w:szCs w:val="28"/>
        </w:rPr>
        <w:t>Член комиссии</w:t>
      </w:r>
      <w:proofErr w:type="gramStart"/>
      <w:r w:rsidRPr="00E941C4">
        <w:rPr>
          <w:rFonts w:ascii="Times New Roman" w:hAnsi="Times New Roman" w:cs="Times New Roman"/>
          <w:sz w:val="28"/>
          <w:szCs w:val="28"/>
        </w:rPr>
        <w:t xml:space="preserve">                       _________________   (_________________)</w:t>
      </w:r>
      <w:proofErr w:type="gramEnd"/>
    </w:p>
    <w:p w:rsidR="009E4910" w:rsidRPr="00E941C4" w:rsidRDefault="009E4910" w:rsidP="009E4910">
      <w:pPr>
        <w:pStyle w:val="ConsPlusNonformat"/>
        <w:jc w:val="both"/>
        <w:rPr>
          <w:rFonts w:ascii="Times New Roman" w:hAnsi="Times New Roman" w:cs="Times New Roman"/>
          <w:sz w:val="24"/>
          <w:szCs w:val="24"/>
        </w:rPr>
      </w:pPr>
      <w:r w:rsidRPr="00E941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41C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E941C4">
        <w:rPr>
          <w:rFonts w:ascii="Times New Roman" w:hAnsi="Times New Roman" w:cs="Times New Roman"/>
          <w:sz w:val="24"/>
          <w:szCs w:val="24"/>
        </w:rPr>
        <w:t xml:space="preserve">   Расшифровка</w:t>
      </w:r>
    </w:p>
    <w:p w:rsidR="009E4910" w:rsidRPr="00E941C4" w:rsidRDefault="009E4910" w:rsidP="009E4910">
      <w:pPr>
        <w:pStyle w:val="ConsPlusNonformat"/>
        <w:jc w:val="both"/>
        <w:rPr>
          <w:rFonts w:ascii="Times New Roman" w:hAnsi="Times New Roman" w:cs="Times New Roman"/>
          <w:sz w:val="28"/>
          <w:szCs w:val="28"/>
        </w:rPr>
      </w:pPr>
      <w:r w:rsidRPr="00E941C4">
        <w:rPr>
          <w:rFonts w:ascii="Times New Roman" w:hAnsi="Times New Roman" w:cs="Times New Roman"/>
          <w:sz w:val="28"/>
          <w:szCs w:val="28"/>
        </w:rPr>
        <w:t>Член комиссии</w:t>
      </w:r>
      <w:proofErr w:type="gramStart"/>
      <w:r w:rsidRPr="00E941C4">
        <w:rPr>
          <w:rFonts w:ascii="Times New Roman" w:hAnsi="Times New Roman" w:cs="Times New Roman"/>
          <w:sz w:val="28"/>
          <w:szCs w:val="28"/>
        </w:rPr>
        <w:t xml:space="preserve">                       _________________   (_________________)</w:t>
      </w:r>
      <w:proofErr w:type="gramEnd"/>
    </w:p>
    <w:p w:rsidR="009E4910" w:rsidRPr="00E941C4" w:rsidRDefault="009E4910" w:rsidP="009E4910">
      <w:pPr>
        <w:pStyle w:val="ConsPlusNonformat"/>
        <w:jc w:val="both"/>
        <w:rPr>
          <w:rFonts w:ascii="Times New Roman" w:hAnsi="Times New Roman" w:cs="Times New Roman"/>
          <w:sz w:val="24"/>
          <w:szCs w:val="24"/>
        </w:rPr>
      </w:pPr>
      <w:r w:rsidRPr="00E941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41C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E941C4">
        <w:rPr>
          <w:rFonts w:ascii="Times New Roman" w:hAnsi="Times New Roman" w:cs="Times New Roman"/>
          <w:sz w:val="24"/>
          <w:szCs w:val="24"/>
        </w:rPr>
        <w:t xml:space="preserve">      Расшифровка</w:t>
      </w:r>
    </w:p>
    <w:p w:rsidR="009E4910" w:rsidRPr="00E941C4" w:rsidRDefault="009E4910" w:rsidP="009E4910">
      <w:pPr>
        <w:pStyle w:val="ConsPlusNonformat"/>
        <w:jc w:val="both"/>
        <w:rPr>
          <w:rFonts w:ascii="Times New Roman" w:hAnsi="Times New Roman" w:cs="Times New Roman"/>
          <w:sz w:val="28"/>
          <w:szCs w:val="28"/>
        </w:rPr>
      </w:pPr>
      <w:r w:rsidRPr="00E941C4">
        <w:rPr>
          <w:rFonts w:ascii="Times New Roman" w:hAnsi="Times New Roman" w:cs="Times New Roman"/>
          <w:sz w:val="28"/>
          <w:szCs w:val="28"/>
        </w:rPr>
        <w:t>Член комиссии</w:t>
      </w:r>
      <w:proofErr w:type="gramStart"/>
      <w:r w:rsidRPr="00E941C4">
        <w:rPr>
          <w:rFonts w:ascii="Times New Roman" w:hAnsi="Times New Roman" w:cs="Times New Roman"/>
          <w:sz w:val="28"/>
          <w:szCs w:val="28"/>
        </w:rPr>
        <w:t xml:space="preserve">                       _________________   (_________________)</w:t>
      </w:r>
      <w:proofErr w:type="gramEnd"/>
    </w:p>
    <w:p w:rsidR="009E4910" w:rsidRPr="00E941C4" w:rsidRDefault="009E4910" w:rsidP="009E4910">
      <w:pPr>
        <w:pStyle w:val="ConsPlusNonformat"/>
        <w:jc w:val="both"/>
        <w:rPr>
          <w:rFonts w:ascii="Times New Roman" w:hAnsi="Times New Roman" w:cs="Times New Roman"/>
          <w:sz w:val="24"/>
          <w:szCs w:val="24"/>
        </w:rPr>
      </w:pPr>
      <w:r w:rsidRPr="00E941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41C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E941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41C4">
        <w:rPr>
          <w:rFonts w:ascii="Times New Roman" w:hAnsi="Times New Roman" w:cs="Times New Roman"/>
          <w:sz w:val="24"/>
          <w:szCs w:val="24"/>
        </w:rPr>
        <w:t xml:space="preserve">    Расшифровка</w:t>
      </w:r>
    </w:p>
    <w:p w:rsidR="009E4910" w:rsidRDefault="009E4910" w:rsidP="009E4910">
      <w:pPr>
        <w:pStyle w:val="ConsPlusNormal"/>
        <w:rPr>
          <w:rFonts w:ascii="Times New Roman" w:hAnsi="Times New Roman" w:cs="Times New Roman"/>
          <w:sz w:val="28"/>
          <w:szCs w:val="28"/>
        </w:rPr>
      </w:pPr>
    </w:p>
    <w:p w:rsidR="009E4910" w:rsidRDefault="009E4910" w:rsidP="009E4910">
      <w:pPr>
        <w:pStyle w:val="ConsPlusNormal"/>
        <w:rPr>
          <w:rFonts w:ascii="Times New Roman" w:hAnsi="Times New Roman" w:cs="Times New Roman"/>
          <w:sz w:val="28"/>
          <w:szCs w:val="28"/>
        </w:rPr>
      </w:pPr>
    </w:p>
    <w:p w:rsidR="009E4910" w:rsidRDefault="009E4910" w:rsidP="009E4910">
      <w:pPr>
        <w:pStyle w:val="ConsPlusNormal"/>
        <w:rPr>
          <w:rFonts w:ascii="Times New Roman" w:hAnsi="Times New Roman" w:cs="Times New Roman"/>
          <w:sz w:val="28"/>
          <w:szCs w:val="28"/>
        </w:rPr>
      </w:pPr>
    </w:p>
    <w:p w:rsidR="009E4910" w:rsidRDefault="009E4910" w:rsidP="009E4910">
      <w:pPr>
        <w:pStyle w:val="ConsPlusNormal"/>
        <w:rPr>
          <w:rFonts w:ascii="Times New Roman" w:hAnsi="Times New Roman" w:cs="Times New Roman"/>
          <w:sz w:val="28"/>
          <w:szCs w:val="28"/>
        </w:rPr>
      </w:pPr>
    </w:p>
    <w:p w:rsidR="009E4910" w:rsidRDefault="009E4910" w:rsidP="009E4910">
      <w:pPr>
        <w:pStyle w:val="ConsPlusNormal"/>
        <w:rPr>
          <w:rFonts w:ascii="Times New Roman" w:hAnsi="Times New Roman" w:cs="Times New Roman"/>
          <w:sz w:val="28"/>
          <w:szCs w:val="28"/>
        </w:rPr>
      </w:pPr>
    </w:p>
    <w:p w:rsidR="009E4910" w:rsidRDefault="009E4910" w:rsidP="009E4910">
      <w:pPr>
        <w:pStyle w:val="ConsPlusNormal"/>
        <w:rPr>
          <w:rFonts w:ascii="Times New Roman" w:hAnsi="Times New Roman" w:cs="Times New Roman"/>
          <w:sz w:val="28"/>
          <w:szCs w:val="28"/>
        </w:rPr>
        <w:sectPr w:rsidR="009E4910" w:rsidSect="00B7536F">
          <w:pgSz w:w="11906" w:h="16838"/>
          <w:pgMar w:top="284" w:right="566" w:bottom="284" w:left="1133" w:header="0" w:footer="0" w:gutter="0"/>
          <w:cols w:space="720"/>
          <w:noEndnote/>
          <w:titlePg/>
        </w:sectPr>
      </w:pPr>
    </w:p>
    <w:p w:rsidR="009E4910" w:rsidRDefault="009E4910" w:rsidP="009E4910">
      <w:pPr>
        <w:pStyle w:val="ConsPlusNormal"/>
        <w:rPr>
          <w:rFonts w:ascii="Times New Roman" w:hAnsi="Times New Roman" w:cs="Times New Roman"/>
          <w:sz w:val="28"/>
          <w:szCs w:val="28"/>
        </w:rPr>
      </w:pPr>
    </w:p>
    <w:p w:rsidR="009E4910" w:rsidRDefault="009E4910" w:rsidP="009E4910">
      <w:pPr>
        <w:pStyle w:val="ConsPlusNormal"/>
        <w:rPr>
          <w:rFonts w:ascii="Times New Roman" w:hAnsi="Times New Roman" w:cs="Times New Roman"/>
          <w:sz w:val="28"/>
          <w:szCs w:val="28"/>
        </w:rPr>
      </w:pPr>
    </w:p>
    <w:p w:rsidR="009E4910" w:rsidRDefault="009E4910" w:rsidP="009E4910">
      <w:pPr>
        <w:pStyle w:val="ConsPlusNormal"/>
        <w:ind w:left="6237"/>
        <w:jc w:val="both"/>
        <w:outlineLvl w:val="1"/>
        <w:rPr>
          <w:rFonts w:ascii="Times New Roman" w:hAnsi="Times New Roman" w:cs="Times New Roman"/>
          <w:sz w:val="28"/>
          <w:szCs w:val="28"/>
        </w:rPr>
      </w:pPr>
      <w:r>
        <w:rPr>
          <w:rFonts w:ascii="Times New Roman" w:hAnsi="Times New Roman" w:cs="Times New Roman"/>
          <w:sz w:val="28"/>
          <w:szCs w:val="28"/>
        </w:rPr>
        <w:t>Приложение № 4</w:t>
      </w:r>
    </w:p>
    <w:p w:rsidR="009E4910" w:rsidRPr="00F77A09" w:rsidRDefault="009E4910" w:rsidP="009E4910">
      <w:pPr>
        <w:pStyle w:val="ConsPlusNormal"/>
        <w:ind w:left="6237"/>
        <w:jc w:val="both"/>
        <w:outlineLvl w:val="1"/>
        <w:rPr>
          <w:rFonts w:ascii="Times New Roman" w:hAnsi="Times New Roman" w:cs="Times New Roman"/>
          <w:sz w:val="28"/>
          <w:szCs w:val="28"/>
        </w:rPr>
      </w:pPr>
    </w:p>
    <w:p w:rsidR="009E4910" w:rsidRPr="00F77A09" w:rsidRDefault="009E4910" w:rsidP="009E4910">
      <w:pPr>
        <w:pStyle w:val="ConsPlusNormal"/>
        <w:ind w:left="6237"/>
        <w:jc w:val="both"/>
        <w:rPr>
          <w:rFonts w:ascii="Times New Roman" w:hAnsi="Times New Roman" w:cs="Times New Roman"/>
          <w:sz w:val="28"/>
          <w:szCs w:val="28"/>
        </w:rPr>
      </w:pPr>
      <w:r w:rsidRPr="00F77A09">
        <w:rPr>
          <w:rFonts w:ascii="Times New Roman" w:hAnsi="Times New Roman" w:cs="Times New Roman"/>
          <w:sz w:val="28"/>
          <w:szCs w:val="28"/>
        </w:rPr>
        <w:t>к Положению,</w:t>
      </w:r>
      <w:r>
        <w:rPr>
          <w:rFonts w:ascii="Times New Roman" w:hAnsi="Times New Roman" w:cs="Times New Roman"/>
          <w:sz w:val="28"/>
          <w:szCs w:val="28"/>
        </w:rPr>
        <w:t xml:space="preserve"> принят</w:t>
      </w:r>
      <w:r w:rsidRPr="00F77A09">
        <w:rPr>
          <w:rFonts w:ascii="Times New Roman" w:hAnsi="Times New Roman" w:cs="Times New Roman"/>
          <w:sz w:val="28"/>
          <w:szCs w:val="28"/>
        </w:rPr>
        <w:t>ому</w:t>
      </w:r>
    </w:p>
    <w:p w:rsidR="009E4910" w:rsidRPr="00F77A09" w:rsidRDefault="009E4910" w:rsidP="009E4910">
      <w:pPr>
        <w:pStyle w:val="ConsPlusNormal"/>
        <w:ind w:left="6237"/>
        <w:jc w:val="both"/>
        <w:rPr>
          <w:rFonts w:ascii="Times New Roman" w:hAnsi="Times New Roman" w:cs="Times New Roman"/>
          <w:sz w:val="28"/>
          <w:szCs w:val="28"/>
        </w:rPr>
      </w:pPr>
      <w:r w:rsidRPr="00F77A09">
        <w:rPr>
          <w:rFonts w:ascii="Times New Roman" w:hAnsi="Times New Roman" w:cs="Times New Roman"/>
          <w:sz w:val="28"/>
          <w:szCs w:val="28"/>
        </w:rPr>
        <w:t>решением</w:t>
      </w:r>
      <w:r>
        <w:rPr>
          <w:rFonts w:ascii="Times New Roman" w:hAnsi="Times New Roman" w:cs="Times New Roman"/>
          <w:sz w:val="28"/>
          <w:szCs w:val="28"/>
        </w:rPr>
        <w:t xml:space="preserve"> Вахрушевской городской  Думы</w:t>
      </w:r>
    </w:p>
    <w:p w:rsidR="009E4910" w:rsidRPr="00F77A09" w:rsidRDefault="009E4910" w:rsidP="009E4910">
      <w:pPr>
        <w:pStyle w:val="ConsPlusNormal"/>
        <w:ind w:left="6237"/>
        <w:jc w:val="both"/>
        <w:rPr>
          <w:rFonts w:ascii="Times New Roman" w:hAnsi="Times New Roman" w:cs="Times New Roman"/>
          <w:sz w:val="28"/>
          <w:szCs w:val="28"/>
        </w:rPr>
      </w:pPr>
      <w:r w:rsidRPr="00F77A09">
        <w:rPr>
          <w:rFonts w:ascii="Times New Roman" w:hAnsi="Times New Roman" w:cs="Times New Roman"/>
          <w:sz w:val="28"/>
          <w:szCs w:val="28"/>
        </w:rPr>
        <w:t>от</w:t>
      </w:r>
      <w:r>
        <w:rPr>
          <w:rFonts w:ascii="Times New Roman" w:hAnsi="Times New Roman" w:cs="Times New Roman"/>
          <w:sz w:val="28"/>
          <w:szCs w:val="28"/>
        </w:rPr>
        <w:t xml:space="preserve"> 31.05.2022 № 69/361</w:t>
      </w:r>
    </w:p>
    <w:p w:rsidR="009E4910" w:rsidRPr="00F77A09" w:rsidRDefault="009E4910" w:rsidP="009E4910">
      <w:pPr>
        <w:pStyle w:val="ConsPlusNormal"/>
        <w:jc w:val="both"/>
        <w:rPr>
          <w:rFonts w:ascii="Times New Roman" w:hAnsi="Times New Roman" w:cs="Times New Roman"/>
          <w:sz w:val="28"/>
          <w:szCs w:val="28"/>
        </w:rPr>
      </w:pPr>
    </w:p>
    <w:p w:rsidR="009E4910" w:rsidRDefault="009E4910" w:rsidP="009E4910">
      <w:pPr>
        <w:pStyle w:val="ConsPlusNormal"/>
        <w:rPr>
          <w:rFonts w:ascii="Times New Roman" w:hAnsi="Times New Roman" w:cs="Times New Roman"/>
          <w:sz w:val="28"/>
          <w:szCs w:val="28"/>
        </w:rPr>
      </w:pPr>
    </w:p>
    <w:p w:rsidR="009E4910" w:rsidRPr="00C12CED" w:rsidRDefault="009E4910" w:rsidP="009E4910">
      <w:pPr>
        <w:ind w:left="5580"/>
        <w:rPr>
          <w:sz w:val="28"/>
          <w:szCs w:val="28"/>
        </w:rPr>
      </w:pPr>
      <w:r w:rsidRPr="00C12CED">
        <w:rPr>
          <w:sz w:val="28"/>
          <w:szCs w:val="28"/>
        </w:rPr>
        <w:t xml:space="preserve">Главе администрации </w:t>
      </w:r>
      <w:r>
        <w:rPr>
          <w:sz w:val="28"/>
          <w:szCs w:val="28"/>
        </w:rPr>
        <w:t>поселения</w:t>
      </w:r>
    </w:p>
    <w:p w:rsidR="009E4910" w:rsidRPr="00C12CED" w:rsidRDefault="009E4910" w:rsidP="009E4910">
      <w:pPr>
        <w:ind w:left="5580"/>
        <w:rPr>
          <w:sz w:val="28"/>
          <w:szCs w:val="28"/>
        </w:rPr>
      </w:pPr>
      <w:r>
        <w:rPr>
          <w:sz w:val="28"/>
          <w:szCs w:val="28"/>
        </w:rPr>
        <w:t>__________________________</w:t>
      </w:r>
    </w:p>
    <w:p w:rsidR="009E4910" w:rsidRPr="00C12CED" w:rsidRDefault="009E4910" w:rsidP="009E4910">
      <w:pPr>
        <w:ind w:left="5580"/>
        <w:rPr>
          <w:sz w:val="28"/>
          <w:szCs w:val="28"/>
        </w:rPr>
      </w:pPr>
      <w:r>
        <w:rPr>
          <w:sz w:val="28"/>
          <w:szCs w:val="28"/>
        </w:rPr>
        <w:t>о</w:t>
      </w:r>
      <w:r w:rsidRPr="00C12CED">
        <w:rPr>
          <w:sz w:val="28"/>
          <w:szCs w:val="28"/>
        </w:rPr>
        <w:t>т________________________</w:t>
      </w:r>
    </w:p>
    <w:p w:rsidR="009E4910" w:rsidRDefault="009E4910" w:rsidP="009E4910">
      <w:pPr>
        <w:ind w:left="5580"/>
        <w:rPr>
          <w:sz w:val="28"/>
          <w:szCs w:val="28"/>
        </w:rPr>
      </w:pPr>
      <w:r>
        <w:rPr>
          <w:sz w:val="28"/>
          <w:szCs w:val="28"/>
        </w:rPr>
        <w:t>д</w:t>
      </w:r>
      <w:r w:rsidRPr="00C12CED">
        <w:rPr>
          <w:sz w:val="28"/>
          <w:szCs w:val="28"/>
        </w:rPr>
        <w:t>ом</w:t>
      </w:r>
      <w:proofErr w:type="gramStart"/>
      <w:r w:rsidRPr="00C12CED">
        <w:rPr>
          <w:sz w:val="28"/>
          <w:szCs w:val="28"/>
        </w:rPr>
        <w:t>.</w:t>
      </w:r>
      <w:proofErr w:type="gramEnd"/>
      <w:r w:rsidRPr="00C12CED">
        <w:rPr>
          <w:sz w:val="28"/>
          <w:szCs w:val="28"/>
        </w:rPr>
        <w:t xml:space="preserve"> </w:t>
      </w:r>
      <w:proofErr w:type="gramStart"/>
      <w:r>
        <w:rPr>
          <w:sz w:val="28"/>
          <w:szCs w:val="28"/>
        </w:rPr>
        <w:t>а</w:t>
      </w:r>
      <w:proofErr w:type="gramEnd"/>
      <w:r w:rsidRPr="00C12CED">
        <w:rPr>
          <w:sz w:val="28"/>
          <w:szCs w:val="28"/>
        </w:rPr>
        <w:t>дрес_________________</w:t>
      </w:r>
    </w:p>
    <w:p w:rsidR="009E4910" w:rsidRDefault="009E4910" w:rsidP="009E4910">
      <w:pPr>
        <w:ind w:left="5580"/>
        <w:rPr>
          <w:sz w:val="28"/>
          <w:szCs w:val="28"/>
        </w:rPr>
      </w:pPr>
      <w:r>
        <w:rPr>
          <w:sz w:val="28"/>
          <w:szCs w:val="28"/>
        </w:rPr>
        <w:t>__________________________</w:t>
      </w:r>
    </w:p>
    <w:p w:rsidR="009E4910" w:rsidRDefault="009E4910" w:rsidP="009E4910">
      <w:pPr>
        <w:ind w:left="5580"/>
      </w:pPr>
      <w:r w:rsidRPr="007505E9">
        <w:rPr>
          <w:sz w:val="28"/>
          <w:szCs w:val="28"/>
        </w:rPr>
        <w:t>Телефон</w:t>
      </w:r>
      <w:r>
        <w:t>_______________________</w:t>
      </w:r>
    </w:p>
    <w:p w:rsidR="009E4910" w:rsidRDefault="009E4910" w:rsidP="009E4910"/>
    <w:p w:rsidR="009E4910" w:rsidRDefault="009E4910" w:rsidP="009E4910"/>
    <w:p w:rsidR="009E4910" w:rsidRDefault="009E4910" w:rsidP="009E4910"/>
    <w:p w:rsidR="009E4910" w:rsidRDefault="009E4910" w:rsidP="009E4910">
      <w:pPr>
        <w:jc w:val="center"/>
        <w:rPr>
          <w:sz w:val="32"/>
          <w:szCs w:val="32"/>
        </w:rPr>
      </w:pPr>
      <w:r w:rsidRPr="00C12CED">
        <w:rPr>
          <w:sz w:val="32"/>
          <w:szCs w:val="32"/>
        </w:rPr>
        <w:t>заявление</w:t>
      </w:r>
    </w:p>
    <w:p w:rsidR="009E4910" w:rsidRDefault="009E4910" w:rsidP="009E4910">
      <w:pPr>
        <w:jc w:val="center"/>
        <w:rPr>
          <w:sz w:val="32"/>
          <w:szCs w:val="32"/>
        </w:rPr>
      </w:pPr>
    </w:p>
    <w:p w:rsidR="009E4910" w:rsidRDefault="009E4910" w:rsidP="009E4910">
      <w:pPr>
        <w:rPr>
          <w:sz w:val="28"/>
          <w:szCs w:val="28"/>
        </w:rPr>
      </w:pPr>
      <w:r>
        <w:rPr>
          <w:sz w:val="28"/>
          <w:szCs w:val="28"/>
        </w:rPr>
        <w:tab/>
        <w:t xml:space="preserve">Прошу перечислять пенсию за выслугу лет </w:t>
      </w:r>
      <w:proofErr w:type="gramStart"/>
      <w:r>
        <w:rPr>
          <w:sz w:val="28"/>
          <w:szCs w:val="28"/>
        </w:rPr>
        <w:t>в</w:t>
      </w:r>
      <w:proofErr w:type="gramEnd"/>
      <w:r>
        <w:rPr>
          <w:sz w:val="28"/>
          <w:szCs w:val="28"/>
        </w:rPr>
        <w:t xml:space="preserve"> ______________________</w:t>
      </w:r>
    </w:p>
    <w:p w:rsidR="009E4910" w:rsidRDefault="009E4910" w:rsidP="009E4910">
      <w:pPr>
        <w:rPr>
          <w:sz w:val="28"/>
          <w:szCs w:val="28"/>
        </w:rPr>
      </w:pPr>
      <w:r>
        <w:rPr>
          <w:sz w:val="28"/>
          <w:szCs w:val="28"/>
        </w:rPr>
        <w:t>___________________________________________________________________</w:t>
      </w:r>
    </w:p>
    <w:p w:rsidR="009E4910" w:rsidRPr="00C16A65" w:rsidRDefault="009E4910" w:rsidP="009E4910">
      <w:pPr>
        <w:jc w:val="center"/>
      </w:pPr>
      <w:r w:rsidRPr="00C16A65">
        <w:t>(наименование банка)</w:t>
      </w:r>
    </w:p>
    <w:p w:rsidR="009E4910" w:rsidRDefault="009E4910" w:rsidP="009E4910">
      <w:pPr>
        <w:jc w:val="both"/>
        <w:rPr>
          <w:sz w:val="28"/>
          <w:szCs w:val="28"/>
        </w:rPr>
      </w:pPr>
      <w:r>
        <w:rPr>
          <w:sz w:val="28"/>
          <w:szCs w:val="28"/>
        </w:rPr>
        <w:t xml:space="preserve">На счет № _________________________________________________________ </w:t>
      </w:r>
    </w:p>
    <w:p w:rsidR="009E4910" w:rsidRDefault="009E4910" w:rsidP="009E4910">
      <w:pPr>
        <w:jc w:val="both"/>
        <w:rPr>
          <w:sz w:val="28"/>
          <w:szCs w:val="28"/>
        </w:rPr>
      </w:pPr>
      <w:r>
        <w:rPr>
          <w:sz w:val="28"/>
          <w:szCs w:val="28"/>
        </w:rPr>
        <w:t>На имя ____________________________________________________________</w:t>
      </w:r>
    </w:p>
    <w:p w:rsidR="009E4910" w:rsidRDefault="009E4910" w:rsidP="009E4910">
      <w:pPr>
        <w:jc w:val="both"/>
        <w:rPr>
          <w:sz w:val="28"/>
          <w:szCs w:val="28"/>
        </w:rPr>
      </w:pPr>
    </w:p>
    <w:p w:rsidR="009E4910" w:rsidRPr="00F042EA" w:rsidRDefault="009E4910" w:rsidP="009E4910">
      <w:pPr>
        <w:pStyle w:val="ConsPlusNormal"/>
        <w:widowControl/>
        <w:rPr>
          <w:rFonts w:ascii="Times New Roman" w:hAnsi="Times New Roman" w:cs="Times New Roman"/>
        </w:rPr>
      </w:pPr>
      <w:r>
        <w:rPr>
          <w:rFonts w:ascii="Times New Roman" w:hAnsi="Times New Roman" w:cs="Times New Roman"/>
          <w:sz w:val="28"/>
          <w:szCs w:val="28"/>
        </w:rPr>
        <w:t xml:space="preserve">                       </w:t>
      </w:r>
      <w:r w:rsidRPr="00F042EA">
        <w:rPr>
          <w:rFonts w:ascii="Times New Roman" w:hAnsi="Times New Roman" w:cs="Times New Roman"/>
          <w:sz w:val="28"/>
          <w:szCs w:val="28"/>
        </w:rPr>
        <w:t>Подпись______________________ Дата____________________</w:t>
      </w:r>
    </w:p>
    <w:p w:rsidR="009E4910" w:rsidRDefault="009E4910" w:rsidP="009E4910">
      <w:pPr>
        <w:pStyle w:val="ConsPlusNormal"/>
        <w:widowControl/>
      </w:pPr>
    </w:p>
    <w:p w:rsidR="00D224B5" w:rsidRDefault="00D224B5">
      <w:bookmarkStart w:id="24" w:name="_GoBack"/>
      <w:bookmarkEnd w:id="24"/>
    </w:p>
    <w:sectPr w:rsidR="00D224B5" w:rsidSect="00B7536F">
      <w:pgSz w:w="11906" w:h="16838"/>
      <w:pgMar w:top="284" w:right="566" w:bottom="284" w:left="1133" w:header="0"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555" w:rsidRDefault="009E4910" w:rsidP="00B7536F">
    <w:pPr>
      <w:widowControl w:val="0"/>
      <w:autoSpaceDE w:val="0"/>
      <w:autoSpaceDN w:val="0"/>
      <w:adjustRightInd w:val="0"/>
      <w:ind w:right="360"/>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36F" w:rsidRDefault="009E4910" w:rsidP="001F4122">
    <w:pPr>
      <w:pStyle w:val="a3"/>
      <w:framePr w:wrap="auto" w:vAnchor="text" w:hAnchor="page" w:x="6142" w:y="301"/>
      <w:rPr>
        <w:rStyle w:val="aa"/>
      </w:rPr>
    </w:pPr>
    <w:r>
      <w:rPr>
        <w:rStyle w:val="aa"/>
      </w:rPr>
      <w:fldChar w:fldCharType="begin"/>
    </w:r>
    <w:r>
      <w:rPr>
        <w:rStyle w:val="aa"/>
      </w:rPr>
      <w:instrText xml:space="preserve">PAGE  </w:instrText>
    </w:r>
    <w:r>
      <w:rPr>
        <w:rStyle w:val="aa"/>
      </w:rPr>
      <w:fldChar w:fldCharType="separate"/>
    </w:r>
    <w:r>
      <w:rPr>
        <w:rStyle w:val="aa"/>
        <w:noProof/>
      </w:rPr>
      <w:t>13</w:t>
    </w:r>
    <w:r>
      <w:rPr>
        <w:rStyle w:val="aa"/>
      </w:rPr>
      <w:fldChar w:fldCharType="end"/>
    </w:r>
  </w:p>
  <w:p w:rsidR="008B06D7" w:rsidRPr="00C32DEA" w:rsidRDefault="009E4910" w:rsidP="00C32DEA">
    <w:pPr>
      <w:pStyle w:val="a3"/>
    </w:pPr>
    <w:r w:rsidRPr="00C32DEA">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C61"/>
    <w:rsid w:val="00116C61"/>
    <w:rsid w:val="009E4910"/>
    <w:rsid w:val="00D22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9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E4910"/>
    <w:pPr>
      <w:keepNext/>
      <w:spacing w:line="360" w:lineRule="auto"/>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4910"/>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9E49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9E49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rsid w:val="009E4910"/>
    <w:pPr>
      <w:tabs>
        <w:tab w:val="center" w:pos="4677"/>
        <w:tab w:val="right" w:pos="9355"/>
      </w:tabs>
    </w:pPr>
  </w:style>
  <w:style w:type="character" w:customStyle="1" w:styleId="a4">
    <w:name w:val="Верхний колонтитул Знак"/>
    <w:basedOn w:val="a0"/>
    <w:link w:val="a3"/>
    <w:uiPriority w:val="99"/>
    <w:rsid w:val="009E4910"/>
    <w:rPr>
      <w:rFonts w:ascii="Times New Roman" w:eastAsia="Times New Roman" w:hAnsi="Times New Roman" w:cs="Times New Roman"/>
      <w:sz w:val="24"/>
      <w:szCs w:val="24"/>
      <w:lang w:eastAsia="ru-RU"/>
    </w:rPr>
  </w:style>
  <w:style w:type="table" w:styleId="a5">
    <w:name w:val="Table Grid"/>
    <w:basedOn w:val="a1"/>
    <w:uiPriority w:val="99"/>
    <w:rsid w:val="009E49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9E4910"/>
    <w:pPr>
      <w:jc w:val="both"/>
    </w:pPr>
    <w:rPr>
      <w:sz w:val="28"/>
      <w:szCs w:val="28"/>
    </w:rPr>
  </w:style>
  <w:style w:type="character" w:customStyle="1" w:styleId="a7">
    <w:name w:val="Основной текст Знак"/>
    <w:basedOn w:val="a0"/>
    <w:link w:val="a6"/>
    <w:uiPriority w:val="99"/>
    <w:rsid w:val="009E4910"/>
    <w:rPr>
      <w:rFonts w:ascii="Times New Roman" w:eastAsia="Times New Roman" w:hAnsi="Times New Roman" w:cs="Times New Roman"/>
      <w:sz w:val="28"/>
      <w:szCs w:val="28"/>
      <w:lang w:eastAsia="ru-RU"/>
    </w:rPr>
  </w:style>
  <w:style w:type="paragraph" w:styleId="a8">
    <w:name w:val="Title"/>
    <w:basedOn w:val="a"/>
    <w:link w:val="a9"/>
    <w:uiPriority w:val="99"/>
    <w:qFormat/>
    <w:rsid w:val="009E4910"/>
    <w:pPr>
      <w:jc w:val="center"/>
    </w:pPr>
    <w:rPr>
      <w:b/>
      <w:bCs/>
      <w:sz w:val="28"/>
      <w:szCs w:val="28"/>
    </w:rPr>
  </w:style>
  <w:style w:type="character" w:customStyle="1" w:styleId="a9">
    <w:name w:val="Название Знак"/>
    <w:basedOn w:val="a0"/>
    <w:link w:val="a8"/>
    <w:uiPriority w:val="99"/>
    <w:rsid w:val="009E4910"/>
    <w:rPr>
      <w:rFonts w:ascii="Times New Roman" w:eastAsia="Times New Roman" w:hAnsi="Times New Roman" w:cs="Times New Roman"/>
      <w:b/>
      <w:bCs/>
      <w:sz w:val="28"/>
      <w:szCs w:val="28"/>
      <w:lang w:eastAsia="ru-RU"/>
    </w:rPr>
  </w:style>
  <w:style w:type="character" w:styleId="aa">
    <w:name w:val="page number"/>
    <w:basedOn w:val="a0"/>
    <w:uiPriority w:val="99"/>
    <w:rsid w:val="009E4910"/>
    <w:rPr>
      <w:rFonts w:cs="Times New Roman"/>
    </w:rPr>
  </w:style>
  <w:style w:type="character" w:styleId="ab">
    <w:name w:val="Hyperlink"/>
    <w:basedOn w:val="a0"/>
    <w:uiPriority w:val="99"/>
    <w:semiHidden/>
    <w:unhideWhenUsed/>
    <w:rsid w:val="009E4910"/>
    <w:rPr>
      <w:rFonts w:cs="Times New Roman"/>
      <w:color w:val="0000FF"/>
      <w:u w:val="single"/>
    </w:rPr>
  </w:style>
  <w:style w:type="paragraph" w:styleId="ac">
    <w:name w:val="Balloon Text"/>
    <w:basedOn w:val="a"/>
    <w:link w:val="ad"/>
    <w:uiPriority w:val="99"/>
    <w:semiHidden/>
    <w:unhideWhenUsed/>
    <w:rsid w:val="009E4910"/>
    <w:rPr>
      <w:rFonts w:ascii="Tahoma" w:hAnsi="Tahoma" w:cs="Tahoma"/>
      <w:sz w:val="16"/>
      <w:szCs w:val="16"/>
    </w:rPr>
  </w:style>
  <w:style w:type="character" w:customStyle="1" w:styleId="ad">
    <w:name w:val="Текст выноски Знак"/>
    <w:basedOn w:val="a0"/>
    <w:link w:val="ac"/>
    <w:uiPriority w:val="99"/>
    <w:semiHidden/>
    <w:rsid w:val="009E491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9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E4910"/>
    <w:pPr>
      <w:keepNext/>
      <w:spacing w:line="360" w:lineRule="auto"/>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4910"/>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9E49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9E49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rsid w:val="009E4910"/>
    <w:pPr>
      <w:tabs>
        <w:tab w:val="center" w:pos="4677"/>
        <w:tab w:val="right" w:pos="9355"/>
      </w:tabs>
    </w:pPr>
  </w:style>
  <w:style w:type="character" w:customStyle="1" w:styleId="a4">
    <w:name w:val="Верхний колонтитул Знак"/>
    <w:basedOn w:val="a0"/>
    <w:link w:val="a3"/>
    <w:uiPriority w:val="99"/>
    <w:rsid w:val="009E4910"/>
    <w:rPr>
      <w:rFonts w:ascii="Times New Roman" w:eastAsia="Times New Roman" w:hAnsi="Times New Roman" w:cs="Times New Roman"/>
      <w:sz w:val="24"/>
      <w:szCs w:val="24"/>
      <w:lang w:eastAsia="ru-RU"/>
    </w:rPr>
  </w:style>
  <w:style w:type="table" w:styleId="a5">
    <w:name w:val="Table Grid"/>
    <w:basedOn w:val="a1"/>
    <w:uiPriority w:val="99"/>
    <w:rsid w:val="009E49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9E4910"/>
    <w:pPr>
      <w:jc w:val="both"/>
    </w:pPr>
    <w:rPr>
      <w:sz w:val="28"/>
      <w:szCs w:val="28"/>
    </w:rPr>
  </w:style>
  <w:style w:type="character" w:customStyle="1" w:styleId="a7">
    <w:name w:val="Основной текст Знак"/>
    <w:basedOn w:val="a0"/>
    <w:link w:val="a6"/>
    <w:uiPriority w:val="99"/>
    <w:rsid w:val="009E4910"/>
    <w:rPr>
      <w:rFonts w:ascii="Times New Roman" w:eastAsia="Times New Roman" w:hAnsi="Times New Roman" w:cs="Times New Roman"/>
      <w:sz w:val="28"/>
      <w:szCs w:val="28"/>
      <w:lang w:eastAsia="ru-RU"/>
    </w:rPr>
  </w:style>
  <w:style w:type="paragraph" w:styleId="a8">
    <w:name w:val="Title"/>
    <w:basedOn w:val="a"/>
    <w:link w:val="a9"/>
    <w:uiPriority w:val="99"/>
    <w:qFormat/>
    <w:rsid w:val="009E4910"/>
    <w:pPr>
      <w:jc w:val="center"/>
    </w:pPr>
    <w:rPr>
      <w:b/>
      <w:bCs/>
      <w:sz w:val="28"/>
      <w:szCs w:val="28"/>
    </w:rPr>
  </w:style>
  <w:style w:type="character" w:customStyle="1" w:styleId="a9">
    <w:name w:val="Название Знак"/>
    <w:basedOn w:val="a0"/>
    <w:link w:val="a8"/>
    <w:uiPriority w:val="99"/>
    <w:rsid w:val="009E4910"/>
    <w:rPr>
      <w:rFonts w:ascii="Times New Roman" w:eastAsia="Times New Roman" w:hAnsi="Times New Roman" w:cs="Times New Roman"/>
      <w:b/>
      <w:bCs/>
      <w:sz w:val="28"/>
      <w:szCs w:val="28"/>
      <w:lang w:eastAsia="ru-RU"/>
    </w:rPr>
  </w:style>
  <w:style w:type="character" w:styleId="aa">
    <w:name w:val="page number"/>
    <w:basedOn w:val="a0"/>
    <w:uiPriority w:val="99"/>
    <w:rsid w:val="009E4910"/>
    <w:rPr>
      <w:rFonts w:cs="Times New Roman"/>
    </w:rPr>
  </w:style>
  <w:style w:type="character" w:styleId="ab">
    <w:name w:val="Hyperlink"/>
    <w:basedOn w:val="a0"/>
    <w:uiPriority w:val="99"/>
    <w:semiHidden/>
    <w:unhideWhenUsed/>
    <w:rsid w:val="009E4910"/>
    <w:rPr>
      <w:rFonts w:cs="Times New Roman"/>
      <w:color w:val="0000FF"/>
      <w:u w:val="single"/>
    </w:rPr>
  </w:style>
  <w:style w:type="paragraph" w:styleId="ac">
    <w:name w:val="Balloon Text"/>
    <w:basedOn w:val="a"/>
    <w:link w:val="ad"/>
    <w:uiPriority w:val="99"/>
    <w:semiHidden/>
    <w:unhideWhenUsed/>
    <w:rsid w:val="009E4910"/>
    <w:rPr>
      <w:rFonts w:ascii="Tahoma" w:hAnsi="Tahoma" w:cs="Tahoma"/>
      <w:sz w:val="16"/>
      <w:szCs w:val="16"/>
    </w:rPr>
  </w:style>
  <w:style w:type="character" w:customStyle="1" w:styleId="ad">
    <w:name w:val="Текст выноски Знак"/>
    <w:basedOn w:val="a0"/>
    <w:link w:val="ac"/>
    <w:uiPriority w:val="99"/>
    <w:semiHidden/>
    <w:rsid w:val="009E491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4;&#1054;&#1050;&#1059;&#1052;&#1045;&#1053;&#1058;&#1067;\&#1044;&#1091;&#1084;&#1072;\&#1056;&#1045;&#1045;&#1057;&#1058;&#1056;\&#1088;&#1077;&#1077;&#1089;&#1090;&#1088;%20&#1044;&#1091;&#1084;&#1099;%202013-2017.xls" TargetMode="External"/><Relationship Id="rId13" Type="http://schemas.openxmlformats.org/officeDocument/2006/relationships/hyperlink" Target="consultantplus://offline/ref=78F3CFC446D8B625834F2F1422059A32AF50ABF042F14B9F82C4207EC9878BF2C66B9B20C1DAE1308D1D2566F8B84037BDFC02F43053E125e5n6L" TargetMode="External"/><Relationship Id="rId18" Type="http://schemas.openxmlformats.org/officeDocument/2006/relationships/hyperlink" Target="consultantplus://offline/ref=AC117206918153B1FAB61203418D2840F2F7D5E65D1CDA757350AAA60D2129A2r7O6I" TargetMode="External"/><Relationship Id="rId3" Type="http://schemas.openxmlformats.org/officeDocument/2006/relationships/settings" Target="settings.xml"/><Relationship Id="rId21" Type="http://schemas.openxmlformats.org/officeDocument/2006/relationships/hyperlink" Target="consultantplus://offline/ref=9558CBFCBBAF75DB1279106E156C48A96A57FFCEC55085DEB5EE21249EEE82A2sAODI" TargetMode="External"/><Relationship Id="rId7" Type="http://schemas.openxmlformats.org/officeDocument/2006/relationships/hyperlink" Target="consultantplus://offline/ref=AC117206918153B1FAB61203418D2840F2F7D5E6511AD37A7C50AAA60D2129A2r7O6I" TargetMode="External"/><Relationship Id="rId12" Type="http://schemas.openxmlformats.org/officeDocument/2006/relationships/hyperlink" Target="consultantplus://offline/ref=78F3CFC446D8B625834F2F1422059A32AF50ABF042F14B9F82C4207EC9878BF2C66B9B20C1DAE534861D2566F8B84037BDFC02F43053E125e5n6L"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hyperlink" Target="consultantplus://offline/ref=AC117206918153B1FAB60C0E57E17449F3FA8EE35319D02B260FF1FB5Ar2O8I" TargetMode="External"/><Relationship Id="rId1" Type="http://schemas.openxmlformats.org/officeDocument/2006/relationships/styles" Target="styles.xml"/><Relationship Id="rId6" Type="http://schemas.openxmlformats.org/officeDocument/2006/relationships/hyperlink" Target="consultantplus://offline/ref=AC117206918153B1FAB61203418D2840F2F7D5E65D1CDA757350AAA60D2129A276113F2BE326E26FDB3A76rDO3I" TargetMode="External"/><Relationship Id="rId11" Type="http://schemas.openxmlformats.org/officeDocument/2006/relationships/hyperlink" Target="consultantplus://offline/ref=AC117206918153B1FAB61203418D2840F2F7D5E65D1CDA757350AAA60D2129A2r7O6I"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A750D72E21134525531E4703AD9EA5C27C90A186A05C8261E4CB7A2739F89E8F2E5E3AF48AE9A6D0664331FA53NDz4K" TargetMode="External"/><Relationship Id="rId23" Type="http://schemas.openxmlformats.org/officeDocument/2006/relationships/fontTable" Target="fontTable.xml"/><Relationship Id="rId10" Type="http://schemas.openxmlformats.org/officeDocument/2006/relationships/hyperlink" Target="consultantplus://offline/ref=AC117206918153B1FAB61203418D2840F2F7D5E65D13D8747A50AAA60D2129A276113F2BE326E26FDB3971rDOBI" TargetMode="External"/><Relationship Id="rId19" Type="http://schemas.openxmlformats.org/officeDocument/2006/relationships/hyperlink" Target="consultantplus://offline/ref=AC117206918153B1FAB60C0E57E17449F3F48AE25318D02B260FF1FB5Ar2O8I" TargetMode="External"/><Relationship Id="rId4" Type="http://schemas.openxmlformats.org/officeDocument/2006/relationships/webSettings" Target="webSettings.xml"/><Relationship Id="rId9" Type="http://schemas.openxmlformats.org/officeDocument/2006/relationships/hyperlink" Target="file:///D:\&#1044;&#1054;&#1050;&#1059;&#1052;&#1045;&#1053;&#1058;&#1067;\&#1044;&#1091;&#1084;&#1072;\&#1044;&#1091;&#1084;&#1072;%204%20&#1089;&#1086;&#1079;&#1099;&#1074;&#1072;\2018%20&#1075;&#1086;&#1076;\10%20&#1044;&#1091;&#1084;&#1072;%20&#1086;&#1090;%2029.03.2018\&#1086;&#1090;%2014.03.2018%20&#1042;&#1072;&#1093;&#1088;&#1091;&#1096;.%20&#1075;&#1086;&#1088;.%20&#1087;&#1086;&#1089;&#1077;&#1083;\10-58%20&#1080;&#1079;&#1084;.%20&#1074;%20&#1087;&#1086;&#1088;&#1103;&#1076;&#1086;&#1082;%20&#1086;&#1073;&#1088;&#1072;&#1097;.%20&#1079;&#1072;%20&#1087;&#1077;&#1085;&#1089;&#1080;&#1077;&#1081;%20(&#1074;&#1099;&#1089;&#1083;&#1091;&#1075;&#1072;%20&#1083;&#1077;&#1090;).docx" TargetMode="External"/><Relationship Id="rId14" Type="http://schemas.openxmlformats.org/officeDocument/2006/relationships/hyperlink" Target="consultantplus://offline/ref=78F3CFC446D8B625834F2F1422059A32AF50ABF042F14B9F82C4207EC9878BF2C66B9B20C1DAE1348A1D2566F8B84037BDFC02F43053E125e5n6L" TargetMode="External"/><Relationship Id="rId22" Type="http://schemas.openxmlformats.org/officeDocument/2006/relationships/hyperlink" Target="consultantplus://offline/ref=9558CBFCBBAF75DB1279106E156C48A96A57FFCEC55F87DFBCEE21249EEE82A2sAO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4495</Words>
  <Characters>25623</Characters>
  <Application>Microsoft Office Word</Application>
  <DocSecurity>0</DocSecurity>
  <Lines>213</Lines>
  <Paragraphs>60</Paragraphs>
  <ScaleCrop>false</ScaleCrop>
  <Company/>
  <LinksUpToDate>false</LinksUpToDate>
  <CharactersWithSpaces>30058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2023-10-10T12:29:00Z</dcterms:created>
  <dcterms:modified xsi:type="dcterms:W3CDTF">2023-10-10T12:29:00Z</dcterms:modified>
</cp:coreProperties>
</file>