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00" w:rsidRPr="00DB3300" w:rsidRDefault="00DB3300" w:rsidP="00DB3300">
      <w:pPr>
        <w:pStyle w:val="a3"/>
        <w:shd w:val="clear" w:color="auto" w:fill="FFFFFF"/>
        <w:spacing w:before="0" w:beforeAutospacing="0"/>
        <w:ind w:firstLine="708"/>
        <w:contextualSpacing/>
        <w:jc w:val="center"/>
        <w:rPr>
          <w:b/>
          <w:color w:val="333333"/>
        </w:rPr>
      </w:pPr>
      <w:r w:rsidRPr="00DB3300">
        <w:rPr>
          <w:b/>
          <w:color w:val="333333"/>
        </w:rPr>
        <w:t>Вскрытие жилого помещения производится судебными приставами</w:t>
      </w:r>
    </w:p>
    <w:p w:rsidR="00DB3300" w:rsidRDefault="00DB3300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bookmarkStart w:id="0" w:name="_GoBack"/>
      <w:bookmarkEnd w:id="0"/>
    </w:p>
    <w:p w:rsidR="00DB3300" w:rsidRDefault="00DB3300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Вскрытие жилого помещения производится судебными приставами в случае отсутствия согласия гражданина на доступ в жилое помещение и после предварительного уведомления гражданина. В некоторых случаях требуется разрешение старшего судебного пристава на вскрытие жилого помещения или определение суда.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 (ст. 25 Конституции РФ).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Так, судебный пристав-исполнитель имеет право входить, в частности, в помещения, занимаемые должниками или принадлежащие им, производить осмотры указанных помещений,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 (</w:t>
      </w:r>
      <w:proofErr w:type="spellStart"/>
      <w:r w:rsidRPr="00DB3300">
        <w:rPr>
          <w:color w:val="333333"/>
        </w:rPr>
        <w:t>абз</w:t>
      </w:r>
      <w:proofErr w:type="spellEnd"/>
      <w:r w:rsidRPr="00DB3300">
        <w:rPr>
          <w:color w:val="333333"/>
        </w:rPr>
        <w:t>. 5 п. 2 ст. 12 Закона от 21.07.1997 N 118-ФЗ).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Случаи, когда судебный пристав вправе вскрывать жилое помещение</w:t>
      </w:r>
      <w:r w:rsidR="00DB3300">
        <w:rPr>
          <w:color w:val="333333"/>
        </w:rPr>
        <w:t>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Вскрытие жилого помещения производится судебным приставом в случае необходимости, то есть невозможности свободного доступа с согласия должника в жилое помещение (</w:t>
      </w:r>
      <w:proofErr w:type="spellStart"/>
      <w:r w:rsidRPr="00DB3300">
        <w:rPr>
          <w:color w:val="333333"/>
        </w:rPr>
        <w:t>абз</w:t>
      </w:r>
      <w:proofErr w:type="spellEnd"/>
      <w:r w:rsidRPr="00DB3300">
        <w:rPr>
          <w:color w:val="333333"/>
        </w:rPr>
        <w:t>. 5 п. 2 ст. 12 Закона N 118-ФЗ).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Судебный пристав-исполнитель может произвести вскрытие жилого помещения при наличии в письменной форме разрешения старшего судебного пристава с целью проверки, в частности, имущественного положения должника, а в случае исполнения исполнительного документа о вселении взыскателя или выселении должника - без указанного разрешения (п. 6 ч. 1 ст. 64 Закона от 02.10.2007 N 229-ФЗ).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Порядок вскрытия жилого помещения</w:t>
      </w:r>
      <w:r w:rsidR="00DB3300">
        <w:rPr>
          <w:color w:val="333333"/>
        </w:rPr>
        <w:t>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Перед вскрытием жилого помещения судебный пристав должен осуществить следующие действия:</w:t>
      </w:r>
    </w:p>
    <w:p w:rsidR="00B14F07" w:rsidRPr="00DB3300" w:rsidRDefault="00B14F07" w:rsidP="00DB3300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color w:val="333333"/>
        </w:rPr>
      </w:pPr>
      <w:r w:rsidRPr="00DB3300">
        <w:rPr>
          <w:color w:val="333333"/>
        </w:rPr>
        <w:t>Уведомить должника о времени и месте совершении исполнительного действия по осмотру жилого помещения и предупредить должника об ответственности за нарушение законодательства РФ об исполнительном производстве (ч. 1 ст. 24 Закона N 229-ФЗ).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В некоторых случаях, в частности когда исполнительный документ подлежит немедленному исполнению, судебный пристав-исполнитель вправе совершать исполнительные действия без предварительного уведомления должника. При этом судебный пристав-исполнитель обязан уведомить должника о совершении исполнительных действий не позднее следующего рабочего дня после дня их совершения (ч. 2 ст. 24 Закона N 229-ФЗ).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2.</w:t>
      </w:r>
      <w:r w:rsidR="00DB3300">
        <w:rPr>
          <w:color w:val="333333"/>
        </w:rPr>
        <w:t xml:space="preserve"> </w:t>
      </w:r>
      <w:r w:rsidRPr="00DB3300">
        <w:rPr>
          <w:color w:val="333333"/>
        </w:rPr>
        <w:t>Оформить акт, в котором указать на отказ в доступе в жилое помещение (отсутствие доступа).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3.</w:t>
      </w:r>
      <w:r w:rsidR="00DB3300">
        <w:rPr>
          <w:color w:val="333333"/>
        </w:rPr>
        <w:t xml:space="preserve"> </w:t>
      </w:r>
      <w:r w:rsidRPr="00DB3300">
        <w:rPr>
          <w:color w:val="333333"/>
        </w:rPr>
        <w:t>Получить письменное разрешение старшего судебного пристава.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В случае исполнения исполнительного документа о вселении взыскателя или выселении должника такое разрешение не требуется (п. 6 ч. 1 ст. 64 Закона N 229-ФЗ).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Если помещение принадлежит лицам, не являющимся должниками, или занято такими лицами, вскрытие производится на основании определения суда (</w:t>
      </w:r>
      <w:proofErr w:type="spellStart"/>
      <w:r w:rsidRPr="00DB3300">
        <w:rPr>
          <w:color w:val="333333"/>
        </w:rPr>
        <w:t>абз</w:t>
      </w:r>
      <w:proofErr w:type="spellEnd"/>
      <w:r w:rsidRPr="00DB3300">
        <w:rPr>
          <w:color w:val="333333"/>
        </w:rPr>
        <w:t>. 5 п. 2 ст. 12 Закона N 118-ФЗ).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4.</w:t>
      </w:r>
      <w:r w:rsidR="00DB3300">
        <w:rPr>
          <w:color w:val="333333"/>
        </w:rPr>
        <w:t xml:space="preserve"> </w:t>
      </w:r>
      <w:r w:rsidRPr="00DB3300">
        <w:rPr>
          <w:color w:val="333333"/>
        </w:rPr>
        <w:t>Уведомить должника о времени и месте проведения вскрытия помещения (ч. 1 ст. 24 Закона N 229-ФЗ).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5.</w:t>
      </w:r>
      <w:r w:rsidR="00DB3300">
        <w:rPr>
          <w:color w:val="333333"/>
        </w:rPr>
        <w:t xml:space="preserve"> </w:t>
      </w:r>
      <w:r w:rsidRPr="00DB3300">
        <w:rPr>
          <w:color w:val="333333"/>
        </w:rPr>
        <w:t>Пригласить понятых для участия при совершении исполнительных действий, связанных со вскрытием жилого помещения, разъяснить им их обязанности и права (ч. 1 ст. 59, ч. 1 ст. 60 Закона N 229-ФЗ).</w:t>
      </w:r>
    </w:p>
    <w:p w:rsidR="00B14F07" w:rsidRPr="00DB3300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6.</w:t>
      </w:r>
      <w:r w:rsidR="00DB3300">
        <w:rPr>
          <w:color w:val="333333"/>
        </w:rPr>
        <w:t xml:space="preserve"> </w:t>
      </w:r>
      <w:r w:rsidRPr="00DB3300">
        <w:rPr>
          <w:color w:val="333333"/>
        </w:rPr>
        <w:t>Оформить акт (ч. 1 ст. 60 Закона N 229-ФЗ).</w:t>
      </w:r>
    </w:p>
    <w:p w:rsidR="00B14F07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lastRenderedPageBreak/>
        <w:t>В целях принудительного выселения судебный пристав-исполнитель вправе привлечь соответствующую специализированную организацию (ч. 8 ст. 107 Закона N 229-ФЗ).</w:t>
      </w:r>
    </w:p>
    <w:p w:rsidR="00B14F07" w:rsidRDefault="00B14F07" w:rsidP="00DB3300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DB3300">
        <w:rPr>
          <w:color w:val="333333"/>
        </w:rPr>
        <w:t>Расходы на совершение исполнительных действий возмещаются за счет должника (ч. 10 ст. 107, ч. 1 ст. 117 Закона N 229-ФЗ).</w:t>
      </w:r>
    </w:p>
    <w:p w:rsidR="00DB3300" w:rsidRDefault="00DB3300" w:rsidP="00DB3300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</w:p>
    <w:p w:rsidR="00DB3300" w:rsidRDefault="00DB3300" w:rsidP="00DB3300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</w:p>
    <w:p w:rsidR="00DB3300" w:rsidRDefault="00DB3300" w:rsidP="00DB3300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  <w:r>
        <w:rPr>
          <w:color w:val="333333"/>
        </w:rPr>
        <w:t xml:space="preserve">Старший помощник Слободского </w:t>
      </w:r>
    </w:p>
    <w:p w:rsidR="00DB3300" w:rsidRPr="00DB3300" w:rsidRDefault="00DB3300" w:rsidP="00DB3300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  <w:r>
        <w:rPr>
          <w:color w:val="333333"/>
        </w:rPr>
        <w:t xml:space="preserve">межрайонного прокурора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С. А. </w:t>
      </w:r>
      <w:proofErr w:type="spellStart"/>
      <w:r>
        <w:rPr>
          <w:color w:val="333333"/>
        </w:rPr>
        <w:t>Облецов</w:t>
      </w:r>
      <w:proofErr w:type="spellEnd"/>
    </w:p>
    <w:p w:rsidR="00016C3A" w:rsidRPr="00DB3300" w:rsidRDefault="00016C3A" w:rsidP="00DB3300">
      <w:pPr>
        <w:contextualSpacing/>
        <w:jc w:val="both"/>
        <w:rPr>
          <w:rFonts w:ascii="Times New Roman" w:hAnsi="Times New Roman" w:cs="Times New Roman"/>
        </w:rPr>
      </w:pPr>
    </w:p>
    <w:sectPr w:rsidR="00016C3A" w:rsidRPr="00DB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553E3"/>
    <w:multiLevelType w:val="hybridMultilevel"/>
    <w:tmpl w:val="D0142DF8"/>
    <w:lvl w:ilvl="0" w:tplc="572ED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AA"/>
    <w:rsid w:val="00016C3A"/>
    <w:rsid w:val="002959AA"/>
    <w:rsid w:val="00B14F07"/>
    <w:rsid w:val="00D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84B4"/>
  <w15:chartTrackingRefBased/>
  <w15:docId w15:val="{E0D6433C-C3AF-416A-986D-1E964B00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3</cp:revision>
  <cp:lastPrinted>2023-02-01T07:51:00Z</cp:lastPrinted>
  <dcterms:created xsi:type="dcterms:W3CDTF">2023-01-16T13:45:00Z</dcterms:created>
  <dcterms:modified xsi:type="dcterms:W3CDTF">2023-02-01T07:52:00Z</dcterms:modified>
</cp:coreProperties>
</file>