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BD" w:rsidRDefault="009449BD" w:rsidP="009449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9BD" w:rsidRDefault="009449BD" w:rsidP="00944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9BD" w:rsidRDefault="009449BD" w:rsidP="009449BD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9449BD" w:rsidRDefault="009449BD" w:rsidP="00944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9449BD" w:rsidRDefault="009449BD" w:rsidP="00944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9449BD" w:rsidRDefault="009449BD" w:rsidP="009449B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9449BD" w:rsidTr="009449BD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49BD" w:rsidRDefault="009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22.05.2024</w:t>
            </w:r>
          </w:p>
        </w:tc>
        <w:tc>
          <w:tcPr>
            <w:tcW w:w="5665" w:type="dxa"/>
            <w:hideMark/>
          </w:tcPr>
          <w:p w:rsidR="009449BD" w:rsidRDefault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49BD" w:rsidRDefault="009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23/120</w:t>
            </w:r>
          </w:p>
        </w:tc>
      </w:tr>
    </w:tbl>
    <w:p w:rsidR="009449BD" w:rsidRDefault="009449BD" w:rsidP="00944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449BD" w:rsidRDefault="009449BD" w:rsidP="009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9449BD" w:rsidRDefault="009449BD" w:rsidP="009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2024 год </w:t>
      </w:r>
    </w:p>
    <w:p w:rsidR="009449BD" w:rsidRDefault="009449BD" w:rsidP="009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2025 и 2026 годов </w:t>
      </w:r>
    </w:p>
    <w:p w:rsidR="009449BD" w:rsidRDefault="009449BD" w:rsidP="009449B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449BD" w:rsidRDefault="009449BD" w:rsidP="009449BD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9BD" w:rsidRDefault="009449BD" w:rsidP="009449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2024 год и плановый период 2025  и 2026 годов, утвержденный решением Вахрушевской городской Думы от 14.12.2023 № 16/83 следующие изменения:</w:t>
      </w:r>
    </w:p>
    <w:p w:rsidR="009449BD" w:rsidRDefault="009449BD" w:rsidP="009449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1.1.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2024 год и плановый период 2025 и 2026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9449BD" w:rsidRDefault="009449BD" w:rsidP="009449BD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 Приложение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в редакции согласно приложению № 2.</w:t>
      </w:r>
    </w:p>
    <w:p w:rsidR="009449BD" w:rsidRDefault="009449BD" w:rsidP="009449BD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 Приложение № 5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по  разделам и подразделам классификации расходов бюджета Вахрушевского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9449BD" w:rsidRDefault="009449BD" w:rsidP="009449BD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 Приложение № 6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 бюджетных  ассигнований по разделам и подразделам классификации расходов бюджета  Вахрушевского городского поселения на 2025 год и на 2026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 Приложение № 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2024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 Приложение № 8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группам видов расходов классификации расходов бюджета Вахрушевского городского поселения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2025 год и на 2026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 Приложение № 9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7.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  Приложение № 10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2025 год и на 2026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8.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1.9. Приложение № 14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9.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1.10. Приложение № 15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2025 год и на 2026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10.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1.11. Приложение № 16 «Программа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 внутренних заимствований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11.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1.12. Приложение № 17 «Программа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 внутренних заимствований Вахрушевского городского поселения   на 2025 год и на 2026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12.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9449BD" w:rsidRDefault="009449BD" w:rsidP="009449B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9BD" w:rsidRDefault="009449BD" w:rsidP="009449BD">
      <w:pPr>
        <w:spacing w:after="0" w:line="360" w:lineRule="auto"/>
      </w:pPr>
    </w:p>
    <w:p w:rsidR="009449BD" w:rsidRDefault="009449BD" w:rsidP="009449BD">
      <w:pPr>
        <w:spacing w:after="0" w:line="360" w:lineRule="auto"/>
      </w:pPr>
    </w:p>
    <w:p w:rsidR="009449BD" w:rsidRDefault="009449BD" w:rsidP="00944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9449BD" w:rsidRDefault="009449BD" w:rsidP="00944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9449BD" w:rsidRDefault="009449BD" w:rsidP="00944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BD" w:rsidRDefault="009449BD" w:rsidP="00944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9449BD" w:rsidRDefault="009449BD" w:rsidP="00944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Луппов</w:t>
      </w:r>
    </w:p>
    <w:p w:rsidR="009449BD" w:rsidRDefault="009449BD" w:rsidP="009449BD">
      <w:pPr>
        <w:spacing w:after="0" w:line="240" w:lineRule="auto"/>
      </w:pPr>
      <w:r>
        <w:br w:type="page"/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720"/>
        <w:gridCol w:w="2940"/>
        <w:gridCol w:w="1780"/>
        <w:gridCol w:w="1364"/>
        <w:gridCol w:w="1976"/>
      </w:tblGrid>
      <w:tr w:rsidR="009449BD" w:rsidRPr="009449BD" w:rsidTr="009449B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Приложение 1</w:t>
            </w:r>
          </w:p>
        </w:tc>
      </w:tr>
      <w:tr w:rsidR="009449BD" w:rsidRPr="009449BD" w:rsidTr="009449B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 решению</w:t>
            </w:r>
          </w:p>
        </w:tc>
      </w:tr>
      <w:tr w:rsidR="009449BD" w:rsidRPr="009449BD" w:rsidTr="009449B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Вахрушевской городской Думы</w:t>
            </w:r>
          </w:p>
        </w:tc>
      </w:tr>
      <w:tr w:rsidR="009449BD" w:rsidRPr="009449BD" w:rsidTr="009449B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22.05.2024 № 23/120</w:t>
            </w:r>
          </w:p>
        </w:tc>
      </w:tr>
      <w:tr w:rsidR="009449BD" w:rsidRPr="009449BD" w:rsidTr="009449B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 </w:t>
            </w:r>
          </w:p>
        </w:tc>
      </w:tr>
      <w:tr w:rsidR="009449BD" w:rsidRPr="009449BD" w:rsidTr="009449BD">
        <w:trPr>
          <w:trHeight w:val="1215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 бюджета Вахрушевского городского поселения                                                           на 2024 год и на плановый период 2025 и 2026 годов</w:t>
            </w:r>
          </w:p>
        </w:tc>
      </w:tr>
      <w:tr w:rsidR="009449BD" w:rsidRPr="009449BD" w:rsidTr="009449B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9BD" w:rsidRPr="009449BD" w:rsidTr="009449B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9449BD" w:rsidRPr="009449BD" w:rsidTr="009449BD">
        <w:trPr>
          <w:trHeight w:val="1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основных характеристик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</w:tr>
      <w:tr w:rsidR="009449BD" w:rsidRPr="009449BD" w:rsidTr="009449BD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доходов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32 208,613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21 413,700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22 073,700</w:t>
            </w:r>
          </w:p>
        </w:tc>
      </w:tr>
      <w:tr w:rsidR="009449BD" w:rsidRPr="009449BD" w:rsidTr="009449BD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расходов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49 782,107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20 413,700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22 073,700</w:t>
            </w:r>
          </w:p>
        </w:tc>
      </w:tr>
      <w:tr w:rsidR="009449BD" w:rsidRPr="009449BD" w:rsidTr="009449BD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(профицит)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-17 573,494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9449BD" w:rsidRDefault="009449BD"/>
    <w:p w:rsidR="009449BD" w:rsidRDefault="009449BD">
      <w:r>
        <w:br w:type="page"/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840"/>
        <w:gridCol w:w="3560"/>
        <w:gridCol w:w="2829"/>
      </w:tblGrid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Приложение № 2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к решению Вахрушевской городской  Думы    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от 22.05.2024  № 23/120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49BD" w:rsidRPr="009449BD" w:rsidTr="009449BD">
        <w:trPr>
          <w:trHeight w:val="1770"/>
        </w:trPr>
        <w:tc>
          <w:tcPr>
            <w:tcW w:w="9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безвозмездным поступлениям по подстатьям бюджетной классификации доходов бюджетов  на 2024 год </w:t>
            </w:r>
          </w:p>
        </w:tc>
      </w:tr>
      <w:tr w:rsidR="009449BD" w:rsidRPr="009449BD" w:rsidTr="009449BD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Бюджет поселения на 2024 год</w:t>
            </w:r>
          </w:p>
        </w:tc>
      </w:tr>
      <w:tr w:rsidR="009449BD" w:rsidRPr="009449BD" w:rsidTr="009449BD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000 1 00 00000 00 0000 000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20764,995</w:t>
            </w:r>
          </w:p>
        </w:tc>
      </w:tr>
      <w:tr w:rsidR="009449BD" w:rsidRPr="009449BD" w:rsidTr="009449B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000 1 01 00000 00 0000 000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11037,700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11037,700</w:t>
            </w:r>
          </w:p>
        </w:tc>
      </w:tr>
      <w:tr w:rsidR="009449BD" w:rsidRPr="009449BD" w:rsidTr="009449BD">
        <w:trPr>
          <w:trHeight w:val="3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182 1 01 02010 01 0000 110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10719,200</w:t>
            </w:r>
          </w:p>
        </w:tc>
      </w:tr>
      <w:tr w:rsidR="009449BD" w:rsidRPr="009449BD" w:rsidTr="009449BD">
        <w:trPr>
          <w:trHeight w:val="420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 182 1 01 02020 01 0000 110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9449BD">
                <w:rPr>
                  <w:rFonts w:ascii="Times New Roman" w:eastAsia="Times New Roman" w:hAnsi="Times New Roman" w:cs="Times New Roman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86,700</w:t>
            </w:r>
          </w:p>
        </w:tc>
      </w:tr>
      <w:tr w:rsidR="009449BD" w:rsidRPr="009449BD" w:rsidTr="009449BD">
        <w:trPr>
          <w:trHeight w:val="15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182 1 01 02030 01 0000 110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41,200</w:t>
            </w:r>
          </w:p>
        </w:tc>
      </w:tr>
      <w:tr w:rsidR="009449BD" w:rsidRPr="009449BD" w:rsidTr="009449BD">
        <w:trPr>
          <w:trHeight w:val="48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182 1 01 02080 01 0000 110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 в виде дивидендов)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</w:tr>
      <w:tr w:rsidR="009449BD" w:rsidRPr="009449BD" w:rsidTr="009449BD">
        <w:trPr>
          <w:trHeight w:val="18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182 1 01 02013 01 0000 110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183,600</w:t>
            </w:r>
          </w:p>
        </w:tc>
      </w:tr>
      <w:tr w:rsidR="009449BD" w:rsidRPr="009449BD" w:rsidTr="009449BD">
        <w:trPr>
          <w:trHeight w:val="14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000 1 03 00000 00 0000 000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855,900</w:t>
            </w:r>
          </w:p>
        </w:tc>
      </w:tr>
      <w:tr w:rsidR="009449BD" w:rsidRPr="009449BD" w:rsidTr="009449BD">
        <w:trPr>
          <w:trHeight w:val="3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100 1 03 02231 01 0000 110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446,400</w:t>
            </w:r>
          </w:p>
        </w:tc>
      </w:tr>
      <w:tr w:rsidR="009449BD" w:rsidRPr="009449BD" w:rsidTr="009449BD">
        <w:trPr>
          <w:trHeight w:val="4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100 1 03 02241 01 0000 110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2,100</w:t>
            </w:r>
          </w:p>
        </w:tc>
      </w:tr>
      <w:tr w:rsidR="009449BD" w:rsidRPr="009449BD" w:rsidTr="009449BD">
        <w:trPr>
          <w:trHeight w:val="4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100 1 03 02251 01 0000 110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462,900</w:t>
            </w:r>
          </w:p>
        </w:tc>
      </w:tr>
      <w:tr w:rsidR="009449BD" w:rsidRPr="009449BD" w:rsidTr="009449BD">
        <w:trPr>
          <w:trHeight w:val="3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100 1 03 02261 01 0000 110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-55,500</w:t>
            </w:r>
          </w:p>
        </w:tc>
      </w:tr>
      <w:tr w:rsidR="009449BD" w:rsidRPr="009449BD" w:rsidTr="009449B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000 1 05 00000 00 0000 000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449BD" w:rsidRPr="009449BD" w:rsidTr="009449B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000 1 05 03000 01 0000 110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182 1 05 03010 01 0000 110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4573,000</w:t>
            </w:r>
          </w:p>
        </w:tc>
      </w:tr>
      <w:tr w:rsidR="009449BD" w:rsidRPr="009449BD" w:rsidTr="009449B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000 1 06 01000 00 0000 110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3372,000</w:t>
            </w:r>
          </w:p>
        </w:tc>
      </w:tr>
      <w:tr w:rsidR="009449BD" w:rsidRPr="009449BD" w:rsidTr="009449BD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182 1 06 01030 13 0000 110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3372,000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1201,000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590,000</w:t>
            </w:r>
          </w:p>
        </w:tc>
      </w:tr>
      <w:tr w:rsidR="009449BD" w:rsidRPr="009449BD" w:rsidTr="009449BD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182 1 06 06033 13 0000 110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590,000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611,000</w:t>
            </w:r>
          </w:p>
        </w:tc>
      </w:tr>
      <w:tr w:rsidR="009449BD" w:rsidRPr="009449BD" w:rsidTr="009449BD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182 1 06 06043 13 0000 110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611,000</w:t>
            </w:r>
          </w:p>
        </w:tc>
      </w:tr>
      <w:tr w:rsidR="009449BD" w:rsidRPr="009449BD" w:rsidTr="009449B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000 1 08 0000 00 0000 000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9449BD" w:rsidRPr="009449BD" w:rsidTr="009449BD">
        <w:trPr>
          <w:trHeight w:val="18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000 1 08 04000 01 0000 110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9449BD" w:rsidRPr="009449BD" w:rsidTr="009449BD">
        <w:trPr>
          <w:trHeight w:val="27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994 1 08 04020 01 0000 110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9449BD" w:rsidRPr="009449BD" w:rsidTr="009449BD">
        <w:trPr>
          <w:trHeight w:val="21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000 1 11 00000 00 0000 000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3154,600</w:t>
            </w:r>
          </w:p>
        </w:tc>
      </w:tr>
      <w:tr w:rsidR="009449BD" w:rsidRPr="009449BD" w:rsidTr="009449BD">
        <w:trPr>
          <w:trHeight w:val="3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000 1 11 05000 00 0000 120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1154,600</w:t>
            </w:r>
          </w:p>
        </w:tc>
      </w:tr>
      <w:tr w:rsidR="009449BD" w:rsidRPr="009449BD" w:rsidTr="009449BD">
        <w:trPr>
          <w:trHeight w:val="24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000 1 11 05010 00 0000 120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234,200</w:t>
            </w:r>
          </w:p>
        </w:tc>
      </w:tr>
      <w:tr w:rsidR="009449BD" w:rsidRPr="009449BD" w:rsidTr="009449BD">
        <w:trPr>
          <w:trHeight w:val="30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936 1 11 05013 13 0000 120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234,200</w:t>
            </w:r>
          </w:p>
        </w:tc>
      </w:tr>
      <w:tr w:rsidR="009449BD" w:rsidRPr="009449BD" w:rsidTr="009449BD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000 1 11 05070 00 0000 120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920,400</w:t>
            </w:r>
          </w:p>
        </w:tc>
      </w:tr>
      <w:tr w:rsidR="009449BD" w:rsidRPr="009449BD" w:rsidTr="009449BD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994 1 11 05075 13 0000 120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920,400</w:t>
            </w:r>
          </w:p>
        </w:tc>
      </w:tr>
      <w:tr w:rsidR="009449BD" w:rsidRPr="009449BD" w:rsidTr="009449BD">
        <w:trPr>
          <w:trHeight w:val="30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000 1 11 09000 00 0000 120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9449BD" w:rsidRPr="009449BD" w:rsidTr="009449BD">
        <w:trPr>
          <w:trHeight w:val="30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000 1 11 09040 00 0000 120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9449BD" w:rsidRPr="009449BD" w:rsidTr="009449BD">
        <w:trPr>
          <w:trHeight w:val="30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994 1 11 09045 13 0000 120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9449BD" w:rsidRPr="009449BD" w:rsidTr="009449BD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000 1 13 00000 00 0000 000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9449BD" w:rsidRPr="009449BD" w:rsidTr="009449B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000 1 13 02000 00 0000 130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9449BD" w:rsidRPr="009449BD" w:rsidTr="009449BD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000 1 13 02060 00 0000 130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9449BD" w:rsidRPr="009449BD" w:rsidTr="009449BD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994 1 13 02065 13 0000 130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9449BD" w:rsidRPr="009449BD" w:rsidTr="009449BD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000 1 14 00000 00 0000 000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370,000</w:t>
            </w:r>
          </w:p>
        </w:tc>
      </w:tr>
      <w:tr w:rsidR="009449BD" w:rsidRPr="009449BD" w:rsidTr="009449BD">
        <w:trPr>
          <w:trHeight w:val="37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370,000</w:t>
            </w:r>
          </w:p>
        </w:tc>
      </w:tr>
      <w:tr w:rsidR="009449BD" w:rsidRPr="009449BD" w:rsidTr="009449BD">
        <w:trPr>
          <w:trHeight w:val="37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994 1 14 02053 13 0000 410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370,000</w:t>
            </w:r>
          </w:p>
        </w:tc>
      </w:tr>
      <w:tr w:rsidR="009449BD" w:rsidRPr="009449BD" w:rsidTr="009449B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000 1 16 00000 00 0000 000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449BD" w:rsidRPr="009449BD" w:rsidTr="009449BD">
        <w:trPr>
          <w:trHeight w:val="3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994 1 16 07000 00 0000 140 </w:t>
            </w: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449BD" w:rsidRPr="009449BD" w:rsidTr="009449BD">
        <w:trPr>
          <w:trHeight w:val="3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994 1 16 07090 00 0000 140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449BD" w:rsidRPr="009449BD" w:rsidTr="009449BD">
        <w:trPr>
          <w:trHeight w:val="27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994 1 16 07090 13 0000 140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000 1 17 15000 00 0000 150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622,295</w:t>
            </w:r>
          </w:p>
        </w:tc>
      </w:tr>
      <w:tr w:rsidR="009449BD" w:rsidRPr="009449BD" w:rsidTr="009449BD">
        <w:trPr>
          <w:trHeight w:val="9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994 1 17 15030 13 0000 150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622,295</w:t>
            </w:r>
          </w:p>
        </w:tc>
      </w:tr>
      <w:tr w:rsidR="009449BD" w:rsidRPr="009449BD" w:rsidTr="009449BD">
        <w:trPr>
          <w:trHeight w:val="21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1 17 15030 13 0007 150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поселений (поступления по проекту «Дорога к дому», капитальный ремонт дороги по ул. Луговая, </w:t>
            </w:r>
            <w:proofErr w:type="spellStart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202,740</w:t>
            </w:r>
          </w:p>
        </w:tc>
      </w:tr>
      <w:tr w:rsidR="009449BD" w:rsidRPr="009449BD" w:rsidTr="009449BD">
        <w:trPr>
          <w:trHeight w:val="21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994 1 17 15030 13 0008 150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proofErr w:type="gramStart"/>
              <w:r w:rsidRPr="009449BD">
                <w:rPr>
                  <w:rFonts w:ascii="Times New Roman" w:eastAsia="Times New Roman" w:hAnsi="Times New Roman" w:cs="Times New Roman"/>
                  <w:lang w:eastAsia="ru-RU"/>
                </w:rPr>
                <w:t xml:space="preserve">Инициативные платежи, зачисляемые в бюджеты городских поселений (поступления по проекту «Хороший двор», ремонт придомовой территории, ул. Коммунистическая, д. 3, </w:t>
              </w:r>
              <w:proofErr w:type="spellStart"/>
              <w:r w:rsidRPr="009449BD">
                <w:rPr>
                  <w:rFonts w:ascii="Times New Roman" w:eastAsia="Times New Roman" w:hAnsi="Times New Roman" w:cs="Times New Roman"/>
                  <w:lang w:eastAsia="ru-RU"/>
                </w:rPr>
                <w:t>пгт</w:t>
              </w:r>
              <w:proofErr w:type="spellEnd"/>
              <w:r w:rsidRPr="009449BD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gramEnd"/>
              <w:r w:rsidRPr="009449BD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gramStart"/>
              <w:r w:rsidRPr="009449BD">
                <w:rPr>
                  <w:rFonts w:ascii="Times New Roman" w:eastAsia="Times New Roman" w:hAnsi="Times New Roman" w:cs="Times New Roman"/>
                  <w:lang w:eastAsia="ru-RU"/>
                </w:rPr>
                <w:t>Вахруши Слободской район)</w:t>
              </w:r>
            </w:hyperlink>
            <w:proofErr w:type="gram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250,545</w:t>
            </w:r>
          </w:p>
        </w:tc>
      </w:tr>
      <w:tr w:rsidR="009449BD" w:rsidRPr="009449BD" w:rsidTr="009449BD">
        <w:trPr>
          <w:trHeight w:val="24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994 1 17 15030 13 0009 150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поселений (поступления по проекту "Дачная дорога" капитальный ремонт автомобильной дороги по пер.1й Дачный, </w:t>
            </w:r>
            <w:proofErr w:type="spellStart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169,010</w:t>
            </w:r>
          </w:p>
        </w:tc>
      </w:tr>
      <w:tr w:rsidR="009449BD" w:rsidRPr="009449BD" w:rsidTr="009449BD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11443,618</w:t>
            </w:r>
          </w:p>
        </w:tc>
      </w:tr>
      <w:tr w:rsidR="009449BD" w:rsidRPr="009449BD" w:rsidTr="009449BD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6863,818</w:t>
            </w:r>
          </w:p>
        </w:tc>
      </w:tr>
      <w:tr w:rsidR="009449BD" w:rsidRPr="009449BD" w:rsidTr="009449BD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000 2 02 16001 00 0000 150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563,400</w:t>
            </w:r>
          </w:p>
        </w:tc>
      </w:tr>
      <w:tr w:rsidR="009449BD" w:rsidRPr="009449BD" w:rsidTr="009449BD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994 2 02 16001 13 0000 150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563,400</w:t>
            </w:r>
          </w:p>
        </w:tc>
      </w:tr>
      <w:tr w:rsidR="009449BD" w:rsidRPr="009449BD" w:rsidTr="009449BD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6471,418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000 2 02 29999 00 0000 150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субсидии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6471,418</w:t>
            </w:r>
          </w:p>
        </w:tc>
      </w:tr>
      <w:tr w:rsidR="009449BD" w:rsidRPr="009449BD" w:rsidTr="009449BD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994 2 02 29999 13 0000 150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6471,418</w:t>
            </w:r>
          </w:p>
        </w:tc>
      </w:tr>
      <w:tr w:rsidR="009449BD" w:rsidRPr="009449BD" w:rsidTr="009449BD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000 2 02 30000 00 0000 150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392,400</w:t>
            </w:r>
          </w:p>
        </w:tc>
      </w:tr>
      <w:tr w:rsidR="009449BD" w:rsidRPr="009449BD" w:rsidTr="009449BD">
        <w:trPr>
          <w:trHeight w:val="17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000 2 02 35118 00 0000 150                                           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390,500</w:t>
            </w:r>
          </w:p>
        </w:tc>
      </w:tr>
      <w:tr w:rsidR="009449BD" w:rsidRPr="009449BD" w:rsidTr="009449BD">
        <w:trPr>
          <w:trHeight w:val="21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994 2 02 35118 13 0000 150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390,500</w:t>
            </w:r>
          </w:p>
        </w:tc>
      </w:tr>
      <w:tr w:rsidR="009449BD" w:rsidRPr="009449BD" w:rsidTr="009449BD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000 2 02 30024 00 0000 150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1,900</w:t>
            </w:r>
          </w:p>
        </w:tc>
      </w:tr>
      <w:tr w:rsidR="009449BD" w:rsidRPr="009449BD" w:rsidTr="009449BD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994 2 02 30024 13 0000 150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1,900</w:t>
            </w:r>
          </w:p>
        </w:tc>
      </w:tr>
      <w:tr w:rsidR="009449BD" w:rsidRPr="009449BD" w:rsidTr="009449BD">
        <w:trPr>
          <w:trHeight w:val="8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4016,400</w:t>
            </w:r>
          </w:p>
        </w:tc>
      </w:tr>
      <w:tr w:rsidR="009449BD" w:rsidRPr="009449BD" w:rsidTr="009449BD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4016,400</w:t>
            </w:r>
          </w:p>
        </w:tc>
      </w:tr>
      <w:tr w:rsidR="009449BD" w:rsidRPr="009449BD" w:rsidTr="009449BD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994 2 02 49999 13 0000 150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4016,400</w:t>
            </w:r>
          </w:p>
        </w:tc>
      </w:tr>
      <w:tr w:rsidR="009449BD" w:rsidRPr="009449BD" w:rsidTr="009449B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BD" w:rsidRPr="009449BD" w:rsidRDefault="009449BD" w:rsidP="0094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9BD" w:rsidRPr="009449BD" w:rsidRDefault="009449BD" w:rsidP="0094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9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32208,613</w:t>
            </w:r>
          </w:p>
        </w:tc>
      </w:tr>
    </w:tbl>
    <w:p w:rsidR="00CE13D4" w:rsidRDefault="00CE13D4"/>
    <w:p w:rsidR="00CE13D4" w:rsidRDefault="00CE13D4">
      <w:r>
        <w:br w:type="page"/>
      </w:r>
    </w:p>
    <w:tbl>
      <w:tblPr>
        <w:tblW w:w="8673" w:type="dxa"/>
        <w:tblInd w:w="93" w:type="dxa"/>
        <w:tblLook w:val="04A0" w:firstRow="1" w:lastRow="0" w:firstColumn="1" w:lastColumn="0" w:noHBand="0" w:noVBand="1"/>
      </w:tblPr>
      <w:tblGrid>
        <w:gridCol w:w="4180"/>
        <w:gridCol w:w="1462"/>
        <w:gridCol w:w="1357"/>
        <w:gridCol w:w="1720"/>
      </w:tblGrid>
      <w:tr w:rsidR="00CE13D4" w:rsidRPr="00CE13D4" w:rsidTr="00CE13D4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CE13D4" w:rsidRPr="00CE13D4" w:rsidTr="00CE13D4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</w:tc>
      </w:tr>
      <w:tr w:rsidR="00CE13D4" w:rsidRPr="00CE13D4" w:rsidTr="00CE13D4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22.05.2024 № 23/120</w:t>
            </w:r>
          </w:p>
        </w:tc>
      </w:tr>
      <w:tr w:rsidR="00CE13D4" w:rsidRPr="00CE13D4" w:rsidTr="00CE13D4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3D4" w:rsidRPr="00CE13D4" w:rsidTr="00CE13D4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E13D4" w:rsidRPr="00CE13D4" w:rsidTr="00CE13D4">
        <w:trPr>
          <w:trHeight w:val="37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E13D4" w:rsidRPr="00CE13D4" w:rsidTr="00CE13D4">
        <w:trPr>
          <w:trHeight w:val="97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2024 год</w:t>
            </w:r>
          </w:p>
        </w:tc>
      </w:tr>
      <w:tr w:rsidR="00CE13D4" w:rsidRPr="00CE13D4" w:rsidTr="00CE13D4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3D4" w:rsidRPr="00CE13D4" w:rsidTr="00CE13D4">
        <w:trPr>
          <w:trHeight w:val="94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2024год (тыс. рублей)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49782,107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9932,210</w:t>
            </w:r>
          </w:p>
        </w:tc>
      </w:tr>
      <w:tr w:rsidR="00CE13D4" w:rsidRPr="00CE13D4" w:rsidTr="00CE13D4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1354,100</w:t>
            </w:r>
          </w:p>
        </w:tc>
      </w:tr>
      <w:tr w:rsidR="00CE13D4" w:rsidRPr="00CE13D4" w:rsidTr="00CE13D4">
        <w:trPr>
          <w:trHeight w:val="1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7410,260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1147,850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315,600</w:t>
            </w:r>
          </w:p>
        </w:tc>
      </w:tr>
      <w:tr w:rsidR="00CE13D4" w:rsidRPr="00CE13D4" w:rsidTr="00CE13D4">
        <w:trPr>
          <w:trHeight w:val="12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76,400</w:t>
            </w:r>
          </w:p>
        </w:tc>
      </w:tr>
      <w:tr w:rsidR="00CE13D4" w:rsidRPr="00CE13D4" w:rsidTr="00CE13D4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239,200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13794,408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13734,708</w:t>
            </w:r>
          </w:p>
        </w:tc>
      </w:tr>
      <w:tr w:rsidR="00CE13D4" w:rsidRPr="00CE13D4" w:rsidTr="00CE13D4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23829,879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18363,259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5425,020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13,110</w:t>
            </w:r>
          </w:p>
        </w:tc>
      </w:tr>
      <w:tr w:rsidR="00CE13D4" w:rsidRPr="00CE13D4" w:rsidTr="00CE13D4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8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505,200</w:t>
            </w:r>
          </w:p>
        </w:tc>
      </w:tr>
      <w:tr w:rsidR="00CE13D4" w:rsidRPr="00CE13D4" w:rsidTr="00CE13D4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505,200</w:t>
            </w:r>
          </w:p>
        </w:tc>
      </w:tr>
    </w:tbl>
    <w:p w:rsidR="00CE13D4" w:rsidRDefault="00CE13D4"/>
    <w:p w:rsidR="00CE13D4" w:rsidRDefault="00CE13D4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1185"/>
        <w:gridCol w:w="1650"/>
        <w:gridCol w:w="1230"/>
      </w:tblGrid>
      <w:tr w:rsidR="00CE13D4" w:rsidT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3D4" w:rsidT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</w:tc>
      </w:tr>
      <w:tr w:rsidR="00CE13D4" w:rsidT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22.05.2024 № 23/120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3D4" w:rsidT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13D4" w:rsidTr="00CE13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2025 год и на 2026 год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2025год (тыс. рублей)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2026год (тыс. рублей)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20413,70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22073,70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8968,80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9692,80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1237,90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1237,90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6703,80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6783,80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1007,10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1651,10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428,80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428,80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1303,30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3454,30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1276,30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3427,30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8900,70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8153,40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1738,30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1854,10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7162,40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6299,30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548,90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548,90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13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E13D4" w:rsidRDefault="00CE1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E13D4" w:rsidRDefault="00CE13D4"/>
    <w:p w:rsidR="00CE13D4" w:rsidRDefault="00CE13D4">
      <w:r>
        <w:br w:type="page"/>
      </w:r>
    </w:p>
    <w:tbl>
      <w:tblPr>
        <w:tblW w:w="9533" w:type="dxa"/>
        <w:tblInd w:w="93" w:type="dxa"/>
        <w:tblLook w:val="04A0" w:firstRow="1" w:lastRow="0" w:firstColumn="1" w:lastColumn="0" w:noHBand="0" w:noVBand="1"/>
      </w:tblPr>
      <w:tblGrid>
        <w:gridCol w:w="5040"/>
        <w:gridCol w:w="1602"/>
        <w:gridCol w:w="1123"/>
        <w:gridCol w:w="1768"/>
      </w:tblGrid>
      <w:tr w:rsidR="00CE13D4" w:rsidRPr="00CE13D4" w:rsidTr="00CE13D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E13D4" w:rsidRPr="00CE13D4" w:rsidTr="00CE13D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</w:tc>
      </w:tr>
      <w:tr w:rsidR="00CE13D4" w:rsidRPr="00CE13D4" w:rsidTr="00CE13D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 № 23/120</w:t>
            </w:r>
          </w:p>
        </w:tc>
      </w:tr>
      <w:tr w:rsidR="00CE13D4" w:rsidRPr="00CE13D4" w:rsidTr="00CE13D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7 </w:t>
            </w:r>
          </w:p>
        </w:tc>
      </w:tr>
      <w:tr w:rsidR="00CE13D4" w:rsidRPr="00CE13D4" w:rsidTr="00CE13D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3D4" w:rsidRPr="00CE13D4" w:rsidTr="00CE13D4">
        <w:trPr>
          <w:trHeight w:val="315"/>
        </w:trPr>
        <w:tc>
          <w:tcPr>
            <w:tcW w:w="9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E13D4" w:rsidRPr="00CE13D4" w:rsidTr="00CE13D4">
        <w:trPr>
          <w:trHeight w:val="1260"/>
        </w:trPr>
        <w:tc>
          <w:tcPr>
            <w:tcW w:w="9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2024 год</w:t>
            </w:r>
          </w:p>
        </w:tc>
      </w:tr>
      <w:tr w:rsidR="00CE13D4" w:rsidRPr="00CE13D4" w:rsidTr="00CE13D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3D4" w:rsidRPr="00CE13D4" w:rsidTr="00CE13D4">
        <w:trPr>
          <w:trHeight w:val="8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2024 год (тыс. рублей)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49782,107</w:t>
            </w:r>
          </w:p>
        </w:tc>
      </w:tr>
      <w:tr w:rsidR="00CE13D4" w:rsidRPr="00CE13D4" w:rsidTr="00CE13D4">
        <w:trPr>
          <w:trHeight w:val="11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.."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10722,370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10722,370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01000 91000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9147,260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1354,100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1354,100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7755,860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6247,400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1003,260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738,010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505,200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265,250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3,110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нациаональной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CE13D4" w:rsidRPr="00CE13D4" w:rsidTr="00CE13D4">
        <w:trPr>
          <w:trHeight w:val="13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15000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CE13D4" w:rsidRPr="00CE13D4" w:rsidTr="00CE13D4">
        <w:trPr>
          <w:trHeight w:val="9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37,300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37,300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29,800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29,800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софинансированию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7,500</w:t>
            </w:r>
          </w:p>
        </w:tc>
      </w:tr>
      <w:tr w:rsidR="00CE13D4" w:rsidRPr="00CE13D4" w:rsidTr="00CE13D4">
        <w:trPr>
          <w:trHeight w:val="5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0100092000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0100092010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830,000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01000 92010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830,000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01000 93000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349,600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01000 93010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158,400</w:t>
            </w:r>
          </w:p>
        </w:tc>
      </w:tr>
      <w:tr w:rsidR="00CE13D4" w:rsidRPr="00CE13D4" w:rsidTr="00CE13D4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010100 93010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147,300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11,100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01000 93020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01000 93020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утверждаемые расходы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01000 96000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01000 96000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CE13D4" w:rsidRPr="00CE13D4" w:rsidTr="00CE13D4">
        <w:trPr>
          <w:trHeight w:val="8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020 00 00000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2604,220</w:t>
            </w:r>
          </w:p>
        </w:tc>
      </w:tr>
      <w:tr w:rsidR="00CE13D4" w:rsidRPr="00CE13D4" w:rsidTr="00CE13D4">
        <w:trPr>
          <w:trHeight w:val="24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02000 80033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02000 80033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02000 93090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1804,220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02000 93090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1804,220</w:t>
            </w:r>
          </w:p>
        </w:tc>
      </w:tr>
      <w:tr w:rsidR="00CE13D4" w:rsidRPr="00CE13D4" w:rsidTr="00CE13D4">
        <w:trPr>
          <w:trHeight w:val="11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389,100</w:t>
            </w:r>
          </w:p>
        </w:tc>
      </w:tr>
      <w:tr w:rsidR="00CE13D4" w:rsidRPr="00CE13D4" w:rsidTr="00CE13D4">
        <w:trPr>
          <w:trHeight w:val="24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40,400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04000 80060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40,400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40,400</w:t>
            </w:r>
          </w:p>
        </w:tc>
      </w:tr>
      <w:tr w:rsidR="00CE13D4" w:rsidRPr="00CE13D4" w:rsidTr="00CE13D4">
        <w:trPr>
          <w:trHeight w:val="5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328,700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30,194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15,194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обеспечения противопожарной безопасности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36,000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36,000</w:t>
            </w:r>
          </w:p>
        </w:tc>
      </w:tr>
      <w:tr w:rsidR="00CE13D4" w:rsidRPr="00CE13D4" w:rsidTr="00CE13D4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27,000</w:t>
            </w:r>
          </w:p>
        </w:tc>
      </w:tr>
      <w:tr w:rsidR="00CE13D4" w:rsidRPr="00CE13D4" w:rsidTr="00CE13D4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27,000</w:t>
            </w:r>
          </w:p>
        </w:tc>
      </w:tr>
      <w:tr w:rsidR="00CE13D4" w:rsidRPr="00CE13D4" w:rsidTr="00CE13D4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185,000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185,000</w:t>
            </w:r>
          </w:p>
        </w:tc>
      </w:tr>
      <w:tr w:rsidR="00CE13D4" w:rsidRPr="00CE13D4" w:rsidTr="00CE13D4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(дооборудование) пляжей (мест отдыха людей у воды)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50,506</w:t>
            </w:r>
          </w:p>
        </w:tc>
      </w:tr>
      <w:tr w:rsidR="00CE13D4" w:rsidRPr="00CE13D4" w:rsidTr="00CE13D4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50,506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CE13D4" w:rsidRPr="00CE13D4" w:rsidTr="00CE13D4">
        <w:trPr>
          <w:trHeight w:val="13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1848,274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1806,674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1806,674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1806,674</w:t>
            </w:r>
          </w:p>
        </w:tc>
      </w:tr>
      <w:tr w:rsidR="00CE13D4" w:rsidRPr="00CE13D4" w:rsidTr="00CE13D4">
        <w:trPr>
          <w:trHeight w:val="24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41,600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о-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,газо-,и водоснабжения населения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05000 80080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41,600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41,600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284,050</w:t>
            </w:r>
          </w:p>
        </w:tc>
      </w:tr>
      <w:tr w:rsidR="00CE13D4" w:rsidRPr="00CE13D4" w:rsidTr="00CE13D4">
        <w:trPr>
          <w:trHeight w:val="24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4,200</w:t>
            </w:r>
          </w:p>
        </w:tc>
      </w:tr>
      <w:tr w:rsidR="00CE13D4" w:rsidRPr="00CE13D4" w:rsidTr="00CE13D4">
        <w:trPr>
          <w:trHeight w:val="17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07000 80070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4,200</w:t>
            </w:r>
          </w:p>
        </w:tc>
      </w:tr>
      <w:tr w:rsidR="00CE13D4" w:rsidRPr="00CE13D4" w:rsidTr="00CE13D4">
        <w:trPr>
          <w:trHeight w:val="4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</w:tr>
      <w:tr w:rsidR="00CE13D4" w:rsidRPr="00CE13D4" w:rsidTr="00CE13D4">
        <w:trPr>
          <w:trHeight w:val="9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07000 93000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279,850</w:t>
            </w:r>
          </w:p>
        </w:tc>
      </w:tr>
      <w:tr w:rsidR="00CE13D4" w:rsidRPr="00CE13D4" w:rsidTr="00CE13D4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07000 93160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279,850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279,850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19,000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</w:tr>
      <w:tr w:rsidR="00CE13D4" w:rsidRPr="00CE13D4" w:rsidTr="00CE13D4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16556,585</w:t>
            </w:r>
          </w:p>
        </w:tc>
      </w:tr>
      <w:tr w:rsidR="00CE13D4" w:rsidRPr="00CE13D4" w:rsidTr="00CE13D4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CE13D4" w:rsidRPr="00CE13D4" w:rsidTr="00CE13D4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12000 93190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CE13D4" w:rsidRPr="00CE13D4" w:rsidTr="00CE13D4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CE13D4" w:rsidRPr="00CE13D4" w:rsidTr="00CE13D4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16556,465</w:t>
            </w:r>
          </w:p>
        </w:tc>
      </w:tr>
      <w:tr w:rsidR="00CE13D4" w:rsidRPr="00CE13D4" w:rsidTr="00CE13D4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CE13D4" w:rsidRPr="00CE13D4" w:rsidTr="00CE13D4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CE13D4" w:rsidRPr="00CE13D4" w:rsidTr="00CE13D4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CE13D4" w:rsidRPr="00CE13D4" w:rsidTr="00CE13D4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CE13D4" w:rsidRPr="00CE13D4" w:rsidTr="00CE13D4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16,556</w:t>
            </w:r>
          </w:p>
        </w:tc>
      </w:tr>
      <w:tr w:rsidR="00CE13D4" w:rsidRPr="00CE13D4" w:rsidTr="00CE13D4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16,556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13734,708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5005,100</w:t>
            </w:r>
          </w:p>
        </w:tc>
      </w:tr>
      <w:tr w:rsidR="00CE13D4" w:rsidRPr="00CE13D4" w:rsidTr="00CE13D4">
        <w:trPr>
          <w:trHeight w:val="5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дорожной деятельности на автомобильных дорогах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5005,100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5000,000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5000,000</w:t>
            </w:r>
          </w:p>
        </w:tc>
      </w:tr>
      <w:tr w:rsidR="00CE13D4" w:rsidRPr="00CE13D4" w:rsidTr="00CE13D4">
        <w:trPr>
          <w:trHeight w:val="18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покрытий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5000,000</w:t>
            </w:r>
          </w:p>
        </w:tc>
      </w:tr>
      <w:tr w:rsidR="00CE13D4" w:rsidRPr="00CE13D4" w:rsidTr="00CE13D4">
        <w:trPr>
          <w:trHeight w:val="21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покрытий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5,100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5,100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2507,385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13U0F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2507,385</w:t>
            </w:r>
          </w:p>
        </w:tc>
      </w:tr>
      <w:tr w:rsidR="00CE13D4" w:rsidRPr="00CE13D4" w:rsidTr="00CE13D4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CE13D4" w:rsidRPr="00CE13D4" w:rsidTr="00CE13D4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CE13D4" w:rsidRPr="00CE13D4" w:rsidTr="00CE13D4">
        <w:trPr>
          <w:trHeight w:val="18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Хороший двор, ремонт придомовой территории, ул.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CE13D4" w:rsidRPr="00CE13D4" w:rsidTr="00CE13D4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13U0F S5170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1118,837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«Дорога к дому»", капитальный ремонт дороги по ул. Луговая,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3000,000</w:t>
            </w:r>
          </w:p>
        </w:tc>
      </w:tr>
      <w:tr w:rsidR="00CE13D4" w:rsidRPr="00CE13D4" w:rsidTr="00CE13D4">
        <w:trPr>
          <w:trHeight w:val="58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17000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1000,000</w:t>
            </w:r>
          </w:p>
        </w:tc>
      </w:tr>
      <w:tr w:rsidR="00CE13D4" w:rsidRPr="00CE13D4" w:rsidTr="00CE13D4">
        <w:trPr>
          <w:trHeight w:val="25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CE13D4" w:rsidRPr="00CE13D4" w:rsidTr="00CE13D4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2772,223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2772,223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2772,223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«Энергоснабжение и повышение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энергоэффективности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Вахрушевского городского поселения в 2021-2026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3620,800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14000 93000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3620,800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3620,800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3620,800</w:t>
            </w:r>
          </w:p>
        </w:tc>
      </w:tr>
      <w:tr w:rsidR="00CE13D4" w:rsidRPr="00CE13D4" w:rsidTr="00CE13D4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противокоррупционной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"Противодействие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1600 93230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17000 93000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</w:tbl>
    <w:p w:rsidR="00CE13D4" w:rsidRDefault="00CE13D4"/>
    <w:p w:rsidR="00CE13D4" w:rsidRDefault="00CE13D4">
      <w: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20"/>
        <w:gridCol w:w="1520"/>
        <w:gridCol w:w="988"/>
        <w:gridCol w:w="1041"/>
        <w:gridCol w:w="802"/>
      </w:tblGrid>
      <w:tr w:rsidR="00CE13D4" w:rsidRPr="00CE13D4" w:rsidTr="00CE13D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CE13D4" w:rsidRPr="00CE13D4" w:rsidTr="00CE13D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</w:tc>
      </w:tr>
      <w:tr w:rsidR="00CE13D4" w:rsidRPr="00CE13D4" w:rsidTr="00CE13D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22.05.2024 № 23/120</w:t>
            </w:r>
          </w:p>
        </w:tc>
      </w:tr>
      <w:tr w:rsidR="00CE13D4" w:rsidRPr="00CE13D4" w:rsidTr="00CE13D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13D4" w:rsidRPr="00CE13D4" w:rsidTr="00CE13D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CE13D4" w:rsidRPr="00CE13D4" w:rsidTr="00CE13D4">
        <w:trPr>
          <w:trHeight w:val="31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E13D4" w:rsidRPr="00CE13D4" w:rsidTr="00CE13D4">
        <w:trPr>
          <w:trHeight w:val="126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2025 год  на 2026 год</w:t>
            </w:r>
          </w:p>
        </w:tc>
      </w:tr>
      <w:tr w:rsidR="00CE13D4" w:rsidRPr="00CE13D4" w:rsidTr="00CE13D4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13D4" w:rsidRPr="00CE13D4" w:rsidTr="00CE13D4">
        <w:trPr>
          <w:trHeight w:val="87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2025год (тыс. рублей)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2026 год (тыс. рублей)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20413,70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22073,70</w:t>
            </w:r>
          </w:p>
        </w:tc>
      </w:tr>
      <w:tr w:rsidR="00CE13D4" w:rsidRPr="00CE13D4" w:rsidTr="00CE13D4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.."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9835,10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10077,10</w:t>
            </w:r>
          </w:p>
        </w:tc>
      </w:tr>
      <w:tr w:rsidR="00CE13D4" w:rsidRPr="00CE13D4" w:rsidTr="00CE13D4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9713,80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9955,80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</w:t>
            </w:r>
          </w:p>
        </w:tc>
      </w:tr>
      <w:tr w:rsidR="00CE13D4" w:rsidRPr="00CE13D4" w:rsidTr="00CE13D4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</w:t>
            </w:r>
          </w:p>
        </w:tc>
      </w:tr>
      <w:tr w:rsidR="00CE13D4" w:rsidRPr="00CE13D4" w:rsidTr="00CE13D4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428,80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470,00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428,80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470,00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8368,30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7939,40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1237,90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1237,90</w:t>
            </w:r>
          </w:p>
        </w:tc>
      </w:tr>
      <w:tr w:rsidR="00CE13D4" w:rsidRPr="00CE13D4" w:rsidTr="00CE13D4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1237,90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1237,90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7093,10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6664,20</w:t>
            </w:r>
          </w:p>
        </w:tc>
      </w:tr>
      <w:tr w:rsidR="00CE13D4" w:rsidRPr="00CE13D4" w:rsidTr="00CE13D4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5877,40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5877,40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01100 91020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666,80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746,80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657,80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737,80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548,90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01100 91020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9,00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37,30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37,30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37,30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37,30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29,80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29,80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29,80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29,80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софинансированию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</w:t>
            </w:r>
          </w:p>
        </w:tc>
      </w:tr>
      <w:tr w:rsidR="00CE13D4" w:rsidRPr="00CE13D4" w:rsidTr="00CE13D4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0110092000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263,60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263,60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0110092010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263,60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263,60</w:t>
            </w:r>
          </w:p>
        </w:tc>
      </w:tr>
      <w:tr w:rsidR="00CE13D4" w:rsidRPr="00CE13D4" w:rsidTr="00CE13D4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01100 92010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263,60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263,60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01100 93000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202,30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202,30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01100 93010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11,10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01100 93010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01100 93020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191,20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191,20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01100 93020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191,20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191,20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Условно утверждаемые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01100 96000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448,90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1078,60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01100 96000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448,90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1078,60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01200 00000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121,30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121,30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01200 93000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121,30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121,30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01200 93010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121,30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121,30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01200 93010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121,30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121,30</w:t>
            </w:r>
          </w:p>
        </w:tc>
      </w:tr>
      <w:tr w:rsidR="00CE13D4" w:rsidRPr="00CE13D4" w:rsidTr="00CE13D4">
        <w:trPr>
          <w:trHeight w:val="8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020 00 00000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3278,40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1691,40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3278,40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1691,40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02000 93090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3278,40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1691,40</w:t>
            </w:r>
          </w:p>
        </w:tc>
      </w:tr>
      <w:tr w:rsidR="00CE13D4" w:rsidRPr="00CE13D4" w:rsidTr="00CE13D4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97,00</w:t>
            </w:r>
          </w:p>
        </w:tc>
      </w:tr>
      <w:tr w:rsidR="00CE13D4" w:rsidRPr="00CE13D4" w:rsidTr="00CE13D4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обеспечения противопожарной безопасности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CE13D4" w:rsidRPr="00CE13D4" w:rsidTr="00CE13D4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</w:tr>
      <w:tr w:rsidR="00CE13D4" w:rsidRPr="00CE13D4" w:rsidTr="00CE13D4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CE13D4" w:rsidRPr="00CE13D4" w:rsidTr="00CE13D4">
        <w:trPr>
          <w:trHeight w:val="13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1738,30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1854,10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1738,30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1854,10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1738,30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1854,10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1738,30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1854,10</w:t>
            </w:r>
          </w:p>
        </w:tc>
      </w:tr>
      <w:tr w:rsidR="00CE13D4" w:rsidRPr="00CE13D4" w:rsidTr="00CE13D4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266,60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280,90</w:t>
            </w:r>
          </w:p>
        </w:tc>
      </w:tr>
      <w:tr w:rsidR="00CE13D4" w:rsidRPr="00CE13D4" w:rsidTr="00CE13D4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07000 93000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266,60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280,90</w:t>
            </w:r>
          </w:p>
        </w:tc>
      </w:tr>
      <w:tr w:rsidR="00CE13D4" w:rsidRPr="00CE13D4" w:rsidTr="00CE13D4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07000 93160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266,60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280,90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266,60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280,90</w:t>
            </w:r>
          </w:p>
        </w:tc>
      </w:tr>
      <w:tr w:rsidR="00CE13D4" w:rsidRPr="00CE13D4" w:rsidTr="00CE13D4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35,00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CE13D4" w:rsidRPr="00CE13D4" w:rsidTr="00CE13D4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1276,30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3427,30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1276,30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3427,30</w:t>
            </w:r>
          </w:p>
        </w:tc>
      </w:tr>
      <w:tr w:rsidR="00CE13D4" w:rsidRPr="00CE13D4" w:rsidTr="00CE13D4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1276,30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3427,30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1276,30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3427,30</w:t>
            </w:r>
          </w:p>
        </w:tc>
      </w:tr>
      <w:tr w:rsidR="00CE13D4" w:rsidRPr="00CE13D4" w:rsidTr="00CE13D4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«Энергоснабжение и повышение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энергоэффективности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Вахрушевского городского поселения в 2021-2026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3884,00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4607,90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14000 93000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3884,00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4607,90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3884,00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4607,90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3884,00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4607,90</w:t>
            </w:r>
          </w:p>
        </w:tc>
      </w:tr>
      <w:tr w:rsidR="00CE13D4" w:rsidRPr="00CE13D4" w:rsidTr="00CE13D4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противокоррупционной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"Противодействие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1600 93230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17000 93000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E13D4" w:rsidRPr="00CE13D4" w:rsidTr="00CE13D4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</w:tbl>
    <w:p w:rsidR="00CE13D4" w:rsidRDefault="00CE13D4"/>
    <w:p w:rsidR="00CE13D4" w:rsidRDefault="00CE13D4">
      <w:r>
        <w:br w:type="page"/>
      </w:r>
    </w:p>
    <w:tbl>
      <w:tblPr>
        <w:tblW w:w="95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701"/>
        <w:gridCol w:w="1058"/>
        <w:gridCol w:w="1265"/>
      </w:tblGrid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 Думы 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22.05.2024 № 23/120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3D4" w:rsidRPr="00CE13D4" w:rsidTr="00CE13D4">
        <w:trPr>
          <w:trHeight w:val="375"/>
        </w:trPr>
        <w:tc>
          <w:tcPr>
            <w:tcW w:w="9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CE13D4" w:rsidRPr="00CE13D4" w:rsidTr="00CE13D4">
        <w:trPr>
          <w:trHeight w:val="375"/>
        </w:trPr>
        <w:tc>
          <w:tcPr>
            <w:tcW w:w="9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Вахрушеского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на 2024 год</w:t>
            </w:r>
          </w:p>
        </w:tc>
      </w:tr>
      <w:tr w:rsidR="00CE13D4" w:rsidRPr="00CE13D4" w:rsidTr="00CE13D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 год (тыс. рублей)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49782,107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9920,310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1354,100</w:t>
            </w:r>
          </w:p>
        </w:tc>
      </w:tr>
      <w:tr w:rsidR="00CE13D4" w:rsidRPr="00CE13D4" w:rsidTr="00CE13D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1354,100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CE13D4" w:rsidRPr="00CE13D4" w:rsidTr="00CE13D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7397,360</w:t>
            </w:r>
          </w:p>
        </w:tc>
      </w:tr>
      <w:tr w:rsidR="00CE13D4" w:rsidRPr="00CE13D4" w:rsidTr="00CE13D4">
        <w:trPr>
          <w:trHeight w:val="14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7396,360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муниципального управления </w:t>
            </w: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7275,060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7275,060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7237,760</w:t>
            </w:r>
          </w:p>
        </w:tc>
      </w:tr>
      <w:tr w:rsidR="00CE13D4" w:rsidRPr="00CE13D4" w:rsidTr="00CE13D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6247,400</w:t>
            </w:r>
          </w:p>
        </w:tc>
      </w:tr>
      <w:tr w:rsidR="00CE13D4" w:rsidRPr="00CE13D4" w:rsidTr="00CE13D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725,110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265,250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29,800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121,300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CE13D4" w:rsidRPr="00CE13D4" w:rsidTr="00CE13D4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15000 0000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CE13D4" w:rsidRPr="00CE13D4" w:rsidTr="00CE13D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1148,850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869,000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1,900</w:t>
            </w:r>
          </w:p>
        </w:tc>
      </w:tr>
      <w:tr w:rsidR="00CE13D4" w:rsidRPr="00CE13D4" w:rsidTr="00CE13D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830,000</w:t>
            </w:r>
          </w:p>
        </w:tc>
      </w:tr>
      <w:tr w:rsidR="00CE13D4" w:rsidRPr="00CE13D4" w:rsidTr="00CE13D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37,100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01000 93010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11,100</w:t>
            </w:r>
          </w:p>
        </w:tc>
      </w:tr>
      <w:tr w:rsidR="00CE13D4" w:rsidRPr="00CE13D4" w:rsidTr="00CE13D4">
        <w:trPr>
          <w:trHeight w:val="10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279,850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CE13D4" w:rsidRPr="00CE13D4" w:rsidTr="00CE13D4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E13D4" w:rsidRPr="00CE13D4" w:rsidTr="00CE13D4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315,600</w:t>
            </w:r>
          </w:p>
        </w:tc>
      </w:tr>
      <w:tr w:rsidR="00CE13D4" w:rsidRPr="00CE13D4" w:rsidTr="00CE13D4">
        <w:trPr>
          <w:trHeight w:val="14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04000 00000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76,400</w:t>
            </w:r>
          </w:p>
        </w:tc>
      </w:tr>
      <w:tr w:rsidR="00CE13D4" w:rsidRPr="00CE13D4" w:rsidTr="00CE13D4">
        <w:trPr>
          <w:trHeight w:val="25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CE13D4" w:rsidRPr="00CE13D4" w:rsidTr="00CE13D4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36,000</w:t>
            </w:r>
          </w:p>
        </w:tc>
      </w:tr>
      <w:tr w:rsidR="00CE13D4" w:rsidRPr="00CE13D4" w:rsidTr="00CE13D4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36,000</w:t>
            </w:r>
          </w:p>
        </w:tc>
      </w:tr>
      <w:tr w:rsidR="00CE13D4" w:rsidRPr="00CE13D4" w:rsidTr="00CE13D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239,200</w:t>
            </w:r>
          </w:p>
        </w:tc>
      </w:tr>
      <w:tr w:rsidR="00CE13D4" w:rsidRPr="00CE13D4" w:rsidTr="00CE13D4">
        <w:trPr>
          <w:trHeight w:val="1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238,200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30,194</w:t>
            </w:r>
          </w:p>
        </w:tc>
      </w:tr>
      <w:tr w:rsidR="00CE13D4" w:rsidRPr="00CE13D4" w:rsidTr="00CE13D4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15,039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04000 93120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(дооборудование) пляжей (мест отдыха людей у воды)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13794,408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54,500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54,500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13734,708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13734,708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5005,100</w:t>
            </w:r>
          </w:p>
        </w:tc>
      </w:tr>
      <w:tr w:rsidR="00CE13D4" w:rsidRPr="00CE13D4" w:rsidTr="00CE13D4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5005,100</w:t>
            </w:r>
          </w:p>
        </w:tc>
      </w:tr>
      <w:tr w:rsidR="00CE13D4" w:rsidRPr="00CE13D4" w:rsidTr="00CE13D4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5000,000</w:t>
            </w:r>
          </w:p>
        </w:tc>
      </w:tr>
      <w:tr w:rsidR="00CE13D4" w:rsidRPr="00CE13D4" w:rsidTr="00CE13D4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5000,000</w:t>
            </w:r>
          </w:p>
        </w:tc>
      </w:tr>
      <w:tr w:rsidR="00CE13D4" w:rsidRPr="00CE13D4" w:rsidTr="00CE13D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5000,000</w:t>
            </w:r>
          </w:p>
        </w:tc>
      </w:tr>
      <w:tr w:rsidR="00CE13D4" w:rsidRPr="00CE13D4" w:rsidTr="00CE13D4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5000,000</w:t>
            </w:r>
          </w:p>
        </w:tc>
      </w:tr>
      <w:tr w:rsidR="00CE13D4" w:rsidRPr="00CE13D4" w:rsidTr="00CE13D4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5,100</w:t>
            </w:r>
          </w:p>
        </w:tc>
      </w:tr>
      <w:tr w:rsidR="00CE13D4" w:rsidRPr="00CE13D4" w:rsidTr="00CE13D4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5,100</w:t>
            </w:r>
          </w:p>
        </w:tc>
      </w:tr>
      <w:tr w:rsidR="00CE13D4" w:rsidRPr="00CE13D4" w:rsidTr="00CE13D4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CE13D4" w:rsidRPr="00CE13D4" w:rsidTr="00CE13D4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CE13D4" w:rsidRPr="00CE13D4" w:rsidTr="00CE13D4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CE13D4" w:rsidRPr="00CE13D4" w:rsidTr="00CE13D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CE13D4" w:rsidRPr="00CE13D4" w:rsidTr="00CE13D4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CE13D4" w:rsidRPr="00CE13D4" w:rsidTr="00CE13D4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CE13D4" w:rsidRPr="00CE13D4" w:rsidTr="00CE13D4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областиХороший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двор, ремонт придомовой территории, ул.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CE13D4" w:rsidRPr="00CE13D4" w:rsidTr="00CE13D4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областиХороший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двор, ремонт придомовой территории, ул.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CE13D4" w:rsidRPr="00CE13D4" w:rsidTr="00CE13D4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CE13D4" w:rsidRPr="00CE13D4" w:rsidTr="00CE13D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13U0F S5170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1118,837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«Дорога к дому»", капитальный ремонт дороги по ул. Луговая,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399,730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CE13D4" w:rsidRPr="00CE13D4" w:rsidTr="00CE13D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436,090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CE13D4" w:rsidRPr="00CE13D4" w:rsidTr="00CE13D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17000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CE13D4" w:rsidRPr="00CE13D4" w:rsidTr="00CE13D4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CE13D4" w:rsidRPr="00CE13D4" w:rsidTr="00CE13D4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2772,223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2772,223</w:t>
            </w:r>
          </w:p>
        </w:tc>
      </w:tr>
      <w:tr w:rsidR="00CE13D4" w:rsidRPr="00CE13D4" w:rsidTr="00CE13D4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2772,223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5,200</w:t>
            </w:r>
          </w:p>
        </w:tc>
      </w:tr>
      <w:tr w:rsidR="00CE13D4" w:rsidRPr="00CE13D4" w:rsidTr="00CE13D4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CE13D4" w:rsidRPr="00CE13D4" w:rsidTr="00CE13D4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CE13D4" w:rsidRPr="00CE13D4" w:rsidTr="00CE13D4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23829,879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18363,259</w:t>
            </w:r>
          </w:p>
        </w:tc>
      </w:tr>
      <w:tr w:rsidR="00CE13D4" w:rsidRPr="00CE13D4" w:rsidTr="00CE13D4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1806,674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1806,674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1806,674</w:t>
            </w:r>
          </w:p>
        </w:tc>
      </w:tr>
      <w:tr w:rsidR="00CE13D4" w:rsidRPr="00CE13D4" w:rsidTr="00CE13D4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1806,674</w:t>
            </w:r>
          </w:p>
        </w:tc>
      </w:tr>
      <w:tr w:rsidR="00CE13D4" w:rsidRPr="00CE13D4" w:rsidTr="00CE13D4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16556,585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12000 93190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16556,465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16,556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16,556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41,600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41,600</w:t>
            </w:r>
          </w:p>
        </w:tc>
      </w:tr>
      <w:tr w:rsidR="00CE13D4" w:rsidRPr="00CE13D4" w:rsidTr="00CE13D4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CE13D4" w:rsidRPr="00CE13D4" w:rsidTr="00CE13D4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,тепло-,газо- и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5425,020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1804,220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1804,220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1804,220</w:t>
            </w:r>
          </w:p>
        </w:tc>
      </w:tr>
      <w:tr w:rsidR="00CE13D4" w:rsidRPr="00CE13D4" w:rsidTr="00CE13D4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1804,220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Муниципальнгая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3620,800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3620,800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3620,800</w:t>
            </w:r>
          </w:p>
        </w:tc>
      </w:tr>
      <w:tr w:rsidR="00CE13D4" w:rsidRPr="00CE13D4" w:rsidTr="00CE13D4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3620,800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26,010</w:t>
            </w:r>
          </w:p>
        </w:tc>
      </w:tr>
      <w:tr w:rsidR="00CE13D4" w:rsidRPr="00CE13D4" w:rsidTr="00CE13D4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16,010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CE13D4" w:rsidRPr="00CE13D4" w:rsidTr="00CE13D4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нациаональной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CE13D4" w:rsidRPr="00CE13D4" w:rsidTr="00CE13D4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</w:t>
            </w:r>
            <w:proofErr w:type="spellEnd"/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15000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CE13D4" w:rsidRPr="00CE13D4" w:rsidTr="00CE13D4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CE13D4" w:rsidRPr="00CE13D4" w:rsidTr="00CE13D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CE13D4" w:rsidRPr="00CE13D4" w:rsidTr="00CE13D4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CE13D4" w:rsidRPr="00CE13D4" w:rsidTr="00CE13D4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01100 00000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CE13D4" w:rsidRPr="00CE13D4" w:rsidTr="00CE13D4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CE13D4" w:rsidRPr="00CE13D4" w:rsidTr="00CE13D4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505,200</w:t>
            </w:r>
          </w:p>
        </w:tc>
      </w:tr>
      <w:tr w:rsidR="00CE13D4" w:rsidRPr="00CE13D4" w:rsidTr="00CE13D4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505,200</w:t>
            </w:r>
          </w:p>
        </w:tc>
      </w:tr>
      <w:tr w:rsidR="00CE13D4" w:rsidRPr="00CE13D4" w:rsidTr="00CE13D4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CE13D4" w:rsidRPr="00CE13D4" w:rsidTr="00CE13D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505,200</w:t>
            </w:r>
          </w:p>
        </w:tc>
      </w:tr>
      <w:tr w:rsidR="00CE13D4" w:rsidRPr="00CE13D4" w:rsidTr="00CE13D4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3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3D4" w:rsidRPr="00CE13D4" w:rsidRDefault="00CE13D4" w:rsidP="00C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505,200</w:t>
            </w:r>
          </w:p>
        </w:tc>
      </w:tr>
    </w:tbl>
    <w:p w:rsidR="00A3670E" w:rsidRDefault="00A3670E"/>
    <w:p w:rsidR="00A3670E" w:rsidRDefault="00A3670E">
      <w:r>
        <w:br w:type="page"/>
      </w:r>
    </w:p>
    <w:tbl>
      <w:tblPr>
        <w:tblW w:w="100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63"/>
        <w:gridCol w:w="709"/>
        <w:gridCol w:w="709"/>
        <w:gridCol w:w="1363"/>
        <w:gridCol w:w="701"/>
        <w:gridCol w:w="1049"/>
        <w:gridCol w:w="1164"/>
      </w:tblGrid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 Думы 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22.05.2024 № 23/120 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670E" w:rsidRPr="00A3670E" w:rsidTr="00A3670E">
        <w:trPr>
          <w:trHeight w:val="375"/>
        </w:trPr>
        <w:tc>
          <w:tcPr>
            <w:tcW w:w="10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A3670E" w:rsidRPr="00A3670E" w:rsidTr="00A3670E">
        <w:trPr>
          <w:trHeight w:val="375"/>
        </w:trPr>
        <w:tc>
          <w:tcPr>
            <w:tcW w:w="10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</w:t>
            </w:r>
            <w:proofErr w:type="spellStart"/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Вахрушеского</w:t>
            </w:r>
            <w:proofErr w:type="spellEnd"/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на 2025 год и на 2026 год</w:t>
            </w:r>
          </w:p>
        </w:tc>
      </w:tr>
      <w:tr w:rsidR="00A3670E" w:rsidRPr="00A3670E" w:rsidTr="00A3670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70E" w:rsidRPr="00A3670E" w:rsidTr="00A3670E">
        <w:trPr>
          <w:trHeight w:val="15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2025 год (тыс. рублей)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2026год (тыс. рублей)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20413,7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22073,7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9692,8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1237,9</w:t>
            </w:r>
          </w:p>
        </w:tc>
      </w:tr>
      <w:tr w:rsidR="00A3670E" w:rsidRPr="00A3670E" w:rsidTr="00A3670E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1237,9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1237,9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1237,9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1237,9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1237,9</w:t>
            </w:r>
          </w:p>
        </w:tc>
      </w:tr>
      <w:tr w:rsidR="00A3670E" w:rsidRPr="00A3670E" w:rsidTr="00A3670E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1237,9</w:t>
            </w:r>
          </w:p>
        </w:tc>
      </w:tr>
      <w:tr w:rsidR="00A3670E" w:rsidRPr="00A3670E" w:rsidTr="00A3670E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6703,8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6783,8</w:t>
            </w:r>
          </w:p>
        </w:tc>
      </w:tr>
      <w:tr w:rsidR="00A3670E" w:rsidRPr="00A3670E" w:rsidTr="00A3670E">
        <w:trPr>
          <w:trHeight w:val="14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6782,8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6581,5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6661,5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6661,5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6544,2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6624,2</w:t>
            </w:r>
          </w:p>
        </w:tc>
      </w:tr>
      <w:tr w:rsidR="00A3670E" w:rsidRPr="00A3670E" w:rsidTr="00A3670E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5877,4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5877,4</w:t>
            </w:r>
          </w:p>
        </w:tc>
      </w:tr>
      <w:tr w:rsidR="00A3670E" w:rsidRPr="00A3670E" w:rsidTr="00A367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737,8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A3670E" w:rsidRPr="00A3670E" w:rsidTr="00A3670E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29,8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"Информатизация  </w:t>
            </w: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Вахрушевского городского поселения"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01200 00000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121,3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01200 93010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</w:tr>
      <w:tr w:rsidR="00A3670E" w:rsidRPr="00A3670E" w:rsidTr="00A3670E">
        <w:trPr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15000 0000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A3670E" w:rsidRPr="00A3670E" w:rsidTr="00A3670E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1651,1</w:t>
            </w:r>
          </w:p>
        </w:tc>
      </w:tr>
      <w:tr w:rsidR="00A3670E" w:rsidRPr="00A3670E" w:rsidTr="00A3670E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276,6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276,6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</w:tr>
      <w:tr w:rsidR="00A3670E" w:rsidRPr="00A3670E" w:rsidTr="00A3670E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</w:tr>
      <w:tr w:rsidR="00A3670E" w:rsidRPr="00A3670E" w:rsidTr="00A3670E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A3670E" w:rsidRPr="00A3670E" w:rsidTr="00A367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A3670E" w:rsidRPr="00A3670E" w:rsidTr="00A3670E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01100 92000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263,6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263,6</w:t>
            </w:r>
          </w:p>
        </w:tc>
      </w:tr>
      <w:tr w:rsidR="00A3670E" w:rsidRPr="00A3670E" w:rsidTr="00A3670E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263,6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01100 93010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11,1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A3670E" w:rsidRPr="00A3670E" w:rsidTr="00A3670E">
        <w:trPr>
          <w:trHeight w:val="10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280,9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</w:t>
            </w:r>
          </w:p>
        </w:tc>
      </w:tr>
      <w:tr w:rsidR="00A3670E" w:rsidRPr="00A3670E" w:rsidTr="00A3670E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3670E" w:rsidRPr="00A3670E" w:rsidTr="00A3670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3670E" w:rsidRPr="00A3670E" w:rsidTr="00A3670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Условно утверждаемые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1078,6</w:t>
            </w:r>
          </w:p>
        </w:tc>
      </w:tr>
      <w:tr w:rsidR="00A3670E" w:rsidRPr="00A3670E" w:rsidTr="00A3670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1078,6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A3670E" w:rsidRPr="00A3670E" w:rsidTr="00A3670E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470,0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470,0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470,0</w:t>
            </w:r>
          </w:p>
        </w:tc>
      </w:tr>
      <w:tr w:rsidR="00A3670E" w:rsidRPr="00A3670E" w:rsidTr="00A3670E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01Q20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470,0</w:t>
            </w:r>
          </w:p>
        </w:tc>
      </w:tr>
      <w:tr w:rsidR="00A3670E" w:rsidRPr="00A3670E" w:rsidTr="00A3670E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</w:tr>
      <w:tr w:rsidR="00A3670E" w:rsidRPr="00A3670E" w:rsidTr="00A3670E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A3670E" w:rsidRPr="00A3670E" w:rsidTr="00A3670E">
        <w:trPr>
          <w:trHeight w:val="1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</w:t>
            </w:r>
          </w:p>
        </w:tc>
      </w:tr>
      <w:tr w:rsidR="00A3670E" w:rsidRPr="00A3670E" w:rsidTr="00A3670E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04000 00000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36,0</w:t>
            </w:r>
          </w:p>
        </w:tc>
      </w:tr>
      <w:tr w:rsidR="00A3670E" w:rsidRPr="00A3670E" w:rsidTr="00A3670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36,0</w:t>
            </w:r>
          </w:p>
        </w:tc>
      </w:tr>
      <w:tr w:rsidR="00A3670E" w:rsidRPr="00A3670E" w:rsidTr="00A367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A3670E" w:rsidRPr="00A3670E" w:rsidTr="00A3670E">
        <w:trPr>
          <w:trHeight w:val="1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3670E" w:rsidRPr="00A3670E" w:rsidTr="00A3670E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1303,3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3454,3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</w:tr>
      <w:tr w:rsidR="00A3670E" w:rsidRPr="00A3670E" w:rsidTr="00A3670E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3427,3</w:t>
            </w:r>
          </w:p>
        </w:tc>
      </w:tr>
      <w:tr w:rsidR="00A3670E" w:rsidRPr="00A3670E" w:rsidTr="00A3670E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3427,3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3427,3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3427,3</w:t>
            </w:r>
          </w:p>
        </w:tc>
      </w:tr>
      <w:tr w:rsidR="00A3670E" w:rsidRPr="00A3670E" w:rsidTr="00A3670E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3427,3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8153,4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1738,3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1854,1</w:t>
            </w:r>
          </w:p>
        </w:tc>
      </w:tr>
      <w:tr w:rsidR="00A3670E" w:rsidRPr="00A3670E" w:rsidTr="00A3670E">
        <w:trPr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1738,3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1854,1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1854,1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1854,1</w:t>
            </w:r>
          </w:p>
        </w:tc>
      </w:tr>
      <w:tr w:rsidR="00A3670E" w:rsidRPr="00A3670E" w:rsidTr="00A3670E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1738,3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1854,1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7162,4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6299,3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1691,4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1691,4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1691,4</w:t>
            </w:r>
          </w:p>
        </w:tc>
      </w:tr>
      <w:tr w:rsidR="00A3670E" w:rsidRPr="00A3670E" w:rsidTr="00A3670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1691,4</w:t>
            </w:r>
          </w:p>
        </w:tc>
      </w:tr>
      <w:tr w:rsidR="00A3670E" w:rsidRPr="00A3670E" w:rsidTr="00A3670E">
        <w:trPr>
          <w:trHeight w:val="15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Муниципальнгая</w:t>
            </w:r>
            <w:proofErr w:type="spellEnd"/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3884,0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4607,9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4607,9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4607,9</w:t>
            </w:r>
          </w:p>
        </w:tc>
      </w:tr>
      <w:tr w:rsidR="00A3670E" w:rsidRPr="00A3670E" w:rsidTr="00A3670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4607,9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191,2</w:t>
            </w:r>
          </w:p>
        </w:tc>
      </w:tr>
      <w:tr w:rsidR="00A3670E" w:rsidRPr="00A3670E" w:rsidTr="00A3670E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191,2</w:t>
            </w:r>
          </w:p>
        </w:tc>
      </w:tr>
      <w:tr w:rsidR="00A3670E" w:rsidRPr="00A3670E" w:rsidTr="00A3670E">
        <w:trPr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191,2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01100 00000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A3670E" w:rsidRPr="00A3670E" w:rsidTr="00A3670E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A3670E" w:rsidRPr="00A3670E" w:rsidTr="00A3670E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548,90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40,00</w:t>
            </w:r>
          </w:p>
        </w:tc>
      </w:tr>
      <w:tr w:rsidR="00A3670E" w:rsidRPr="00A3670E" w:rsidTr="00A3670E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40,00</w:t>
            </w:r>
          </w:p>
        </w:tc>
      </w:tr>
      <w:tr w:rsidR="00A3670E" w:rsidRPr="00A3670E" w:rsidTr="00A3670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A3670E" w:rsidRPr="00A3670E" w:rsidTr="00A3670E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3670E" w:rsidRPr="00A3670E" w:rsidTr="00A3670E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</w:tbl>
    <w:p w:rsidR="00A3670E" w:rsidRDefault="00A3670E"/>
    <w:p w:rsidR="00A3670E" w:rsidRDefault="00A3670E">
      <w:r>
        <w:br w:type="page"/>
      </w:r>
    </w:p>
    <w:p w:rsidR="00A3670E" w:rsidRPr="00A3670E" w:rsidRDefault="00A3670E" w:rsidP="00A3670E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lastRenderedPageBreak/>
        <w:t>Приложение  № 9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22.05.2024  № 23/120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A3670E" w:rsidRPr="00A3670E" w:rsidRDefault="00A3670E" w:rsidP="00A3670E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НА 2024 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2985"/>
        <w:gridCol w:w="1368"/>
      </w:tblGrid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На 2024год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-17573,494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-600,00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A3670E" w:rsidRPr="00A3670E" w:rsidRDefault="00A3670E" w:rsidP="00A367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  <w:p w:rsidR="00A3670E" w:rsidRPr="00A3670E" w:rsidRDefault="00A3670E" w:rsidP="00A367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18173,494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0E" w:rsidRPr="00A3670E" w:rsidTr="00A3670E">
        <w:trPr>
          <w:trHeight w:val="3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-36208,613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E" w:rsidRPr="00A3670E" w:rsidTr="00A3670E">
        <w:trPr>
          <w:trHeight w:val="3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-36208,613</w:t>
            </w:r>
          </w:p>
        </w:tc>
      </w:tr>
      <w:tr w:rsidR="00A3670E" w:rsidRPr="00A3670E" w:rsidTr="00A3670E">
        <w:trPr>
          <w:trHeight w:val="7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-36208,613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-36208,613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54382,107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54382,107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54382,107</w:t>
            </w:r>
          </w:p>
        </w:tc>
      </w:tr>
      <w:tr w:rsidR="00A3670E" w:rsidRPr="00A3670E" w:rsidTr="00A3670E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54382,107</w:t>
            </w:r>
          </w:p>
        </w:tc>
      </w:tr>
    </w:tbl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70E" w:rsidRDefault="00A3670E">
      <w:r>
        <w:br w:type="page"/>
      </w:r>
    </w:p>
    <w:p w:rsidR="00A3670E" w:rsidRPr="00A3670E" w:rsidRDefault="00A3670E" w:rsidP="00A3670E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lastRenderedPageBreak/>
        <w:t>Приложение  № 10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22.05.2024 № 23/120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 № 15</w:t>
      </w: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A3670E" w:rsidRPr="00A3670E" w:rsidRDefault="00A3670E" w:rsidP="00A3670E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670E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0E">
        <w:rPr>
          <w:rFonts w:ascii="Times New Roman" w:hAnsi="Times New Roman" w:cs="Times New Roman"/>
          <w:b/>
          <w:sz w:val="24"/>
          <w:szCs w:val="24"/>
        </w:rPr>
        <w:t>НА 2025 год и на 2026 год</w:t>
      </w:r>
    </w:p>
    <w:tbl>
      <w:tblPr>
        <w:tblpPr w:leftFromText="180" w:rightFromText="180" w:vertAnchor="text" w:tblpY="140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2860"/>
        <w:gridCol w:w="1508"/>
        <w:gridCol w:w="1427"/>
      </w:tblGrid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На 2025год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На 2026год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-1000,00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-1000,00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A3670E" w:rsidRPr="00A3670E" w:rsidRDefault="00A3670E" w:rsidP="00A367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000 01 03 01 00 13 0000 710</w:t>
            </w:r>
          </w:p>
          <w:p w:rsidR="00A3670E" w:rsidRPr="00A3670E" w:rsidRDefault="00A3670E" w:rsidP="00A367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городских поселений кредитов из бюджетов </w:t>
            </w:r>
            <w:r w:rsidRPr="00A3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994 01 03 01 00 13 0000 810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0E" w:rsidRPr="00A3670E" w:rsidTr="00A3670E">
        <w:trPr>
          <w:trHeight w:val="34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-24413,7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-25076,3</w:t>
            </w: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0E" w:rsidRPr="00A3670E" w:rsidTr="00A3670E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-24413,7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-25076,3</w:t>
            </w:r>
          </w:p>
        </w:tc>
      </w:tr>
      <w:tr w:rsidR="00A3670E" w:rsidRPr="00A3670E" w:rsidTr="00A3670E">
        <w:trPr>
          <w:trHeight w:val="79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-24413,7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-25076,3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-24413,7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-25076,3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24413,7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25076,3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24413,7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25076,3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24413,7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25076,3</w:t>
            </w:r>
          </w:p>
        </w:tc>
      </w:tr>
      <w:tr w:rsidR="00A3670E" w:rsidRPr="00A3670E" w:rsidTr="00A3670E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24413,7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0E">
              <w:rPr>
                <w:rFonts w:ascii="Times New Roman" w:hAnsi="Times New Roman" w:cs="Times New Roman"/>
                <w:sz w:val="24"/>
                <w:szCs w:val="24"/>
              </w:rPr>
              <w:t>25076,3</w:t>
            </w:r>
          </w:p>
        </w:tc>
      </w:tr>
    </w:tbl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70E" w:rsidRPr="00A3670E" w:rsidRDefault="00A3670E" w:rsidP="00A3670E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70E" w:rsidRDefault="00A3670E">
      <w:r>
        <w:br w:type="page"/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840"/>
        <w:gridCol w:w="2200"/>
        <w:gridCol w:w="2000"/>
      </w:tblGrid>
      <w:tr w:rsidR="00A3670E" w:rsidRPr="00A3670E" w:rsidTr="00FC1548">
        <w:trPr>
          <w:trHeight w:val="2562"/>
        </w:trPr>
        <w:tc>
          <w:tcPr>
            <w:tcW w:w="9040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11</w:t>
            </w:r>
          </w:p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к решению Вахрушевской </w:t>
            </w:r>
          </w:p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Думы</w:t>
            </w:r>
          </w:p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 22.05.2024 № 23/120</w:t>
            </w:r>
          </w:p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16</w:t>
            </w:r>
          </w:p>
        </w:tc>
      </w:tr>
      <w:tr w:rsidR="00A3670E" w:rsidRPr="00A3670E" w:rsidTr="00A3670E">
        <w:trPr>
          <w:trHeight w:val="402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A3670E" w:rsidRPr="00A3670E" w:rsidTr="00A3670E">
        <w:trPr>
          <w:trHeight w:val="1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670E" w:rsidRPr="00A3670E" w:rsidTr="00A3670E">
        <w:trPr>
          <w:trHeight w:val="70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 внутренних заимствований Вахрушевского городского поселения   на 2024 год</w:t>
            </w:r>
          </w:p>
        </w:tc>
      </w:tr>
      <w:tr w:rsidR="00A3670E" w:rsidRPr="00A3670E" w:rsidTr="00A3670E">
        <w:trPr>
          <w:trHeight w:val="45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670E" w:rsidRPr="00A3670E" w:rsidTr="00A3670E">
        <w:trPr>
          <w:trHeight w:val="18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заимствований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 привлечения заимствований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руб.)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 погашения основной суммы долга                      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A3670E" w:rsidRPr="00A3670E" w:rsidTr="00A3670E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</w:tr>
      <w:tr w:rsidR="00A3670E" w:rsidRPr="00A3670E" w:rsidTr="00A3670E">
        <w:trPr>
          <w:trHeight w:val="15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A3670E" w:rsidRPr="00A3670E" w:rsidTr="00A3670E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0E" w:rsidRPr="00A3670E" w:rsidRDefault="00A3670E" w:rsidP="00A3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4 600,0</w:t>
            </w:r>
          </w:p>
        </w:tc>
      </w:tr>
      <w:tr w:rsidR="00A3670E" w:rsidRPr="00A3670E" w:rsidTr="00A3670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70E" w:rsidRPr="00A3670E" w:rsidRDefault="00A3670E" w:rsidP="00A367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670E" w:rsidRDefault="00A3670E" w:rsidP="00A3670E">
      <w:pPr>
        <w:spacing w:after="0" w:line="240" w:lineRule="auto"/>
      </w:pPr>
    </w:p>
    <w:p w:rsidR="00A3670E" w:rsidRDefault="00A3670E">
      <w:r>
        <w:br w:type="page"/>
      </w:r>
    </w:p>
    <w:tbl>
      <w:tblPr>
        <w:tblW w:w="9645" w:type="dxa"/>
        <w:tblInd w:w="78" w:type="dxa"/>
        <w:tblLook w:val="04A0" w:firstRow="1" w:lastRow="0" w:firstColumn="1" w:lastColumn="0" w:noHBand="0" w:noVBand="1"/>
      </w:tblPr>
      <w:tblGrid>
        <w:gridCol w:w="15"/>
        <w:gridCol w:w="3556"/>
        <w:gridCol w:w="1717"/>
        <w:gridCol w:w="1300"/>
        <w:gridCol w:w="1717"/>
        <w:gridCol w:w="760"/>
        <w:gridCol w:w="580"/>
      </w:tblGrid>
      <w:tr w:rsidR="00A3670E" w:rsidRPr="00A3670E" w:rsidTr="00A3670E">
        <w:trPr>
          <w:gridBefore w:val="1"/>
          <w:gridAfter w:val="1"/>
          <w:wBefore w:w="15" w:type="dxa"/>
          <w:wAfter w:w="590" w:type="dxa"/>
          <w:trHeight w:val="2562"/>
        </w:trPr>
        <w:tc>
          <w:tcPr>
            <w:tcW w:w="9040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A3670E" w:rsidRPr="00A3670E" w:rsidRDefault="00A3670E" w:rsidP="00883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12</w:t>
            </w:r>
          </w:p>
          <w:p w:rsidR="00A3670E" w:rsidRPr="00A3670E" w:rsidRDefault="00A3670E" w:rsidP="00883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к решению Вахрушевской </w:t>
            </w:r>
          </w:p>
          <w:p w:rsidR="00A3670E" w:rsidRPr="00A3670E" w:rsidRDefault="00A3670E" w:rsidP="00883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Думы</w:t>
            </w:r>
          </w:p>
          <w:p w:rsidR="00A3670E" w:rsidRPr="00A3670E" w:rsidRDefault="00A3670E" w:rsidP="00883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 22.05.2024 № 23/120</w:t>
            </w:r>
          </w:p>
          <w:p w:rsidR="00A3670E" w:rsidRPr="00A3670E" w:rsidRDefault="00A3670E" w:rsidP="00883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3670E" w:rsidTr="00A367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446"/>
        </w:trPr>
        <w:tc>
          <w:tcPr>
            <w:tcW w:w="9645" w:type="dxa"/>
            <w:gridSpan w:val="7"/>
            <w:tcBorders>
              <w:top w:val="nil"/>
              <w:left w:val="nil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17</w:t>
            </w:r>
          </w:p>
          <w:p w:rsidR="00A3670E" w:rsidRDefault="00A3670E" w:rsidP="002C31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670E" w:rsidRDefault="00A3670E" w:rsidP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</w:tr>
      <w:tr w:rsidR="00A3670E" w:rsidTr="00A367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 внутренних заимствований Вахрушевского городского поселения   на 2025 год  и на 2026 год</w:t>
            </w:r>
          </w:p>
        </w:tc>
      </w:tr>
      <w:tr w:rsidR="00A3670E" w:rsidTr="00A367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3670E" w:rsidTr="00A367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заимствований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2026 год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670E" w:rsidTr="00A367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15"/>
        </w:trPr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руб.)</w:t>
            </w:r>
          </w:p>
        </w:tc>
      </w:tr>
      <w:tr w:rsidR="00A3670E" w:rsidTr="00A367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8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670E" w:rsidTr="00A367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A3670E" w:rsidTr="00A367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8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0E" w:rsidRDefault="00A3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</w:tbl>
    <w:p w:rsidR="00772A79" w:rsidRDefault="00772A79" w:rsidP="00A3670E">
      <w:pPr>
        <w:spacing w:after="0" w:line="240" w:lineRule="auto"/>
      </w:pPr>
    </w:p>
    <w:sectPr w:rsidR="00772A79" w:rsidSect="00CE13D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EB"/>
    <w:rsid w:val="003A0FEB"/>
    <w:rsid w:val="00772A79"/>
    <w:rsid w:val="009449BD"/>
    <w:rsid w:val="00A3670E"/>
    <w:rsid w:val="00C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9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49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3670E"/>
    <w:rPr>
      <w:color w:val="800080"/>
      <w:u w:val="single"/>
    </w:rPr>
  </w:style>
  <w:style w:type="paragraph" w:customStyle="1" w:styleId="font5">
    <w:name w:val="font5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A367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A367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367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9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49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3670E"/>
    <w:rPr>
      <w:color w:val="800080"/>
      <w:u w:val="single"/>
    </w:rPr>
  </w:style>
  <w:style w:type="paragraph" w:customStyle="1" w:styleId="font5">
    <w:name w:val="font5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A367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A367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A36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367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367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A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2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63</Pages>
  <Words>14478</Words>
  <Characters>82528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2024-05-29T11:54:00Z</dcterms:created>
  <dcterms:modified xsi:type="dcterms:W3CDTF">2024-05-29T12:16:00Z</dcterms:modified>
</cp:coreProperties>
</file>