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E6" w:rsidRDefault="000C3F17" w:rsidP="003A2DE6">
      <w:pPr>
        <w:spacing w:after="0" w:line="360" w:lineRule="auto"/>
        <w:ind w:right="-8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герб" style="width:46.5pt;height:60pt;visibility:visible;mso-wrap-style:square">
            <v:imagedata r:id="rId7" o:title=" герб"/>
          </v:shape>
        </w:pict>
      </w:r>
    </w:p>
    <w:p w:rsidR="003A2DE6" w:rsidRPr="003A2DE6" w:rsidRDefault="003A2DE6" w:rsidP="003A2DE6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DE6">
        <w:rPr>
          <w:rFonts w:ascii="Times New Roman" w:hAnsi="Times New Roman" w:cs="Times New Roman"/>
          <w:b/>
          <w:bCs/>
          <w:sz w:val="28"/>
          <w:szCs w:val="28"/>
        </w:rPr>
        <w:t>ВАХРУШЕВСКАЯ ГОРОДСКАЯ ДУМА</w:t>
      </w:r>
    </w:p>
    <w:p w:rsidR="003A2DE6" w:rsidRDefault="003A2DE6" w:rsidP="003A2D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DE6">
        <w:rPr>
          <w:rFonts w:ascii="Times New Roman" w:hAnsi="Times New Roman" w:cs="Times New Roman"/>
          <w:b/>
          <w:bCs/>
          <w:sz w:val="28"/>
          <w:szCs w:val="28"/>
        </w:rPr>
        <w:t>СЛОБОДСКОГО РАЙОНА КИРОВСКОЙ ОБЛАСТИ</w:t>
      </w:r>
    </w:p>
    <w:p w:rsidR="003A2DE6" w:rsidRPr="003A2DE6" w:rsidRDefault="003A2DE6" w:rsidP="003A2D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E6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A2DE6" w:rsidRPr="003A2DE6" w:rsidRDefault="003A2DE6" w:rsidP="003A2D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2DE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A2DE6" w:rsidRPr="003A2DE6" w:rsidRDefault="003A2DE6" w:rsidP="003A2DE6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5870"/>
        <w:gridCol w:w="1619"/>
      </w:tblGrid>
      <w:tr w:rsidR="003A2DE6" w:rsidRPr="003A2DE6" w:rsidTr="009622F1">
        <w:tc>
          <w:tcPr>
            <w:tcW w:w="2093" w:type="dxa"/>
            <w:tcBorders>
              <w:bottom w:val="single" w:sz="4" w:space="0" w:color="auto"/>
            </w:tcBorders>
          </w:tcPr>
          <w:p w:rsidR="003A2DE6" w:rsidRPr="003A2DE6" w:rsidRDefault="008F137C" w:rsidP="009622F1">
            <w:pPr>
              <w:ind w:right="-81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31.10.2024</w:t>
            </w:r>
          </w:p>
        </w:tc>
        <w:tc>
          <w:tcPr>
            <w:tcW w:w="5953" w:type="dxa"/>
          </w:tcPr>
          <w:p w:rsidR="003A2DE6" w:rsidRPr="003A2DE6" w:rsidRDefault="003A2DE6" w:rsidP="009622F1">
            <w:pPr>
              <w:ind w:right="-81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A2DE6" w:rsidRPr="003A2DE6" w:rsidRDefault="008F137C" w:rsidP="009622F1">
            <w:pPr>
              <w:ind w:right="-81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28/138</w:t>
            </w:r>
          </w:p>
        </w:tc>
      </w:tr>
    </w:tbl>
    <w:p w:rsidR="003A2DE6" w:rsidRPr="003A2DE6" w:rsidRDefault="003A2DE6" w:rsidP="003A2DE6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2DE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A2DE6"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3A2DE6" w:rsidRPr="003A2DE6" w:rsidRDefault="003A2DE6" w:rsidP="003A2DE6">
      <w:pPr>
        <w:spacing w:after="0" w:line="240" w:lineRule="auto"/>
        <w:ind w:right="-79" w:firstLine="720"/>
        <w:jc w:val="center"/>
        <w:rPr>
          <w:rFonts w:ascii="Times New Roman" w:hAnsi="Times New Roman" w:cs="Times New Roman"/>
          <w:sz w:val="48"/>
          <w:szCs w:val="48"/>
        </w:rPr>
      </w:pPr>
    </w:p>
    <w:p w:rsidR="00772C97" w:rsidRDefault="00CA191D" w:rsidP="003A2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C9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72C97" w:rsidRPr="00772C97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</w:t>
      </w:r>
    </w:p>
    <w:p w:rsidR="00772C97" w:rsidRPr="00772C97" w:rsidRDefault="003A2DE6" w:rsidP="003A2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Вахрушевской городской</w:t>
      </w:r>
      <w:r w:rsidR="00772C97">
        <w:rPr>
          <w:rFonts w:ascii="Times New Roman" w:hAnsi="Times New Roman" w:cs="Times New Roman"/>
          <w:b/>
          <w:bCs/>
          <w:sz w:val="28"/>
          <w:szCs w:val="28"/>
        </w:rPr>
        <w:t xml:space="preserve"> Думы от 28.11.2019</w:t>
      </w:r>
      <w:r w:rsidR="00772C97" w:rsidRPr="00772C9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44E57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772C97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844E57">
        <w:rPr>
          <w:rFonts w:ascii="Times New Roman" w:hAnsi="Times New Roman" w:cs="Times New Roman"/>
          <w:b/>
          <w:bCs/>
          <w:sz w:val="28"/>
          <w:szCs w:val="28"/>
        </w:rPr>
        <w:t>90</w:t>
      </w:r>
    </w:p>
    <w:p w:rsidR="00CA191D" w:rsidRPr="00772C97" w:rsidRDefault="00CA191D" w:rsidP="003A2DE6">
      <w:pPr>
        <w:suppressAutoHyphens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C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C97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</w:t>
      </w:r>
      <w:r w:rsidRPr="00772C97">
        <w:rPr>
          <w:rFonts w:ascii="Times New Roman" w:hAnsi="Times New Roman" w:cs="Times New Roman"/>
          <w:b/>
          <w:bCs/>
          <w:sz w:val="28"/>
          <w:szCs w:val="28"/>
        </w:rPr>
        <w:t xml:space="preserve"> о земельном налоге</w:t>
      </w:r>
      <w:r w:rsidR="00772C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191D" w:rsidRPr="003A2DE6" w:rsidRDefault="00CA191D" w:rsidP="003A2DE6">
      <w:pPr>
        <w:suppressAutoHyphens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A191D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A2DE6">
        <w:rPr>
          <w:rFonts w:ascii="Times New Roman" w:hAnsi="Times New Roman" w:cs="Times New Roman"/>
          <w:sz w:val="28"/>
          <w:szCs w:val="28"/>
        </w:rPr>
        <w:t>Вахрушевская городская</w:t>
      </w:r>
      <w:r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CA191D" w:rsidRDefault="00CA191D">
      <w:pPr>
        <w:suppressAutoHyphens/>
        <w:spacing w:after="0" w:line="36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земельном налоге, утвержденное решением </w:t>
      </w:r>
      <w:r w:rsidR="003A2DE6">
        <w:rPr>
          <w:rFonts w:ascii="Times New Roman" w:hAnsi="Times New Roman" w:cs="Times New Roman"/>
          <w:color w:val="000000"/>
          <w:sz w:val="28"/>
          <w:szCs w:val="28"/>
        </w:rPr>
        <w:t xml:space="preserve">Вахрушевской городской </w:t>
      </w:r>
      <w:r>
        <w:rPr>
          <w:rFonts w:ascii="Times New Roman" w:hAnsi="Times New Roman" w:cs="Times New Roman"/>
          <w:sz w:val="28"/>
          <w:szCs w:val="28"/>
        </w:rPr>
        <w:t xml:space="preserve"> Думы от </w:t>
      </w:r>
      <w:r w:rsidRPr="005700E6">
        <w:rPr>
          <w:rFonts w:ascii="Times New Roman" w:hAnsi="Times New Roman" w:cs="Times New Roman"/>
          <w:sz w:val="28"/>
          <w:szCs w:val="28"/>
        </w:rPr>
        <w:t>28.11.2019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A2DE6">
        <w:rPr>
          <w:rFonts w:ascii="Times New Roman" w:hAnsi="Times New Roman" w:cs="Times New Roman"/>
          <w:sz w:val="28"/>
          <w:szCs w:val="28"/>
        </w:rPr>
        <w:t xml:space="preserve">35/190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земельном налоге» (далее – положение), следующие изменения:</w:t>
      </w:r>
    </w:p>
    <w:p w:rsidR="00CA191D" w:rsidRDefault="00CA191D" w:rsidP="0002267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="00D061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</w:t>
      </w:r>
      <w:r w:rsidR="00D31D44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A191D" w:rsidRPr="008216A2" w:rsidRDefault="00D0615B" w:rsidP="0002267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16A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191D" w:rsidRPr="008216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216A2">
        <w:rPr>
          <w:rFonts w:ascii="Times New Roman" w:hAnsi="Times New Roman" w:cs="Times New Roman"/>
          <w:b/>
          <w:sz w:val="28"/>
          <w:szCs w:val="28"/>
        </w:rPr>
        <w:t>Налоговые ставки</w:t>
      </w:r>
    </w:p>
    <w:p w:rsidR="005977E6" w:rsidRPr="005977E6" w:rsidRDefault="005977E6" w:rsidP="005977E6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77E6">
        <w:rPr>
          <w:rFonts w:ascii="Times New Roman" w:hAnsi="Times New Roman" w:cs="Times New Roman"/>
          <w:sz w:val="28"/>
          <w:szCs w:val="28"/>
        </w:rPr>
        <w:t>2.1. Налоговые ставки устанавливаются в следующих размерах:</w:t>
      </w:r>
    </w:p>
    <w:p w:rsidR="005977E6" w:rsidRPr="005977E6" w:rsidRDefault="005977E6" w:rsidP="005977E6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77E6">
        <w:rPr>
          <w:rFonts w:ascii="Times New Roman" w:hAnsi="Times New Roman" w:cs="Times New Roman"/>
          <w:bCs/>
          <w:sz w:val="28"/>
          <w:szCs w:val="28"/>
        </w:rPr>
        <w:t>2.1.1. 0,3 процента в отношении земельных участков:</w:t>
      </w:r>
    </w:p>
    <w:p w:rsidR="005977E6" w:rsidRPr="005977E6" w:rsidRDefault="005977E6" w:rsidP="005977E6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977E6">
        <w:rPr>
          <w:rFonts w:ascii="Times New Roman" w:hAnsi="Times New Roman" w:cs="Times New Roman"/>
          <w:bCs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 w:rsidRPr="005977E6">
        <w:rPr>
          <w:rFonts w:ascii="Times New Roman" w:hAnsi="Times New Roman" w:cs="Times New Roman"/>
          <w:bCs/>
          <w:sz w:val="28"/>
          <w:szCs w:val="28"/>
        </w:rPr>
        <w:lastRenderedPageBreak/>
        <w:t>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>
        <w:rPr>
          <w:rFonts w:ascii="Times New Roman" w:hAnsi="Times New Roman" w:cs="Times New Roman"/>
          <w:bCs/>
          <w:sz w:val="28"/>
          <w:szCs w:val="28"/>
        </w:rPr>
        <w:t>ьные акты Российской Федерации», за исключением указанных в настоящем абзаце земельных участков, кадастровая стоимость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рублей;</w:t>
      </w:r>
    </w:p>
    <w:p w:rsidR="005977E6" w:rsidRPr="005977E6" w:rsidRDefault="005977E6" w:rsidP="005977E6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77E6">
        <w:rPr>
          <w:rFonts w:ascii="Times New Roman" w:hAnsi="Times New Roman" w:cs="Times New Roman"/>
          <w:bCs/>
          <w:sz w:val="28"/>
          <w:szCs w:val="28"/>
        </w:rPr>
        <w:t>2.1.2. 0,3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процента </w:t>
      </w:r>
      <w:r w:rsidRPr="005977E6">
        <w:rPr>
          <w:rFonts w:ascii="Times New Roman" w:hAnsi="Times New Roman" w:cs="Times New Roman"/>
          <w:bCs/>
          <w:sz w:val="28"/>
          <w:szCs w:val="28"/>
        </w:rPr>
        <w:t>в отношении земельных участков:</w:t>
      </w:r>
    </w:p>
    <w:p w:rsidR="00844E57" w:rsidRPr="00844E57" w:rsidRDefault="00844E57" w:rsidP="00844E5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E57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8">
        <w:r w:rsidRPr="00844E57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844E57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>
        <w:r w:rsidRPr="00844E57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844E57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44E57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844E57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844E57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5977E6" w:rsidRPr="005977E6" w:rsidRDefault="005977E6" w:rsidP="005977E6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E6">
        <w:rPr>
          <w:rFonts w:ascii="Times New Roman" w:hAnsi="Times New Roman" w:cs="Times New Roman"/>
          <w:sz w:val="28"/>
          <w:szCs w:val="28"/>
        </w:rPr>
        <w:t>2.1.3. 0,3 процента в отношении земельных участков:</w:t>
      </w:r>
    </w:p>
    <w:p w:rsidR="005977E6" w:rsidRPr="005977E6" w:rsidRDefault="005977E6" w:rsidP="005977E6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E6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977E6" w:rsidRPr="005977E6" w:rsidRDefault="005977E6" w:rsidP="005977E6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E6">
        <w:rPr>
          <w:rFonts w:ascii="Times New Roman" w:hAnsi="Times New Roman" w:cs="Times New Roman"/>
          <w:bCs/>
          <w:sz w:val="28"/>
          <w:szCs w:val="28"/>
        </w:rPr>
        <w:t xml:space="preserve">2.1.4. </w:t>
      </w:r>
      <w:r w:rsidRPr="005977E6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5977E6" w:rsidRPr="005977E6" w:rsidRDefault="005977E6" w:rsidP="005977E6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E6">
        <w:rPr>
          <w:rFonts w:ascii="Times New Roman" w:hAnsi="Times New Roman" w:cs="Times New Roman"/>
          <w:bCs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977E6" w:rsidRPr="00636730" w:rsidRDefault="005977E6" w:rsidP="00636730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E6">
        <w:rPr>
          <w:rFonts w:ascii="Times New Roman" w:hAnsi="Times New Roman" w:cs="Times New Roman"/>
          <w:bCs/>
          <w:sz w:val="28"/>
          <w:szCs w:val="28"/>
        </w:rPr>
        <w:t xml:space="preserve">2.1.5. </w:t>
      </w:r>
      <w:r w:rsidRPr="005977E6">
        <w:rPr>
          <w:rFonts w:ascii="Times New Roman" w:hAnsi="Times New Roman" w:cs="Times New Roman"/>
          <w:sz w:val="28"/>
          <w:szCs w:val="28"/>
        </w:rPr>
        <w:t>1,5 процента в отно</w:t>
      </w:r>
      <w:r>
        <w:rPr>
          <w:rFonts w:ascii="Times New Roman" w:hAnsi="Times New Roman" w:cs="Times New Roman"/>
          <w:sz w:val="28"/>
          <w:szCs w:val="28"/>
        </w:rPr>
        <w:t>шении прочих земельных участков</w:t>
      </w:r>
      <w:proofErr w:type="gramStart"/>
      <w:r w:rsidR="004E5F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77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191D" w:rsidRDefault="006028BE">
      <w:pPr>
        <w:suppressAutoHyphens/>
        <w:spacing w:after="0" w:line="360" w:lineRule="auto"/>
        <w:ind w:left="15" w:firstLine="694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2</w:t>
      </w:r>
      <w:r w:rsidR="00CA191D">
        <w:rPr>
          <w:rFonts w:ascii="Times New Roman" w:hAnsi="Times New Roman" w:cs="Times New Roman"/>
          <w:spacing w:val="-4"/>
          <w:sz w:val="28"/>
          <w:szCs w:val="28"/>
        </w:rPr>
        <w:t xml:space="preserve">. Настоящее решение вступает в силу по истечении одного месяца со дня официального опубликования и </w:t>
      </w:r>
      <w:r>
        <w:rPr>
          <w:rFonts w:ascii="Times New Roman" w:hAnsi="Times New Roman" w:cs="Times New Roman"/>
          <w:spacing w:val="-4"/>
          <w:sz w:val="28"/>
          <w:szCs w:val="28"/>
        </w:rPr>
        <w:t>распространяется на правоотношения, возникшие с 01.01.2025</w:t>
      </w:r>
      <w:r w:rsidR="00CA191D" w:rsidRPr="007522D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A191D" w:rsidRPr="006028BE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028BE" w:rsidRPr="006028BE">
        <w:rPr>
          <w:rFonts w:ascii="Times New Roman" w:hAnsi="Times New Roman" w:cs="Times New Roman"/>
          <w:sz w:val="28"/>
        </w:rPr>
        <w:t xml:space="preserve">Опубликовать настоящее решение в официальном издании «Информационный бюллетень» и разместить на сайте администрации </w:t>
      </w:r>
      <w:r w:rsidR="004E5F22">
        <w:rPr>
          <w:rFonts w:ascii="Times New Roman" w:hAnsi="Times New Roman" w:cs="Times New Roman"/>
          <w:sz w:val="28"/>
        </w:rPr>
        <w:t>Вахрушевского городского поселения в сети «Интернет»</w:t>
      </w:r>
      <w:r w:rsidR="006028BE" w:rsidRPr="006028BE">
        <w:rPr>
          <w:rFonts w:ascii="Times New Roman" w:hAnsi="Times New Roman" w:cs="Times New Roman"/>
          <w:sz w:val="28"/>
        </w:rPr>
        <w:t>.</w:t>
      </w:r>
    </w:p>
    <w:p w:rsidR="00CA191D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91D" w:rsidRDefault="00CA191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91D" w:rsidRPr="004E5F22" w:rsidRDefault="00CA191D" w:rsidP="004E5F22">
      <w:pPr>
        <w:suppressAutoHyphens/>
        <w:spacing w:after="0" w:line="240" w:lineRule="auto"/>
        <w:ind w:firstLine="1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5F22" w:rsidRPr="004E5F22" w:rsidRDefault="004E5F22" w:rsidP="004E5F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5F22">
        <w:rPr>
          <w:rFonts w:ascii="Times New Roman" w:hAnsi="Times New Roman" w:cs="Times New Roman"/>
          <w:sz w:val="28"/>
        </w:rPr>
        <w:t>Глава Вахрушевского</w:t>
      </w:r>
    </w:p>
    <w:p w:rsidR="004E5F22" w:rsidRPr="004E5F22" w:rsidRDefault="007B6B41" w:rsidP="004E5F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E5F22" w:rsidRPr="004E5F22">
        <w:rPr>
          <w:rFonts w:ascii="Times New Roman" w:hAnsi="Times New Roman" w:cs="Times New Roman"/>
          <w:sz w:val="28"/>
        </w:rPr>
        <w:t>М.В. Ефремов</w:t>
      </w:r>
    </w:p>
    <w:p w:rsidR="004E5F22" w:rsidRPr="004E5F22" w:rsidRDefault="004E5F22" w:rsidP="004E5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4E5F22" w:rsidRPr="004E5F22" w:rsidRDefault="004E5F22" w:rsidP="004E5F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E5F22">
        <w:rPr>
          <w:rFonts w:ascii="Times New Roman" w:hAnsi="Times New Roman" w:cs="Times New Roman"/>
          <w:bCs/>
          <w:sz w:val="28"/>
        </w:rPr>
        <w:t>Председатель Вахрушевской</w:t>
      </w:r>
    </w:p>
    <w:p w:rsidR="004E5F22" w:rsidRDefault="007B6B41" w:rsidP="004E5F22">
      <w:pPr>
        <w:spacing w:after="0" w:line="240" w:lineRule="auto"/>
        <w:jc w:val="both"/>
        <w:rPr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Городской Думы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bookmarkStart w:id="0" w:name="_GoBack"/>
      <w:bookmarkEnd w:id="0"/>
      <w:r w:rsidR="004E5F22">
        <w:rPr>
          <w:rFonts w:ascii="Times New Roman" w:hAnsi="Times New Roman" w:cs="Times New Roman"/>
          <w:bCs/>
          <w:sz w:val="28"/>
        </w:rPr>
        <w:t>А.А. Луппов</w:t>
      </w:r>
    </w:p>
    <w:p w:rsidR="00CA191D" w:rsidRDefault="00CA191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191D" w:rsidSect="00CD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17" w:rsidRDefault="000C3F17" w:rsidP="00B33C3C">
      <w:pPr>
        <w:spacing w:after="0" w:line="240" w:lineRule="auto"/>
      </w:pPr>
      <w:r>
        <w:separator/>
      </w:r>
    </w:p>
  </w:endnote>
  <w:endnote w:type="continuationSeparator" w:id="0">
    <w:p w:rsidR="000C3F17" w:rsidRDefault="000C3F17" w:rsidP="00B3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17" w:rsidRDefault="000C3F17" w:rsidP="00B33C3C">
      <w:pPr>
        <w:spacing w:after="0" w:line="240" w:lineRule="auto"/>
      </w:pPr>
      <w:r>
        <w:separator/>
      </w:r>
    </w:p>
  </w:footnote>
  <w:footnote w:type="continuationSeparator" w:id="0">
    <w:p w:rsidR="000C3F17" w:rsidRDefault="000C3F17" w:rsidP="00B33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D6F"/>
    <w:rsid w:val="00006ECD"/>
    <w:rsid w:val="0002267B"/>
    <w:rsid w:val="000370B1"/>
    <w:rsid w:val="0009137F"/>
    <w:rsid w:val="000A4A33"/>
    <w:rsid w:val="000C3F17"/>
    <w:rsid w:val="000C46B8"/>
    <w:rsid w:val="00136F60"/>
    <w:rsid w:val="00182FB9"/>
    <w:rsid w:val="001A0B02"/>
    <w:rsid w:val="00225185"/>
    <w:rsid w:val="00233BC8"/>
    <w:rsid w:val="0024433C"/>
    <w:rsid w:val="00305A8B"/>
    <w:rsid w:val="003A2DE6"/>
    <w:rsid w:val="003B0041"/>
    <w:rsid w:val="00447B43"/>
    <w:rsid w:val="004E5F22"/>
    <w:rsid w:val="005700E6"/>
    <w:rsid w:val="005977E6"/>
    <w:rsid w:val="005A5AA7"/>
    <w:rsid w:val="005D5287"/>
    <w:rsid w:val="006028BE"/>
    <w:rsid w:val="00636730"/>
    <w:rsid w:val="00665C0F"/>
    <w:rsid w:val="006667D6"/>
    <w:rsid w:val="00711D6F"/>
    <w:rsid w:val="00722AB3"/>
    <w:rsid w:val="00725FD4"/>
    <w:rsid w:val="007522DF"/>
    <w:rsid w:val="00772C97"/>
    <w:rsid w:val="007B6B41"/>
    <w:rsid w:val="00816D75"/>
    <w:rsid w:val="008216A2"/>
    <w:rsid w:val="008354E2"/>
    <w:rsid w:val="00844E57"/>
    <w:rsid w:val="008A3AF7"/>
    <w:rsid w:val="008B24FB"/>
    <w:rsid w:val="008B48D5"/>
    <w:rsid w:val="008F137C"/>
    <w:rsid w:val="009203B7"/>
    <w:rsid w:val="009E562C"/>
    <w:rsid w:val="00AB2222"/>
    <w:rsid w:val="00AE2A5B"/>
    <w:rsid w:val="00AF2A2C"/>
    <w:rsid w:val="00B02FED"/>
    <w:rsid w:val="00B03C8F"/>
    <w:rsid w:val="00B33C3C"/>
    <w:rsid w:val="00B57D4D"/>
    <w:rsid w:val="00C23B21"/>
    <w:rsid w:val="00CA191D"/>
    <w:rsid w:val="00CD2936"/>
    <w:rsid w:val="00CE3872"/>
    <w:rsid w:val="00D0615B"/>
    <w:rsid w:val="00D1118F"/>
    <w:rsid w:val="00D31D44"/>
    <w:rsid w:val="00D51613"/>
    <w:rsid w:val="00F0054E"/>
    <w:rsid w:val="00F15B1E"/>
    <w:rsid w:val="00F20CB4"/>
    <w:rsid w:val="00F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3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A2DE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A2DE6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8A3AF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3">
    <w:name w:val="Знак"/>
    <w:basedOn w:val="a"/>
    <w:uiPriority w:val="99"/>
    <w:rsid w:val="005700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B33C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3C3C"/>
    <w:rPr>
      <w:rFonts w:cs="Calibri"/>
    </w:rPr>
  </w:style>
  <w:style w:type="paragraph" w:styleId="a6">
    <w:name w:val="footer"/>
    <w:basedOn w:val="a"/>
    <w:link w:val="a7"/>
    <w:uiPriority w:val="99"/>
    <w:unhideWhenUsed/>
    <w:rsid w:val="00B33C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3C3C"/>
    <w:rPr>
      <w:rFonts w:cs="Calibri"/>
    </w:rPr>
  </w:style>
  <w:style w:type="paragraph" w:customStyle="1" w:styleId="ConsNonformat">
    <w:name w:val="ConsNonformat"/>
    <w:rsid w:val="005977E6"/>
    <w:pPr>
      <w:widowControl w:val="0"/>
      <w:suppressAutoHyphens/>
      <w:overflowPunct w:val="0"/>
      <w:autoSpaceDE w:val="0"/>
    </w:pPr>
    <w:rPr>
      <w:rFonts w:ascii="Courier New" w:hAnsi="Courier New" w:cs="Courier New"/>
      <w:lang w:eastAsia="zh-CN"/>
    </w:rPr>
  </w:style>
  <w:style w:type="character" w:customStyle="1" w:styleId="10">
    <w:name w:val="Заголовок 1 Знак"/>
    <w:link w:val="1"/>
    <w:uiPriority w:val="9"/>
    <w:rsid w:val="003A2DE6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A2DE6"/>
    <w:rPr>
      <w:rFonts w:ascii="Cambria" w:hAnsi="Cambria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4&amp;dst=1001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786&amp;dst=10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Лукина</dc:creator>
  <cp:keywords/>
  <dc:description/>
  <cp:lastModifiedBy>Admin</cp:lastModifiedBy>
  <cp:revision>18</cp:revision>
  <cp:lastPrinted>2024-10-31T12:22:00Z</cp:lastPrinted>
  <dcterms:created xsi:type="dcterms:W3CDTF">2022-06-08T10:15:00Z</dcterms:created>
  <dcterms:modified xsi:type="dcterms:W3CDTF">2024-11-05T06:32:00Z</dcterms:modified>
</cp:coreProperties>
</file>